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6A0AC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487331">
        <w:rPr>
          <w:rFonts w:ascii="Times New Roman" w:hAnsi="Times New Roman"/>
          <w:sz w:val="24"/>
          <w:szCs w:val="24"/>
        </w:rPr>
        <w:t>99</w:t>
      </w:r>
      <w:r w:rsidR="003F0A07">
        <w:rPr>
          <w:rFonts w:ascii="Times New Roman" w:hAnsi="Times New Roman"/>
          <w:sz w:val="24"/>
          <w:szCs w:val="24"/>
        </w:rPr>
        <w:t>9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A0AC5">
        <w:rPr>
          <w:rFonts w:ascii="Times New Roman" w:hAnsi="Times New Roman"/>
          <w:sz w:val="24"/>
          <w:szCs w:val="24"/>
          <w:lang w:val="pt-PT"/>
        </w:rPr>
        <w:t>0</w:t>
      </w:r>
      <w:r w:rsidR="00487331">
        <w:rPr>
          <w:rFonts w:ascii="Times New Roman" w:hAnsi="Times New Roman"/>
          <w:sz w:val="24"/>
          <w:szCs w:val="24"/>
          <w:lang w:val="pt-PT"/>
        </w:rPr>
        <w:t>9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792AEA">
        <w:rPr>
          <w:rFonts w:ascii="Times New Roman" w:hAnsi="Times New Roman"/>
          <w:sz w:val="24"/>
        </w:rPr>
        <w:t>Mario Couto</w:t>
      </w:r>
      <w:bookmarkStart w:id="0" w:name="_GoBack"/>
      <w:bookmarkEnd w:id="0"/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6A0AC5">
        <w:rPr>
          <w:rFonts w:ascii="Times New Roman" w:hAnsi="Times New Roman"/>
          <w:sz w:val="24"/>
        </w:rPr>
        <w:t>0</w:t>
      </w:r>
      <w:r w:rsidR="00487331">
        <w:rPr>
          <w:rFonts w:ascii="Times New Roman" w:hAnsi="Times New Roman"/>
          <w:sz w:val="24"/>
        </w:rPr>
        <w:t>8</w:t>
      </w:r>
      <w:r w:rsidR="006A0AC5">
        <w:rPr>
          <w:rFonts w:ascii="Times New Roman" w:hAnsi="Times New Roman"/>
          <w:sz w:val="24"/>
        </w:rPr>
        <w:t xml:space="preserve"> de agosto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3F0A07">
        <w:rPr>
          <w:rFonts w:ascii="Times New Roman" w:hAnsi="Times New Roman"/>
          <w:sz w:val="24"/>
        </w:rPr>
        <w:t>Instiui a política municipal de incentivo para o cadastramento de estabelecimentos comerciais e residências junto ao Program de Coleta Seletiva do Município e dá outras providências</w:t>
      </w:r>
      <w:r w:rsidR="006A0AC5">
        <w:rPr>
          <w:rFonts w:ascii="Times New Roman" w:hAnsi="Times New Roman"/>
          <w:sz w:val="24"/>
        </w:rPr>
        <w:t>”</w:t>
      </w:r>
      <w:r w:rsidR="00487331">
        <w:rPr>
          <w:rFonts w:ascii="Times New Roman" w:hAnsi="Times New Roman"/>
          <w:sz w:val="24"/>
        </w:rPr>
        <w:t>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2A4694"/>
    <w:rsid w:val="0035079D"/>
    <w:rsid w:val="00366CF9"/>
    <w:rsid w:val="00390425"/>
    <w:rsid w:val="003A1A2D"/>
    <w:rsid w:val="003D2920"/>
    <w:rsid w:val="003E0487"/>
    <w:rsid w:val="003F0A07"/>
    <w:rsid w:val="004550B4"/>
    <w:rsid w:val="004675CC"/>
    <w:rsid w:val="00487331"/>
    <w:rsid w:val="004E53A3"/>
    <w:rsid w:val="005079E6"/>
    <w:rsid w:val="00523BC8"/>
    <w:rsid w:val="00554B34"/>
    <w:rsid w:val="005E401A"/>
    <w:rsid w:val="006109C6"/>
    <w:rsid w:val="0061517D"/>
    <w:rsid w:val="00663078"/>
    <w:rsid w:val="00694D25"/>
    <w:rsid w:val="006A0AC5"/>
    <w:rsid w:val="00707A98"/>
    <w:rsid w:val="0073350F"/>
    <w:rsid w:val="00792AEA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A2332B"/>
    <w:rsid w:val="00A569A8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915FD-F5E5-46FE-AC0B-B2FA6409C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2017-08-09T15:21:00Z</dcterms:created>
  <dcterms:modified xsi:type="dcterms:W3CDTF">2017-08-09T15:29:00Z</dcterms:modified>
</cp:coreProperties>
</file>