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BEB" w:rsidRPr="005B57DE" w:rsidRDefault="00C041E0" w:rsidP="00C041E0">
      <w:pPr>
        <w:spacing w:line="360" w:lineRule="auto"/>
        <w:ind w:left="704" w:firstLine="28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</w:t>
      </w:r>
      <w:r w:rsidR="00B81BEB" w:rsidRPr="005B57DE">
        <w:rPr>
          <w:rFonts w:ascii="Times New Roman" w:hAnsi="Times New Roman" w:cs="Times New Roman"/>
          <w:b/>
          <w:bCs/>
        </w:rPr>
        <w:t>REDAÇÃ</w:t>
      </w:r>
      <w:r w:rsidR="00ED479C">
        <w:rPr>
          <w:rFonts w:ascii="Times New Roman" w:hAnsi="Times New Roman" w:cs="Times New Roman"/>
          <w:b/>
          <w:bCs/>
        </w:rPr>
        <w:t>O FINAL AO PROJETO DE LEI N.º 3</w:t>
      </w:r>
      <w:r w:rsidR="00F77DDE">
        <w:rPr>
          <w:rFonts w:ascii="Times New Roman" w:hAnsi="Times New Roman" w:cs="Times New Roman"/>
          <w:b/>
          <w:bCs/>
        </w:rPr>
        <w:t>7</w:t>
      </w:r>
      <w:r w:rsidR="00B81BEB" w:rsidRPr="005B57DE">
        <w:rPr>
          <w:rFonts w:ascii="Times New Roman" w:hAnsi="Times New Roman" w:cs="Times New Roman"/>
          <w:b/>
          <w:bCs/>
        </w:rPr>
        <w:t>/2017</w:t>
      </w:r>
      <w:r>
        <w:rPr>
          <w:rFonts w:ascii="Times New Roman" w:hAnsi="Times New Roman" w:cs="Times New Roman"/>
          <w:b/>
          <w:bCs/>
        </w:rPr>
        <w:t>.</w:t>
      </w:r>
    </w:p>
    <w:p w:rsidR="00B81BEB" w:rsidRPr="005B57DE" w:rsidRDefault="004D6329" w:rsidP="00C041E0">
      <w:pPr>
        <w:spacing w:after="0" w:line="360" w:lineRule="auto"/>
        <w:ind w:left="3969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AUTORIZA A </w:t>
      </w:r>
      <w:r w:rsidR="00F77DDE">
        <w:rPr>
          <w:rFonts w:ascii="Times New Roman" w:eastAsia="Times New Roman" w:hAnsi="Times New Roman" w:cs="Times New Roman"/>
          <w:b/>
          <w:color w:val="000000"/>
        </w:rPr>
        <w:t>TRANSFERÊNCIA TEMPORÁRIA DA SEDE DO GOVERNO MUNICIPAL</w:t>
      </w:r>
      <w:r>
        <w:rPr>
          <w:rFonts w:ascii="Times New Roman" w:eastAsia="Times New Roman" w:hAnsi="Times New Roman" w:cs="Times New Roman"/>
          <w:b/>
          <w:color w:val="000000"/>
        </w:rPr>
        <w:t xml:space="preserve"> E DÁ OUTRAS PROVIDÊNCIAS.</w:t>
      </w:r>
    </w:p>
    <w:p w:rsidR="00B81BEB" w:rsidRPr="005B57DE" w:rsidRDefault="00B81BEB" w:rsidP="005B57DE">
      <w:pPr>
        <w:spacing w:after="0" w:line="360" w:lineRule="auto"/>
        <w:ind w:left="2448" w:hanging="747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B81BEB" w:rsidRDefault="00B81BEB" w:rsidP="005B57DE">
      <w:pPr>
        <w:spacing w:line="360" w:lineRule="auto"/>
        <w:ind w:firstLine="1620"/>
        <w:jc w:val="both"/>
        <w:rPr>
          <w:rFonts w:ascii="Times New Roman" w:hAnsi="Times New Roman" w:cs="Times New Roman"/>
        </w:rPr>
      </w:pPr>
      <w:r w:rsidRPr="005B57DE">
        <w:rPr>
          <w:rFonts w:ascii="Times New Roman" w:hAnsi="Times New Roman" w:cs="Times New Roman"/>
        </w:rPr>
        <w:t>O Presidente da Câmara Municipal de Vereadores de Guarujá do Sul, Estado de Santa Catarina, Faz saber a todos os habitantes deste Município que a Câmara Municipal de Vereadores, votou, aprovou e eu sanciono a seguinte Lei:</w:t>
      </w:r>
    </w:p>
    <w:p w:rsidR="00714CD6" w:rsidRDefault="00B81BEB" w:rsidP="00F77DDE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5B57DE">
        <w:rPr>
          <w:sz w:val="22"/>
          <w:szCs w:val="22"/>
        </w:rPr>
        <w:t xml:space="preserve">Art. 1º </w:t>
      </w:r>
      <w:r w:rsidR="004D6329">
        <w:rPr>
          <w:sz w:val="22"/>
          <w:szCs w:val="22"/>
        </w:rPr>
        <w:t xml:space="preserve">Fica o </w:t>
      </w:r>
      <w:r w:rsidR="00F77DDE">
        <w:rPr>
          <w:sz w:val="22"/>
          <w:szCs w:val="22"/>
        </w:rPr>
        <w:t xml:space="preserve">Chefe </w:t>
      </w:r>
      <w:r w:rsidR="00C041E0">
        <w:rPr>
          <w:sz w:val="22"/>
          <w:szCs w:val="22"/>
        </w:rPr>
        <w:t xml:space="preserve">do </w:t>
      </w:r>
      <w:r w:rsidR="004D6329">
        <w:rPr>
          <w:sz w:val="22"/>
          <w:szCs w:val="22"/>
        </w:rPr>
        <w:t xml:space="preserve">Poder Executivo Municipal autorizado a </w:t>
      </w:r>
      <w:r w:rsidR="00F77DDE">
        <w:rPr>
          <w:sz w:val="22"/>
          <w:szCs w:val="22"/>
        </w:rPr>
        <w:t xml:space="preserve">transferir temporariamente a sede do Governo Municipal para a Av. João Pessoa, sala comercial de nº 1265, em imóvel </w:t>
      </w:r>
      <w:r w:rsidR="00FE0086">
        <w:rPr>
          <w:sz w:val="22"/>
          <w:szCs w:val="22"/>
        </w:rPr>
        <w:t xml:space="preserve">a ser </w:t>
      </w:r>
      <w:r w:rsidR="00F77DDE">
        <w:rPr>
          <w:sz w:val="22"/>
          <w:szCs w:val="22"/>
        </w:rPr>
        <w:t xml:space="preserve">locado, mediante processo de dispensa de licitação por ser o único que atende as finalidades precípuas da administração, cujas necessidades de instalação e localização condicionam a sua escolha, mediante preço compatível com valor </w:t>
      </w:r>
      <w:r w:rsidR="00C041E0">
        <w:rPr>
          <w:sz w:val="22"/>
          <w:szCs w:val="22"/>
        </w:rPr>
        <w:t>de mercado segundo avaliação pré</w:t>
      </w:r>
      <w:r w:rsidR="00F77DDE">
        <w:rPr>
          <w:sz w:val="22"/>
          <w:szCs w:val="22"/>
        </w:rPr>
        <w:t>via.</w:t>
      </w:r>
    </w:p>
    <w:p w:rsidR="00E25BDD" w:rsidRDefault="00714CD6" w:rsidP="00F77DDE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ab/>
        <w:t>A</w:t>
      </w:r>
      <w:r w:rsidR="006D40AA">
        <w:rPr>
          <w:sz w:val="22"/>
          <w:szCs w:val="22"/>
        </w:rPr>
        <w:t xml:space="preserve">rt. 2º </w:t>
      </w:r>
      <w:r w:rsidR="00F77DDE">
        <w:rPr>
          <w:sz w:val="22"/>
          <w:szCs w:val="22"/>
        </w:rPr>
        <w:t xml:space="preserve">A transferência da sede do Poder Executivo para o novo endereço será feita a partir da data de 15 de Setembro de 2017, onerando o </w:t>
      </w:r>
      <w:r w:rsidR="00C041E0">
        <w:rPr>
          <w:sz w:val="22"/>
          <w:szCs w:val="22"/>
        </w:rPr>
        <w:t>E</w:t>
      </w:r>
      <w:r w:rsidR="00F77DDE">
        <w:rPr>
          <w:sz w:val="22"/>
          <w:szCs w:val="22"/>
        </w:rPr>
        <w:t>rário com as despesas de locação e demais adequações necessárias à adequada instalação no novo estabelecimento.</w:t>
      </w:r>
    </w:p>
    <w:p w:rsidR="00274CCC" w:rsidRDefault="00E25BDD" w:rsidP="00E25BDD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ab/>
      </w:r>
      <w:r w:rsidR="00F77DDE">
        <w:rPr>
          <w:sz w:val="22"/>
          <w:szCs w:val="22"/>
        </w:rPr>
        <w:t>Art. 3º Para Cobrir as despesas decorrentes da execução da presente Lei, serão utilizados recursos do orçamento municipal.</w:t>
      </w:r>
      <w:proofErr w:type="gramStart"/>
      <w:r>
        <w:rPr>
          <w:sz w:val="22"/>
          <w:szCs w:val="22"/>
        </w:rPr>
        <w:tab/>
      </w:r>
      <w:proofErr w:type="gramEnd"/>
    </w:p>
    <w:p w:rsidR="00B81BEB" w:rsidRDefault="00A85B46" w:rsidP="003167D2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ab/>
      </w:r>
      <w:r w:rsidR="00312F75">
        <w:rPr>
          <w:sz w:val="22"/>
          <w:szCs w:val="22"/>
        </w:rPr>
        <w:t>Art.</w:t>
      </w:r>
      <w:r w:rsidR="00F77DDE">
        <w:rPr>
          <w:sz w:val="22"/>
          <w:szCs w:val="22"/>
        </w:rPr>
        <w:t xml:space="preserve"> 4</w:t>
      </w:r>
      <w:r w:rsidR="00312F75" w:rsidRPr="005B57DE">
        <w:rPr>
          <w:sz w:val="22"/>
          <w:szCs w:val="22"/>
        </w:rPr>
        <w:t xml:space="preserve">º </w:t>
      </w:r>
      <w:r w:rsidR="00B81BEB" w:rsidRPr="005B57DE">
        <w:rPr>
          <w:sz w:val="22"/>
          <w:szCs w:val="22"/>
        </w:rPr>
        <w:t xml:space="preserve">Esta Lei entra em vigor na data de sua publicação. </w:t>
      </w:r>
    </w:p>
    <w:p w:rsidR="00F77DDE" w:rsidRDefault="00F77DDE" w:rsidP="00F77DDE">
      <w:pPr>
        <w:pStyle w:val="Recuodecorpodetexto3"/>
        <w:spacing w:line="360" w:lineRule="auto"/>
        <w:ind w:firstLine="708"/>
        <w:rPr>
          <w:sz w:val="22"/>
          <w:szCs w:val="22"/>
        </w:rPr>
      </w:pPr>
      <w:r>
        <w:rPr>
          <w:sz w:val="22"/>
          <w:szCs w:val="22"/>
        </w:rPr>
        <w:t>Art. 5º Ficam revogadas as disposições em contrário.</w:t>
      </w:r>
    </w:p>
    <w:p w:rsidR="00B81BEB" w:rsidRPr="005B57DE" w:rsidRDefault="00B81BEB" w:rsidP="005B57DE">
      <w:pPr>
        <w:pStyle w:val="Recuodecorpodetexto3"/>
        <w:spacing w:line="360" w:lineRule="auto"/>
        <w:ind w:firstLine="1701"/>
        <w:rPr>
          <w:sz w:val="22"/>
          <w:szCs w:val="22"/>
        </w:rPr>
      </w:pPr>
    </w:p>
    <w:p w:rsidR="00B81BEB" w:rsidRPr="005B57DE" w:rsidRDefault="00B81BEB" w:rsidP="005B57DE">
      <w:pPr>
        <w:pStyle w:val="Recuodecorpodetexto3"/>
        <w:spacing w:line="360" w:lineRule="auto"/>
        <w:ind w:firstLine="1701"/>
        <w:rPr>
          <w:sz w:val="22"/>
          <w:szCs w:val="22"/>
        </w:rPr>
      </w:pPr>
      <w:r w:rsidRPr="005B57DE">
        <w:rPr>
          <w:sz w:val="22"/>
          <w:szCs w:val="22"/>
        </w:rPr>
        <w:t xml:space="preserve">Da Secretaria da Câmara Municipal de Vereadores de Guarujá do Sul, </w:t>
      </w:r>
      <w:r w:rsidR="00F03408">
        <w:rPr>
          <w:sz w:val="22"/>
          <w:szCs w:val="22"/>
        </w:rPr>
        <w:t xml:space="preserve">Estado de Santa Catarina, aos </w:t>
      </w:r>
      <w:r w:rsidR="008F2B1A">
        <w:rPr>
          <w:sz w:val="22"/>
          <w:szCs w:val="22"/>
        </w:rPr>
        <w:t>15 dias do mês de Agosto</w:t>
      </w:r>
      <w:r w:rsidRPr="005B57DE">
        <w:rPr>
          <w:sz w:val="22"/>
          <w:szCs w:val="22"/>
        </w:rPr>
        <w:t xml:space="preserve"> de 2017.</w:t>
      </w:r>
    </w:p>
    <w:p w:rsidR="00B81BEB" w:rsidRPr="005B57DE" w:rsidRDefault="00B81BEB" w:rsidP="005B57DE">
      <w:pPr>
        <w:pStyle w:val="Recuodecorpodetexto3"/>
        <w:spacing w:line="360" w:lineRule="auto"/>
        <w:ind w:firstLine="1701"/>
        <w:rPr>
          <w:sz w:val="22"/>
          <w:szCs w:val="22"/>
        </w:rPr>
      </w:pPr>
      <w:r w:rsidRPr="005B57DE">
        <w:rPr>
          <w:sz w:val="22"/>
          <w:szCs w:val="22"/>
        </w:rPr>
        <w:t>Em sua 14ª Legis</w:t>
      </w:r>
      <w:r w:rsidR="008F2B1A">
        <w:rPr>
          <w:sz w:val="22"/>
          <w:szCs w:val="22"/>
        </w:rPr>
        <w:t>latura, 1ª Sessão Legislativa, 2</w:t>
      </w:r>
      <w:r w:rsidRPr="005B57DE">
        <w:rPr>
          <w:sz w:val="22"/>
          <w:szCs w:val="22"/>
        </w:rPr>
        <w:t>º período, 54º ano de sua Instalação Legislativa.</w:t>
      </w:r>
    </w:p>
    <w:p w:rsidR="00B81BEB" w:rsidRPr="005B57DE" w:rsidRDefault="00B81BEB" w:rsidP="005B57DE">
      <w:pPr>
        <w:pStyle w:val="Recuodecorpodetexto3"/>
        <w:spacing w:line="360" w:lineRule="auto"/>
        <w:ind w:firstLine="1701"/>
        <w:rPr>
          <w:sz w:val="22"/>
          <w:szCs w:val="22"/>
        </w:rPr>
      </w:pPr>
    </w:p>
    <w:p w:rsidR="00B81BEB" w:rsidRPr="005B57DE" w:rsidRDefault="00B81BEB" w:rsidP="005B57DE">
      <w:pPr>
        <w:pStyle w:val="Recuodecorpodetexto3"/>
        <w:spacing w:line="360" w:lineRule="auto"/>
        <w:ind w:firstLine="1701"/>
        <w:rPr>
          <w:sz w:val="22"/>
          <w:szCs w:val="22"/>
        </w:rPr>
      </w:pPr>
    </w:p>
    <w:p w:rsidR="00B81BEB" w:rsidRPr="005B57DE" w:rsidRDefault="00B81BEB" w:rsidP="00312F75">
      <w:pPr>
        <w:pStyle w:val="Recuodecorpodetexto3"/>
        <w:spacing w:line="360" w:lineRule="auto"/>
        <w:ind w:firstLine="1701"/>
        <w:jc w:val="center"/>
        <w:rPr>
          <w:sz w:val="22"/>
          <w:szCs w:val="22"/>
        </w:rPr>
      </w:pPr>
    </w:p>
    <w:p w:rsidR="00B81BEB" w:rsidRPr="005B57DE" w:rsidRDefault="00312F75" w:rsidP="00312F75">
      <w:pPr>
        <w:spacing w:after="0" w:line="360" w:lineRule="auto"/>
        <w:ind w:firstLine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B81BEB" w:rsidRPr="005B57DE">
        <w:rPr>
          <w:rFonts w:ascii="Times New Roman" w:hAnsi="Times New Roman" w:cs="Times New Roman"/>
        </w:rPr>
        <w:t xml:space="preserve">Gilmar Klaus                                                         </w:t>
      </w:r>
      <w:r w:rsidR="008F2B1A">
        <w:rPr>
          <w:rFonts w:ascii="Times New Roman" w:hAnsi="Times New Roman" w:cs="Times New Roman"/>
        </w:rPr>
        <w:t xml:space="preserve">Jair </w:t>
      </w:r>
      <w:proofErr w:type="spellStart"/>
      <w:r w:rsidR="008F2B1A">
        <w:rPr>
          <w:rFonts w:ascii="Times New Roman" w:hAnsi="Times New Roman" w:cs="Times New Roman"/>
        </w:rPr>
        <w:t>Tibolla</w:t>
      </w:r>
      <w:proofErr w:type="spellEnd"/>
    </w:p>
    <w:p w:rsidR="00B81BEB" w:rsidRPr="005B57DE" w:rsidRDefault="008F2B1A" w:rsidP="00312F75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B81BEB" w:rsidRPr="005B57DE">
        <w:rPr>
          <w:rFonts w:ascii="Times New Roman" w:hAnsi="Times New Roman" w:cs="Times New Roman"/>
        </w:rPr>
        <w:t xml:space="preserve">Presidente                               </w:t>
      </w:r>
      <w:r>
        <w:rPr>
          <w:rFonts w:ascii="Times New Roman" w:hAnsi="Times New Roman" w:cs="Times New Roman"/>
        </w:rPr>
        <w:t xml:space="preserve">           1º </w:t>
      </w:r>
      <w:r w:rsidR="00B81BEB" w:rsidRPr="005B57DE">
        <w:rPr>
          <w:rFonts w:ascii="Times New Roman" w:hAnsi="Times New Roman" w:cs="Times New Roman"/>
        </w:rPr>
        <w:t>Secretário</w:t>
      </w:r>
      <w:r>
        <w:rPr>
          <w:rFonts w:ascii="Times New Roman" w:hAnsi="Times New Roman" w:cs="Times New Roman"/>
        </w:rPr>
        <w:t xml:space="preserve"> em exercício</w:t>
      </w:r>
    </w:p>
    <w:p w:rsidR="00E21460" w:rsidRPr="005B57DE" w:rsidRDefault="00E21460" w:rsidP="005B57DE">
      <w:pPr>
        <w:spacing w:line="360" w:lineRule="auto"/>
        <w:rPr>
          <w:rFonts w:ascii="Times New Roman" w:hAnsi="Times New Roman" w:cs="Times New Roman"/>
        </w:rPr>
      </w:pPr>
    </w:p>
    <w:sectPr w:rsidR="00E21460" w:rsidRPr="005B57DE" w:rsidSect="00B81BEB">
      <w:pgSz w:w="11906" w:h="16838"/>
      <w:pgMar w:top="226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7493F"/>
    <w:multiLevelType w:val="hybridMultilevel"/>
    <w:tmpl w:val="B086B9C6"/>
    <w:lvl w:ilvl="0" w:tplc="6AB0524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E2D7C0C"/>
    <w:multiLevelType w:val="hybridMultilevel"/>
    <w:tmpl w:val="0866B3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B7590B"/>
    <w:multiLevelType w:val="hybridMultilevel"/>
    <w:tmpl w:val="92BA9818"/>
    <w:lvl w:ilvl="0" w:tplc="7480C34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71B758C9"/>
    <w:multiLevelType w:val="hybridMultilevel"/>
    <w:tmpl w:val="80828958"/>
    <w:lvl w:ilvl="0" w:tplc="A516B44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81BEB"/>
    <w:rsid w:val="000262B0"/>
    <w:rsid w:val="00085ACC"/>
    <w:rsid w:val="0016321E"/>
    <w:rsid w:val="001C4B47"/>
    <w:rsid w:val="00274CCC"/>
    <w:rsid w:val="002A111D"/>
    <w:rsid w:val="002E4A64"/>
    <w:rsid w:val="00312F75"/>
    <w:rsid w:val="003167D2"/>
    <w:rsid w:val="0042459F"/>
    <w:rsid w:val="004C141E"/>
    <w:rsid w:val="004D6329"/>
    <w:rsid w:val="005B57DE"/>
    <w:rsid w:val="006D40AA"/>
    <w:rsid w:val="00702E63"/>
    <w:rsid w:val="00714CD6"/>
    <w:rsid w:val="00862872"/>
    <w:rsid w:val="008D5C1A"/>
    <w:rsid w:val="008F2B1A"/>
    <w:rsid w:val="00974FF6"/>
    <w:rsid w:val="00994456"/>
    <w:rsid w:val="009E4181"/>
    <w:rsid w:val="00A329BD"/>
    <w:rsid w:val="00A661A5"/>
    <w:rsid w:val="00A85B46"/>
    <w:rsid w:val="00A9498F"/>
    <w:rsid w:val="00AA2DD2"/>
    <w:rsid w:val="00AF4C66"/>
    <w:rsid w:val="00B81BEB"/>
    <w:rsid w:val="00C041E0"/>
    <w:rsid w:val="00C1724D"/>
    <w:rsid w:val="00C204E9"/>
    <w:rsid w:val="00C20D58"/>
    <w:rsid w:val="00C41386"/>
    <w:rsid w:val="00CB5672"/>
    <w:rsid w:val="00DA10EB"/>
    <w:rsid w:val="00E21460"/>
    <w:rsid w:val="00E25BDD"/>
    <w:rsid w:val="00ED479C"/>
    <w:rsid w:val="00F03408"/>
    <w:rsid w:val="00F77DDE"/>
    <w:rsid w:val="00FA692B"/>
    <w:rsid w:val="00FC56EF"/>
    <w:rsid w:val="00FE0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BEB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B81BEB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B81BE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B56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734883-78B6-4C68-B21A-A4ED83E0B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270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14</cp:revision>
  <cp:lastPrinted>2017-08-15T22:18:00Z</cp:lastPrinted>
  <dcterms:created xsi:type="dcterms:W3CDTF">2017-06-13T23:47:00Z</dcterms:created>
  <dcterms:modified xsi:type="dcterms:W3CDTF">2017-08-15T22:18:00Z</dcterms:modified>
</cp:coreProperties>
</file>