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9CE" w:rsidRDefault="00C909CE" w:rsidP="00C909CE">
      <w:pPr>
        <w:pStyle w:val="Ttulo4"/>
        <w:rPr>
          <w:b w:val="0"/>
          <w:sz w:val="48"/>
        </w:rPr>
      </w:pPr>
    </w:p>
    <w:p w:rsidR="00C909CE" w:rsidRPr="0071652B" w:rsidRDefault="00C909CE" w:rsidP="00C909CE"/>
    <w:p w:rsidR="00C909CE" w:rsidRDefault="00C909CE" w:rsidP="00C909C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bookmarkStart w:id="0" w:name="_GoBack"/>
      <w:bookmarkEnd w:id="0"/>
      <w:r>
        <w:rPr>
          <w:b w:val="0"/>
          <w:sz w:val="48"/>
        </w:rPr>
        <w:t>211/2018</w:t>
      </w:r>
    </w:p>
    <w:p w:rsidR="00985BC1" w:rsidRDefault="00985BC1" w:rsidP="00985BC1"/>
    <w:p w:rsidR="00985BC1" w:rsidRPr="00985BC1" w:rsidRDefault="00985BC1" w:rsidP="00985BC1"/>
    <w:p w:rsidR="00C909CE" w:rsidRPr="00830D29" w:rsidRDefault="00C909CE" w:rsidP="00C909CE"/>
    <w:p w:rsidR="00C909CE" w:rsidRDefault="00C909CE" w:rsidP="00C909CE"/>
    <w:p w:rsidR="00C909CE" w:rsidRDefault="00C909CE" w:rsidP="00C909C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Exmo. Sr. Presidente da Câmara Municipal de Embu Guaçu, Vereador Agildo Bacelar Da Silva.</w:t>
      </w:r>
    </w:p>
    <w:p w:rsidR="00C909CE" w:rsidRDefault="00C909CE" w:rsidP="00C909CE">
      <w:pPr>
        <w:ind w:firstLine="1134"/>
        <w:jc w:val="both"/>
        <w:rPr>
          <w:sz w:val="28"/>
          <w:szCs w:val="28"/>
        </w:rPr>
      </w:pPr>
    </w:p>
    <w:p w:rsidR="00C909CE" w:rsidRPr="00012645" w:rsidRDefault="00C909CE" w:rsidP="00C909C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Pr="00012645">
        <w:rPr>
          <w:sz w:val="28"/>
          <w:szCs w:val="28"/>
        </w:rPr>
        <w:t xml:space="preserve"> Vereador que esta subscreve, nos termos regimentais vigentes INDICA ao Diretor de Serviços Municipais, que inclua no cronograma de </w:t>
      </w:r>
      <w:proofErr w:type="spellStart"/>
      <w:r w:rsidR="00985BC1">
        <w:rPr>
          <w:sz w:val="28"/>
          <w:szCs w:val="28"/>
        </w:rPr>
        <w:t>m</w:t>
      </w:r>
      <w:r>
        <w:rPr>
          <w:sz w:val="28"/>
          <w:szCs w:val="28"/>
        </w:rPr>
        <w:t>otonivelamento</w:t>
      </w:r>
      <w:proofErr w:type="spellEnd"/>
      <w:r>
        <w:rPr>
          <w:sz w:val="28"/>
          <w:szCs w:val="28"/>
        </w:rPr>
        <w:t xml:space="preserve"> e </w:t>
      </w:r>
      <w:proofErr w:type="spellStart"/>
      <w:r w:rsidR="00985BC1">
        <w:rPr>
          <w:sz w:val="28"/>
          <w:szCs w:val="28"/>
        </w:rPr>
        <w:t>c</w:t>
      </w:r>
      <w:r>
        <w:rPr>
          <w:sz w:val="28"/>
          <w:szCs w:val="28"/>
        </w:rPr>
        <w:t>ascalhamento</w:t>
      </w:r>
      <w:proofErr w:type="spellEnd"/>
      <w:r>
        <w:rPr>
          <w:sz w:val="28"/>
          <w:szCs w:val="28"/>
        </w:rPr>
        <w:t xml:space="preserve"> a Rua José Antônio de Araújo Sobrinho ao lado do </w:t>
      </w:r>
      <w:r w:rsidR="00985BC1">
        <w:rPr>
          <w:sz w:val="28"/>
          <w:szCs w:val="28"/>
        </w:rPr>
        <w:t>c</w:t>
      </w:r>
      <w:r>
        <w:rPr>
          <w:sz w:val="28"/>
          <w:szCs w:val="28"/>
        </w:rPr>
        <w:t>emitério.</w:t>
      </w:r>
    </w:p>
    <w:p w:rsidR="00C909CE" w:rsidRDefault="00C909CE" w:rsidP="00C909C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909CE" w:rsidRDefault="00C909CE" w:rsidP="00C909C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17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dezessete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>de maio de 2018.</w:t>
      </w:r>
    </w:p>
    <w:p w:rsidR="00C909CE" w:rsidRDefault="00C909CE" w:rsidP="00C909C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C909CE" w:rsidRDefault="00C909CE" w:rsidP="00C909C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C909CE" w:rsidRDefault="00C909CE" w:rsidP="00C909CE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C909CE" w:rsidRDefault="00C909CE" w:rsidP="00C909CE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C909CE" w:rsidRDefault="00C909CE" w:rsidP="00C909CE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C909CE" w:rsidRDefault="00C909CE" w:rsidP="00C909CE"/>
    <w:p w:rsidR="00C909CE" w:rsidRDefault="00C909CE" w:rsidP="00C909CE"/>
    <w:p w:rsidR="00C909CE" w:rsidRDefault="00C909CE" w:rsidP="00C909CE"/>
    <w:p w:rsidR="00C909CE" w:rsidRDefault="00C909CE" w:rsidP="00C909CE"/>
    <w:p w:rsidR="00C909CE" w:rsidRDefault="00C909CE" w:rsidP="00C909CE"/>
    <w:p w:rsidR="00B332BC" w:rsidRDefault="00B332BC"/>
    <w:sectPr w:rsidR="00B332BC" w:rsidSect="00CB0EC4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85BC1">
      <w:r>
        <w:separator/>
      </w:r>
    </w:p>
  </w:endnote>
  <w:endnote w:type="continuationSeparator" w:id="0">
    <w:p w:rsidR="00000000" w:rsidRDefault="00985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985BC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85BC1">
      <w:r>
        <w:separator/>
      </w:r>
    </w:p>
  </w:footnote>
  <w:footnote w:type="continuationSeparator" w:id="0">
    <w:p w:rsidR="00000000" w:rsidRDefault="00985B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C909CE">
    <w:pPr>
      <w:pStyle w:val="Ttulo2"/>
    </w:pPr>
    <w:r>
      <w:t>PODER LEGISLATIVO</w:t>
    </w:r>
  </w:p>
  <w:p w:rsidR="00CB0EC4" w:rsidRDefault="00C909CE">
    <w:pPr>
      <w:jc w:val="center"/>
    </w:pPr>
    <w:r>
      <w:rPr>
        <w:noProof/>
        <w:lang w:eastAsia="pt-BR"/>
      </w:rPr>
      <w:drawing>
        <wp:inline distT="0" distB="0" distL="0" distR="0" wp14:anchorId="4908B503" wp14:editId="6E1500B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0EC4" w:rsidRDefault="00C909C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B0EC4" w:rsidRDefault="00C909CE">
    <w:pPr>
      <w:pStyle w:val="Ttulo3"/>
    </w:pPr>
    <w:r>
      <w:t>PALÁCIO VEREADOR ALBERTO RIBEIRO PINTO</w:t>
    </w:r>
  </w:p>
  <w:p w:rsidR="00CB0EC4" w:rsidRDefault="00C909CE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B0EC4" w:rsidRDefault="00C909CE" w:rsidP="00CB0EC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E-mail </w:t>
    </w:r>
    <w:r>
      <w:rPr>
        <w:rFonts w:ascii="Arial" w:hAnsi="Arial"/>
        <w:b/>
        <w:spacing w:val="30"/>
        <w:sz w:val="16"/>
      </w:rPr>
      <w:t>camaraembuguacu@camaraembuguacu.sp.gov.br</w:t>
    </w:r>
  </w:p>
  <w:p w:rsidR="00CB0EC4" w:rsidRDefault="00985BC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9CE"/>
    <w:rsid w:val="00985BC1"/>
    <w:rsid w:val="00B332BC"/>
    <w:rsid w:val="00C9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A67EA8-77EE-4099-B8B3-F3FFED0F6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9C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C909C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909C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909C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909C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909C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909C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C909C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909C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90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415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2018-05-17T14:19:00Z</dcterms:created>
  <dcterms:modified xsi:type="dcterms:W3CDTF">2018-05-17T19:54:00Z</dcterms:modified>
</cp:coreProperties>
</file>