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71E6A" w:rsidRDefault="00771E6A" w:rsidP="008569B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</w:pPr>
      <w:r w:rsidRPr="00211CDD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>PORTARIA N</w:t>
      </w:r>
      <w:r w:rsidR="00D83CF6" w:rsidRPr="00211CDD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 xml:space="preserve">º </w:t>
      </w:r>
      <w:r w:rsidR="003818D8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>21</w:t>
      </w:r>
      <w:r w:rsidR="00AD66A0" w:rsidRPr="00211CDD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>,</w:t>
      </w:r>
      <w:r w:rsidR="006D2DFE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 xml:space="preserve"> DE</w:t>
      </w:r>
      <w:r w:rsidR="003C4BDE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 xml:space="preserve"> </w:t>
      </w:r>
      <w:r w:rsidR="003818D8"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  <w:t>14 DE MARÇO DE 2024</w:t>
      </w:r>
    </w:p>
    <w:p w:rsidR="008569B5" w:rsidRPr="00211CDD" w:rsidRDefault="008569B5" w:rsidP="008569B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  <w:lang w:val="en-US" w:eastAsia="en-US"/>
        </w:rPr>
      </w:pPr>
    </w:p>
    <w:p w:rsidR="00771E6A" w:rsidRPr="00776485" w:rsidRDefault="003818D8" w:rsidP="00A46D2D">
      <w:pPr>
        <w:pStyle w:val="Standard"/>
        <w:ind w:left="1162" w:right="567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DESIGNA REUNIÃO</w:t>
      </w:r>
      <w:r w:rsidR="00AD66A0" w:rsidRPr="00776485">
        <w:rPr>
          <w:rFonts w:asciiTheme="minorHAnsi" w:hAnsiTheme="minorHAnsi" w:cstheme="minorHAnsi"/>
          <w:i/>
          <w:sz w:val="24"/>
          <w:szCs w:val="24"/>
        </w:rPr>
        <w:t xml:space="preserve"> EXTRAORDINÁRIA</w:t>
      </w:r>
      <w:r w:rsidR="00776485" w:rsidRPr="00776485">
        <w:rPr>
          <w:rFonts w:asciiTheme="minorHAnsi" w:hAnsiTheme="minorHAnsi" w:cstheme="minorHAnsi"/>
          <w:i/>
          <w:sz w:val="24"/>
          <w:szCs w:val="24"/>
        </w:rPr>
        <w:t>.</w:t>
      </w:r>
    </w:p>
    <w:p w:rsidR="00771E6A" w:rsidRPr="00211CDD" w:rsidRDefault="00771E6A" w:rsidP="005C3A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4536"/>
        <w:jc w:val="both"/>
        <w:rPr>
          <w:rFonts w:asciiTheme="minorHAnsi" w:hAnsiTheme="minorHAnsi" w:cstheme="minorHAnsi"/>
          <w:sz w:val="24"/>
          <w:szCs w:val="24"/>
        </w:rPr>
      </w:pPr>
    </w:p>
    <w:p w:rsidR="00D47496" w:rsidRDefault="00D47496" w:rsidP="005C3A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11CDD">
        <w:rPr>
          <w:rFonts w:cstheme="minorHAnsi"/>
          <w:color w:val="000000"/>
          <w:sz w:val="24"/>
          <w:szCs w:val="24"/>
        </w:rPr>
        <w:t xml:space="preserve">O Presidente da Câmara Municipal de Itapeva, senhor </w:t>
      </w:r>
      <w:r w:rsidR="00302AC5" w:rsidRPr="00211CDD">
        <w:rPr>
          <w:rFonts w:cstheme="minorHAnsi"/>
          <w:color w:val="000000"/>
          <w:sz w:val="24"/>
          <w:szCs w:val="24"/>
        </w:rPr>
        <w:t>Henrique Júnior da Silva</w:t>
      </w:r>
      <w:r w:rsidRPr="00211CDD">
        <w:rPr>
          <w:rFonts w:cstheme="minorHAnsi"/>
          <w:color w:val="000000"/>
          <w:sz w:val="24"/>
          <w:szCs w:val="24"/>
        </w:rPr>
        <w:t>, com fulcro no artigo 38, inciso XXIV, alínea "a" c/c artigo 169, ambos do Regimento Interno da Câmara e art. 16, §3º, inc. III da Lei Orgânica Municipal,</w:t>
      </w:r>
      <w:r w:rsidR="00776485">
        <w:rPr>
          <w:rFonts w:cstheme="minorHAnsi"/>
          <w:color w:val="000000"/>
          <w:sz w:val="24"/>
          <w:szCs w:val="24"/>
        </w:rPr>
        <w:t xml:space="preserve"> </w:t>
      </w:r>
    </w:p>
    <w:p w:rsidR="00D47496" w:rsidRPr="00211CDD" w:rsidRDefault="00D47496" w:rsidP="005C3A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D47496" w:rsidRPr="00211CDD" w:rsidRDefault="00D47496" w:rsidP="005C3AB7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211CDD">
        <w:rPr>
          <w:rFonts w:cstheme="minorHAnsi"/>
          <w:b/>
          <w:color w:val="000000"/>
          <w:sz w:val="24"/>
          <w:szCs w:val="24"/>
        </w:rPr>
        <w:t>RESOLVE:</w:t>
      </w:r>
    </w:p>
    <w:p w:rsidR="00D47496" w:rsidRPr="00211CDD" w:rsidRDefault="00D47496" w:rsidP="005C3A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874629" w:rsidRDefault="00AD66A0" w:rsidP="00A46D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211CDD">
        <w:rPr>
          <w:rFonts w:cstheme="minorHAnsi"/>
          <w:b/>
          <w:color w:val="000000"/>
          <w:sz w:val="24"/>
          <w:szCs w:val="24"/>
        </w:rPr>
        <w:t>Art. 1º</w:t>
      </w:r>
      <w:r w:rsidR="00D83CF6" w:rsidRPr="00211CDD">
        <w:rPr>
          <w:rFonts w:cstheme="minorHAnsi"/>
          <w:color w:val="000000"/>
          <w:sz w:val="24"/>
          <w:szCs w:val="24"/>
        </w:rPr>
        <w:t xml:space="preserve">. </w:t>
      </w:r>
      <w:r w:rsidRPr="00211CDD">
        <w:rPr>
          <w:rFonts w:cstheme="minorHAnsi"/>
          <w:color w:val="000000"/>
          <w:sz w:val="24"/>
          <w:szCs w:val="24"/>
        </w:rPr>
        <w:t>Fica designada</w:t>
      </w:r>
      <w:r w:rsidR="003818D8">
        <w:rPr>
          <w:rFonts w:cstheme="minorHAnsi"/>
          <w:color w:val="000000"/>
          <w:sz w:val="24"/>
          <w:szCs w:val="24"/>
        </w:rPr>
        <w:t xml:space="preserve"> reunião</w:t>
      </w:r>
      <w:r w:rsidR="00D47496" w:rsidRPr="00211CDD">
        <w:rPr>
          <w:rFonts w:cstheme="minorHAnsi"/>
          <w:color w:val="000000"/>
          <w:sz w:val="24"/>
          <w:szCs w:val="24"/>
        </w:rPr>
        <w:t xml:space="preserve"> </w:t>
      </w:r>
      <w:r w:rsidRPr="00211CDD">
        <w:rPr>
          <w:rFonts w:cstheme="minorHAnsi"/>
          <w:sz w:val="24"/>
          <w:szCs w:val="24"/>
        </w:rPr>
        <w:t>extraordinária</w:t>
      </w:r>
      <w:r w:rsidRPr="00211CDD">
        <w:rPr>
          <w:rFonts w:cstheme="minorHAnsi"/>
          <w:color w:val="000000"/>
          <w:sz w:val="24"/>
          <w:szCs w:val="24"/>
        </w:rPr>
        <w:t>, a ser</w:t>
      </w:r>
      <w:r w:rsidR="00776485">
        <w:rPr>
          <w:rFonts w:cstheme="minorHAnsi"/>
          <w:color w:val="000000"/>
          <w:sz w:val="24"/>
          <w:szCs w:val="24"/>
        </w:rPr>
        <w:t xml:space="preserve"> </w:t>
      </w:r>
      <w:r w:rsidRPr="00211CDD">
        <w:rPr>
          <w:rFonts w:cstheme="minorHAnsi"/>
          <w:color w:val="000000"/>
          <w:sz w:val="24"/>
          <w:szCs w:val="24"/>
        </w:rPr>
        <w:t>realizada</w:t>
      </w:r>
      <w:r w:rsidR="00D47496" w:rsidRPr="00211CDD">
        <w:rPr>
          <w:rFonts w:cstheme="minorHAnsi"/>
          <w:color w:val="000000"/>
          <w:sz w:val="24"/>
          <w:szCs w:val="24"/>
        </w:rPr>
        <w:t xml:space="preserve"> na sede da Câmara Municipal de Itapeva - MG, situada à </w:t>
      </w:r>
      <w:proofErr w:type="gramStart"/>
      <w:r w:rsidR="00D47496" w:rsidRPr="00211CDD">
        <w:rPr>
          <w:rFonts w:cstheme="minorHAnsi"/>
          <w:color w:val="000000"/>
          <w:sz w:val="24"/>
          <w:szCs w:val="24"/>
        </w:rPr>
        <w:t>rua</w:t>
      </w:r>
      <w:proofErr w:type="gramEnd"/>
      <w:r w:rsidR="00D47496" w:rsidRPr="00211CDD">
        <w:rPr>
          <w:rFonts w:cstheme="minorHAnsi"/>
          <w:color w:val="000000"/>
          <w:sz w:val="24"/>
          <w:szCs w:val="24"/>
        </w:rPr>
        <w:t xml:space="preserve"> Otávio Lemes da Silva, </w:t>
      </w:r>
      <w:proofErr w:type="spellStart"/>
      <w:r w:rsidR="00D47496" w:rsidRPr="00211CDD">
        <w:rPr>
          <w:rFonts w:cstheme="minorHAnsi"/>
          <w:color w:val="000000"/>
          <w:sz w:val="24"/>
          <w:szCs w:val="24"/>
        </w:rPr>
        <w:t>n.°</w:t>
      </w:r>
      <w:proofErr w:type="spellEnd"/>
      <w:r w:rsidR="00D47496" w:rsidRPr="00211CDD">
        <w:rPr>
          <w:rFonts w:cstheme="minorHAnsi"/>
          <w:color w:val="000000"/>
          <w:sz w:val="24"/>
          <w:szCs w:val="24"/>
        </w:rPr>
        <w:t xml:space="preserve"> 152, Centro, </w:t>
      </w:r>
      <w:r w:rsidR="003818D8">
        <w:rPr>
          <w:rFonts w:cstheme="minorHAnsi"/>
          <w:color w:val="000000"/>
          <w:sz w:val="24"/>
          <w:szCs w:val="24"/>
        </w:rPr>
        <w:t>às 09h d</w:t>
      </w:r>
      <w:r w:rsidR="00D47496" w:rsidRPr="00211CDD">
        <w:rPr>
          <w:rFonts w:cstheme="minorHAnsi"/>
          <w:color w:val="000000"/>
          <w:sz w:val="24"/>
          <w:szCs w:val="24"/>
        </w:rPr>
        <w:t>o dia</w:t>
      </w:r>
      <w:r w:rsidR="003818D8">
        <w:rPr>
          <w:rFonts w:cstheme="minorHAnsi"/>
          <w:color w:val="000000"/>
          <w:sz w:val="24"/>
          <w:szCs w:val="24"/>
        </w:rPr>
        <w:t xml:space="preserve"> 22</w:t>
      </w:r>
      <w:r w:rsidR="00776485">
        <w:rPr>
          <w:rFonts w:cstheme="minorHAnsi"/>
          <w:color w:val="000000"/>
          <w:sz w:val="24"/>
          <w:szCs w:val="24"/>
        </w:rPr>
        <w:t xml:space="preserve"> </w:t>
      </w:r>
      <w:r w:rsidR="00D47496" w:rsidRPr="00211CDD">
        <w:rPr>
          <w:rFonts w:cstheme="minorHAnsi"/>
          <w:color w:val="000000"/>
          <w:sz w:val="24"/>
          <w:szCs w:val="24"/>
        </w:rPr>
        <w:t xml:space="preserve">de </w:t>
      </w:r>
      <w:r w:rsidR="003818D8">
        <w:rPr>
          <w:rFonts w:cstheme="minorHAnsi"/>
          <w:color w:val="000000"/>
          <w:sz w:val="24"/>
          <w:szCs w:val="24"/>
        </w:rPr>
        <w:t xml:space="preserve">março </w:t>
      </w:r>
      <w:r w:rsidR="00776485">
        <w:rPr>
          <w:rFonts w:cstheme="minorHAnsi"/>
          <w:color w:val="000000"/>
          <w:sz w:val="24"/>
          <w:szCs w:val="24"/>
        </w:rPr>
        <w:t>de 2024</w:t>
      </w:r>
      <w:r w:rsidR="003818D8">
        <w:rPr>
          <w:rFonts w:cstheme="minorHAnsi"/>
          <w:color w:val="000000"/>
          <w:sz w:val="24"/>
          <w:szCs w:val="24"/>
        </w:rPr>
        <w:t>,</w:t>
      </w:r>
      <w:r w:rsidR="00776485">
        <w:rPr>
          <w:rFonts w:cstheme="minorHAnsi"/>
          <w:color w:val="000000"/>
          <w:sz w:val="24"/>
          <w:szCs w:val="24"/>
        </w:rPr>
        <w:t xml:space="preserve"> </w:t>
      </w:r>
      <w:r w:rsidR="00CA2926">
        <w:rPr>
          <w:rFonts w:cstheme="minorHAnsi"/>
          <w:color w:val="000000"/>
          <w:sz w:val="24"/>
          <w:szCs w:val="24"/>
        </w:rPr>
        <w:t>para deliberação das seguintes matérias</w:t>
      </w:r>
      <w:r w:rsidR="00476572">
        <w:rPr>
          <w:rFonts w:cstheme="minorHAnsi"/>
          <w:color w:val="000000"/>
          <w:sz w:val="24"/>
          <w:szCs w:val="24"/>
        </w:rPr>
        <w:t>:</w:t>
      </w:r>
    </w:p>
    <w:p w:rsidR="0061548A" w:rsidRDefault="0061548A" w:rsidP="005C3AB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04190" w:rsidRDefault="00776485" w:rsidP="00C041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 w:rsidRPr="00776485">
        <w:rPr>
          <w:rFonts w:cstheme="minorHAnsi"/>
          <w:b/>
          <w:color w:val="000000"/>
          <w:sz w:val="24"/>
          <w:szCs w:val="24"/>
        </w:rPr>
        <w:t xml:space="preserve">a) </w:t>
      </w:r>
      <w:r w:rsidR="003818D8">
        <w:rPr>
          <w:rFonts w:cstheme="minorHAnsi"/>
          <w:color w:val="000000"/>
          <w:sz w:val="24"/>
          <w:szCs w:val="24"/>
        </w:rPr>
        <w:t>tu</w:t>
      </w:r>
      <w:r>
        <w:rPr>
          <w:rFonts w:cstheme="minorHAnsi"/>
          <w:color w:val="000000"/>
          <w:sz w:val="24"/>
          <w:szCs w:val="24"/>
        </w:rPr>
        <w:t xml:space="preserve">rno </w:t>
      </w:r>
      <w:r w:rsidR="003818D8">
        <w:rPr>
          <w:rFonts w:cstheme="minorHAnsi"/>
          <w:color w:val="000000"/>
          <w:sz w:val="24"/>
          <w:szCs w:val="24"/>
        </w:rPr>
        <w:t xml:space="preserve">único do Requerimento n.º 006/2024, que solicita urgência especial para deliberação do </w:t>
      </w:r>
      <w:r>
        <w:rPr>
          <w:rFonts w:cstheme="minorHAnsi"/>
          <w:color w:val="000000"/>
          <w:sz w:val="24"/>
          <w:szCs w:val="24"/>
        </w:rPr>
        <w:t xml:space="preserve">Projeto de Lei </w:t>
      </w:r>
      <w:r w:rsidR="003818D8">
        <w:rPr>
          <w:rFonts w:cstheme="minorHAnsi"/>
          <w:color w:val="000000"/>
          <w:sz w:val="24"/>
          <w:szCs w:val="24"/>
        </w:rPr>
        <w:t>Ordiná</w:t>
      </w:r>
      <w:r>
        <w:rPr>
          <w:rFonts w:cstheme="minorHAnsi"/>
          <w:color w:val="000000"/>
          <w:sz w:val="24"/>
          <w:szCs w:val="24"/>
        </w:rPr>
        <w:t>r</w:t>
      </w:r>
      <w:r w:rsidR="003818D8">
        <w:rPr>
          <w:rFonts w:cstheme="minorHAnsi"/>
          <w:color w:val="000000"/>
          <w:sz w:val="24"/>
          <w:szCs w:val="24"/>
        </w:rPr>
        <w:t>ia</w:t>
      </w:r>
      <w:r w:rsidR="00C04190">
        <w:rPr>
          <w:rFonts w:cstheme="minorHAnsi"/>
          <w:color w:val="000000"/>
          <w:sz w:val="24"/>
          <w:szCs w:val="24"/>
        </w:rPr>
        <w:t xml:space="preserve"> n.º </w:t>
      </w:r>
      <w:r w:rsidR="003818D8">
        <w:rPr>
          <w:rFonts w:cstheme="minorHAnsi"/>
          <w:color w:val="000000"/>
          <w:sz w:val="24"/>
          <w:szCs w:val="24"/>
        </w:rPr>
        <w:t>09</w:t>
      </w:r>
      <w:r>
        <w:rPr>
          <w:rFonts w:cstheme="minorHAnsi"/>
          <w:color w:val="000000"/>
          <w:sz w:val="24"/>
          <w:szCs w:val="24"/>
        </w:rPr>
        <w:t>/2024</w:t>
      </w:r>
      <w:r w:rsidR="00C04190">
        <w:rPr>
          <w:rFonts w:cstheme="minorHAnsi"/>
          <w:color w:val="000000"/>
          <w:sz w:val="24"/>
          <w:szCs w:val="24"/>
        </w:rPr>
        <w:t>, que “</w:t>
      </w:r>
      <w:r w:rsidR="003818D8" w:rsidRPr="003818D8">
        <w:rPr>
          <w:rFonts w:cstheme="minorHAnsi"/>
          <w:i/>
          <w:color w:val="000000"/>
          <w:sz w:val="24"/>
          <w:szCs w:val="24"/>
        </w:rPr>
        <w:t>AUTORIZA O PODER EXECUTIVO A CONTRATAR OPERAÇÃO DE CRÉDITO COM O BANCO DO BRASIL S.A. E DÁ OUTRAS PROVIDÊNCIAS</w:t>
      </w:r>
      <w:proofErr w:type="gramStart"/>
      <w:r w:rsidR="003818D8">
        <w:rPr>
          <w:rFonts w:cstheme="minorHAnsi"/>
          <w:color w:val="000000"/>
          <w:sz w:val="24"/>
          <w:szCs w:val="24"/>
        </w:rPr>
        <w:t xml:space="preserve"> </w:t>
      </w:r>
      <w:r w:rsidR="00C04190">
        <w:rPr>
          <w:rFonts w:cstheme="minorHAnsi"/>
          <w:color w:val="000000"/>
          <w:sz w:val="24"/>
          <w:szCs w:val="24"/>
        </w:rPr>
        <w:t>”</w:t>
      </w:r>
      <w:proofErr w:type="gramEnd"/>
      <w:r w:rsidR="003818D8">
        <w:rPr>
          <w:rFonts w:cstheme="minorHAnsi"/>
          <w:color w:val="000000"/>
          <w:sz w:val="24"/>
          <w:szCs w:val="24"/>
        </w:rPr>
        <w:t>, bem como do respectivo projeto, emendas e/ou substitutivos</w:t>
      </w:r>
      <w:r w:rsidR="00C04190">
        <w:rPr>
          <w:rFonts w:cstheme="minorHAnsi"/>
          <w:color w:val="000000"/>
          <w:sz w:val="24"/>
          <w:szCs w:val="24"/>
        </w:rPr>
        <w:t>;</w:t>
      </w:r>
    </w:p>
    <w:p w:rsidR="00C04190" w:rsidRPr="00C04190" w:rsidRDefault="00C04190" w:rsidP="00C041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</w:p>
    <w:p w:rsidR="00776485" w:rsidRDefault="00C04190" w:rsidP="003818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C04190">
        <w:rPr>
          <w:rFonts w:cstheme="minorHAnsi"/>
          <w:b/>
          <w:color w:val="000000"/>
          <w:sz w:val="24"/>
          <w:szCs w:val="24"/>
        </w:rPr>
        <w:t>b)</w:t>
      </w:r>
      <w:r w:rsidR="00776485">
        <w:rPr>
          <w:rFonts w:cstheme="minorHAnsi"/>
          <w:b/>
          <w:color w:val="000000"/>
          <w:sz w:val="24"/>
          <w:szCs w:val="24"/>
        </w:rPr>
        <w:t xml:space="preserve"> </w:t>
      </w:r>
      <w:r w:rsidR="003818D8">
        <w:rPr>
          <w:rFonts w:cstheme="minorHAnsi"/>
          <w:color w:val="000000"/>
          <w:sz w:val="24"/>
          <w:szCs w:val="24"/>
        </w:rPr>
        <w:t xml:space="preserve">turno </w:t>
      </w:r>
      <w:r w:rsidR="003818D8">
        <w:rPr>
          <w:rFonts w:cstheme="minorHAnsi"/>
          <w:color w:val="000000"/>
          <w:sz w:val="24"/>
          <w:szCs w:val="24"/>
        </w:rPr>
        <w:t>único do Requerimento n.º 007</w:t>
      </w:r>
      <w:r w:rsidR="003818D8">
        <w:rPr>
          <w:rFonts w:cstheme="minorHAnsi"/>
          <w:color w:val="000000"/>
          <w:sz w:val="24"/>
          <w:szCs w:val="24"/>
        </w:rPr>
        <w:t xml:space="preserve">/2024, que solicita urgência especial para deliberação do Projeto de Lei Ordinária n.º </w:t>
      </w:r>
      <w:r w:rsidR="003818D8">
        <w:rPr>
          <w:rFonts w:cstheme="minorHAnsi"/>
          <w:color w:val="000000"/>
          <w:sz w:val="24"/>
          <w:szCs w:val="24"/>
        </w:rPr>
        <w:t>10</w:t>
      </w:r>
      <w:r w:rsidR="003818D8">
        <w:rPr>
          <w:rFonts w:cstheme="minorHAnsi"/>
          <w:color w:val="000000"/>
          <w:sz w:val="24"/>
          <w:szCs w:val="24"/>
        </w:rPr>
        <w:t>/2024, que “</w:t>
      </w:r>
      <w:bookmarkStart w:id="0" w:name="_GoBack"/>
      <w:r w:rsidR="003818D8" w:rsidRPr="003818D8">
        <w:rPr>
          <w:rFonts w:cstheme="minorHAnsi"/>
          <w:i/>
          <w:color w:val="000000"/>
          <w:sz w:val="24"/>
          <w:szCs w:val="24"/>
        </w:rPr>
        <w:t xml:space="preserve">ALTERA E </w:t>
      </w:r>
      <w:proofErr w:type="gramStart"/>
      <w:r w:rsidR="003818D8" w:rsidRPr="003818D8">
        <w:rPr>
          <w:rFonts w:cstheme="minorHAnsi"/>
          <w:i/>
          <w:color w:val="000000"/>
          <w:sz w:val="24"/>
          <w:szCs w:val="24"/>
        </w:rPr>
        <w:t>ACRESCENTA</w:t>
      </w:r>
      <w:proofErr w:type="gramEnd"/>
      <w:r w:rsidR="003818D8" w:rsidRPr="003818D8">
        <w:rPr>
          <w:rFonts w:cstheme="minorHAnsi"/>
          <w:i/>
          <w:color w:val="000000"/>
          <w:sz w:val="24"/>
          <w:szCs w:val="24"/>
        </w:rPr>
        <w:t xml:space="preserve"> DISPOSITIVOS NA LEI ORDINÁRIA MUNICIPAL N.º 1.249, DE 17 DE OUTUBRO DE 2013, E DÁ OUTRAS PROVIDÊNCIAS</w:t>
      </w:r>
      <w:bookmarkEnd w:id="0"/>
      <w:r w:rsidR="003818D8">
        <w:rPr>
          <w:rFonts w:cstheme="minorHAnsi"/>
          <w:color w:val="000000"/>
          <w:sz w:val="24"/>
          <w:szCs w:val="24"/>
        </w:rPr>
        <w:t>”, bem como do respectivo projeto, emendas e/ou substitutivos;</w:t>
      </w:r>
    </w:p>
    <w:p w:rsidR="00565C84" w:rsidRPr="00565C84" w:rsidRDefault="00565C84" w:rsidP="00C041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302AC5" w:rsidRPr="00211CDD" w:rsidRDefault="00776485" w:rsidP="005C3AB7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>Art. 2</w:t>
      </w:r>
      <w:r w:rsidR="00D47496" w:rsidRPr="00211CDD">
        <w:rPr>
          <w:rFonts w:cstheme="minorHAnsi"/>
          <w:b/>
          <w:color w:val="000000"/>
          <w:sz w:val="24"/>
          <w:szCs w:val="24"/>
        </w:rPr>
        <w:t>º.</w:t>
      </w:r>
      <w:r w:rsidR="00D47496" w:rsidRPr="00211CDD">
        <w:rPr>
          <w:rFonts w:cstheme="minorHAnsi"/>
          <w:color w:val="000000"/>
          <w:sz w:val="24"/>
          <w:szCs w:val="24"/>
        </w:rPr>
        <w:t xml:space="preserve"> Esta portaria entra em vigor na data de sua publicação.</w:t>
      </w:r>
    </w:p>
    <w:p w:rsidR="005C3AB7" w:rsidRPr="00211CDD" w:rsidRDefault="005C3AB7" w:rsidP="005C3AB7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color w:val="000000"/>
          <w:sz w:val="24"/>
          <w:szCs w:val="24"/>
        </w:rPr>
      </w:pPr>
    </w:p>
    <w:p w:rsidR="005C3AB7" w:rsidRPr="00211CDD" w:rsidRDefault="005C3AB7" w:rsidP="005C3AB7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3261"/>
      </w:tblGrid>
      <w:tr w:rsidR="00771E6A" w:rsidRPr="00211CDD" w:rsidTr="00567069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771E6A" w:rsidRPr="00211CDD" w:rsidRDefault="00923AB3" w:rsidP="005C3AB7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11CDD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4"/>
                <w:szCs w:val="24"/>
              </w:rPr>
              <w:t>HENRIQUE JÚNIOR DA SILVA</w:t>
            </w:r>
          </w:p>
        </w:tc>
      </w:tr>
      <w:tr w:rsidR="00771E6A" w:rsidRPr="00211CDD" w:rsidTr="00567069"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771E6A" w:rsidRPr="00211CDD" w:rsidRDefault="00771E6A" w:rsidP="005C3AB7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211CD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Presidente da Mesa</w:t>
            </w:r>
          </w:p>
        </w:tc>
      </w:tr>
    </w:tbl>
    <w:p w:rsidR="00771E6A" w:rsidRPr="00211CDD" w:rsidRDefault="00771E6A" w:rsidP="005C3AB7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Theme="minorHAnsi" w:hAnsiTheme="minorHAnsi" w:cstheme="minorHAnsi"/>
          <w:sz w:val="24"/>
          <w:szCs w:val="24"/>
        </w:rPr>
      </w:pPr>
    </w:p>
    <w:sectPr w:rsidR="00771E6A" w:rsidRPr="00211CDD">
      <w:headerReference w:type="default" r:id="rId8"/>
      <w:footerReference w:type="default" r:id="rId9"/>
      <w:pgSz w:w="11907" w:h="16840"/>
      <w:pgMar w:top="1701" w:right="1134" w:bottom="1134" w:left="1984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A5F" w:rsidRDefault="00C06A5F">
      <w:pPr>
        <w:spacing w:after="0" w:line="240" w:lineRule="auto"/>
      </w:pPr>
      <w:r>
        <w:separator/>
      </w:r>
    </w:p>
  </w:endnote>
  <w:endnote w:type="continuationSeparator" w:id="0">
    <w:p w:rsidR="00C06A5F" w:rsidRDefault="00C06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1E6A" w:rsidRDefault="00771E6A">
    <w:pPr>
      <w:pStyle w:val="Standard"/>
      <w:tabs>
        <w:tab w:val="center" w:pos="4419"/>
        <w:tab w:val="right" w:pos="8789"/>
      </w:tabs>
      <w:jc w:val="right"/>
      <w:rPr>
        <w:rFonts w:ascii="Arial" w:hAnsi="Arial" w:cs="Arial"/>
        <w:sz w:val="44"/>
        <w:szCs w:val="44"/>
        <w:lang w:val="en-US" w:eastAsia="en-US"/>
      </w:rPr>
    </w:pPr>
  </w:p>
  <w:p w:rsidR="00771E6A" w:rsidRDefault="00771E6A">
    <w:pPr>
      <w:pStyle w:val="Standard"/>
      <w:tabs>
        <w:tab w:val="center" w:pos="4419"/>
        <w:tab w:val="right" w:pos="8789"/>
      </w:tabs>
      <w:jc w:val="center"/>
      <w:rPr>
        <w:rFonts w:ascii="Arial" w:hAnsi="Arial" w:cs="Arial"/>
        <w:sz w:val="44"/>
        <w:szCs w:val="44"/>
        <w:lang w:val="en-US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A5F" w:rsidRDefault="00C06A5F">
      <w:pPr>
        <w:spacing w:after="0" w:line="240" w:lineRule="auto"/>
      </w:pPr>
      <w:r>
        <w:separator/>
      </w:r>
    </w:p>
  </w:footnote>
  <w:footnote w:type="continuationSeparator" w:id="0">
    <w:p w:rsidR="00C06A5F" w:rsidRDefault="00C06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341" w:type="dxa"/>
      <w:tblLayout w:type="fixed"/>
      <w:tblCellMar>
        <w:left w:w="30" w:type="dxa"/>
        <w:right w:w="30" w:type="dxa"/>
      </w:tblCellMar>
      <w:tblLook w:val="0000" w:firstRow="0" w:lastRow="0" w:firstColumn="0" w:lastColumn="0" w:noHBand="0" w:noVBand="0"/>
    </w:tblPr>
    <w:tblGrid>
      <w:gridCol w:w="1698"/>
      <w:gridCol w:w="6636"/>
    </w:tblGrid>
    <w:tr w:rsidR="00771E6A">
      <w:tc>
        <w:tcPr>
          <w:tcW w:w="1698" w:type="dxa"/>
          <w:tcBorders>
            <w:top w:val="nil"/>
            <w:left w:val="nil"/>
            <w:bottom w:val="nil"/>
            <w:right w:val="nil"/>
          </w:tcBorders>
        </w:tcPr>
        <w:p w:rsidR="00771E6A" w:rsidRDefault="00DE04CF">
          <w:pPr>
            <w:pStyle w:val="Standard"/>
            <w:tabs>
              <w:tab w:val="center" w:pos="4419"/>
              <w:tab w:val="left" w:pos="861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ind w:right="170"/>
            <w:rPr>
              <w:sz w:val="32"/>
              <w:szCs w:val="32"/>
              <w:lang w:val="en-US" w:eastAsia="en-US"/>
            </w:rPr>
          </w:pPr>
          <w:r>
            <w:rPr>
              <w:noProof/>
              <w:sz w:val="32"/>
              <w:szCs w:val="32"/>
            </w:rPr>
            <w:drawing>
              <wp:inline distT="0" distB="0" distL="0" distR="0">
                <wp:extent cx="990600" cy="7810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6" w:type="dxa"/>
          <w:tcBorders>
            <w:top w:val="nil"/>
            <w:left w:val="nil"/>
            <w:bottom w:val="nil"/>
            <w:right w:val="nil"/>
          </w:tcBorders>
        </w:tcPr>
        <w:p w:rsidR="00771E6A" w:rsidRDefault="00771E6A">
          <w:pPr>
            <w:pStyle w:val="Standard"/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rFonts w:eastAsia="Times New Roman"/>
              <w:sz w:val="28"/>
              <w:szCs w:val="28"/>
              <w:lang w:val="en-US" w:eastAsia="en-US"/>
            </w:rPr>
          </w:pPr>
          <w:proofErr w:type="spellStart"/>
          <w:r>
            <w:rPr>
              <w:sz w:val="28"/>
              <w:szCs w:val="28"/>
              <w:lang w:val="en-US" w:eastAsia="en-US"/>
            </w:rPr>
            <w:t>C</w:t>
          </w:r>
          <w:r>
            <w:rPr>
              <w:rFonts w:eastAsia="Times New Roman"/>
              <w:sz w:val="28"/>
              <w:szCs w:val="28"/>
              <w:lang w:val="en-US" w:eastAsia="en-US"/>
            </w:rPr>
            <w:t>âmara</w:t>
          </w:r>
          <w:proofErr w:type="spellEnd"/>
          <w:r>
            <w:rPr>
              <w:rFonts w:eastAsia="Times New Roman"/>
              <w:sz w:val="28"/>
              <w:szCs w:val="28"/>
              <w:lang w:val="en-US" w:eastAsia="en-US"/>
            </w:rPr>
            <w:t xml:space="preserve"> Municipal de </w:t>
          </w:r>
          <w:proofErr w:type="spellStart"/>
          <w:r>
            <w:rPr>
              <w:rFonts w:eastAsia="Times New Roman"/>
              <w:sz w:val="28"/>
              <w:szCs w:val="28"/>
              <w:lang w:val="en-US" w:eastAsia="en-US"/>
            </w:rPr>
            <w:t>Itapeva</w:t>
          </w:r>
          <w:proofErr w:type="spellEnd"/>
        </w:p>
        <w:p w:rsidR="00771E6A" w:rsidRDefault="00771E6A">
          <w:pPr>
            <w:pStyle w:val="Standard"/>
            <w:tabs>
              <w:tab w:val="center" w:pos="4419"/>
              <w:tab w:val="left" w:pos="7060"/>
              <w:tab w:val="left" w:pos="8675"/>
              <w:tab w:val="left" w:pos="14160"/>
              <w:tab w:val="left" w:pos="14868"/>
              <w:tab w:val="left" w:pos="15576"/>
              <w:tab w:val="left" w:pos="16284"/>
            </w:tabs>
            <w:ind w:right="113"/>
            <w:jc w:val="center"/>
            <w:rPr>
              <w:rFonts w:eastAsia="Times New Roman"/>
              <w:sz w:val="28"/>
              <w:szCs w:val="28"/>
              <w:lang w:val="en-US" w:eastAsia="en-US"/>
            </w:rPr>
          </w:pPr>
          <w:r>
            <w:rPr>
              <w:rFonts w:eastAsia="Times New Roman"/>
              <w:sz w:val="28"/>
              <w:szCs w:val="28"/>
              <w:lang w:val="en-US" w:eastAsia="en-US"/>
            </w:rPr>
            <w:t xml:space="preserve">Estado de Minas </w:t>
          </w:r>
          <w:proofErr w:type="spellStart"/>
          <w:r>
            <w:rPr>
              <w:rFonts w:eastAsia="Times New Roman"/>
              <w:sz w:val="28"/>
              <w:szCs w:val="28"/>
              <w:lang w:val="en-US" w:eastAsia="en-US"/>
            </w:rPr>
            <w:t>Gerais</w:t>
          </w:r>
          <w:proofErr w:type="spellEnd"/>
        </w:p>
        <w:p w:rsidR="00771E6A" w:rsidRDefault="00771E6A">
          <w:pPr>
            <w:pStyle w:val="Standard"/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lang w:val="en-US" w:eastAsia="en-US"/>
            </w:rPr>
          </w:pPr>
          <w:proofErr w:type="spellStart"/>
          <w:r>
            <w:rPr>
              <w:lang w:val="en-US" w:eastAsia="en-US"/>
            </w:rPr>
            <w:t>Rua</w:t>
          </w:r>
          <w:proofErr w:type="spellEnd"/>
          <w:r>
            <w:rPr>
              <w:lang w:val="en-US" w:eastAsia="en-US"/>
            </w:rPr>
            <w:t xml:space="preserve"> </w:t>
          </w:r>
          <w:proofErr w:type="spellStart"/>
          <w:r>
            <w:rPr>
              <w:lang w:val="en-US" w:eastAsia="en-US"/>
            </w:rPr>
            <w:t>Otavio</w:t>
          </w:r>
          <w:proofErr w:type="spellEnd"/>
          <w:r>
            <w:rPr>
              <w:lang w:val="en-US" w:eastAsia="en-US"/>
            </w:rPr>
            <w:t xml:space="preserve"> </w:t>
          </w:r>
          <w:proofErr w:type="spellStart"/>
          <w:r>
            <w:rPr>
              <w:lang w:val="en-US" w:eastAsia="en-US"/>
            </w:rPr>
            <w:t>Lemes</w:t>
          </w:r>
          <w:proofErr w:type="spellEnd"/>
          <w:r>
            <w:rPr>
              <w:lang w:val="en-US" w:eastAsia="en-US"/>
            </w:rPr>
            <w:t xml:space="preserve"> da Silva, 152 - Centro - 37655-000</w:t>
          </w:r>
        </w:p>
        <w:p w:rsidR="00771E6A" w:rsidRDefault="00B9757B">
          <w:pPr>
            <w:pStyle w:val="Standard"/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lang w:val="en-US" w:eastAsia="en-US"/>
            </w:rPr>
          </w:pPr>
          <w:proofErr w:type="spellStart"/>
          <w:r>
            <w:rPr>
              <w:lang w:val="en-US" w:eastAsia="en-US"/>
            </w:rPr>
            <w:t>Telefones</w:t>
          </w:r>
          <w:proofErr w:type="spellEnd"/>
          <w:r w:rsidR="00771E6A">
            <w:rPr>
              <w:lang w:val="en-US" w:eastAsia="en-US"/>
            </w:rPr>
            <w:t xml:space="preserve">: (35) 3434.1177 / Fax (35) 3434.1582 </w:t>
          </w:r>
        </w:p>
        <w:p w:rsidR="00771E6A" w:rsidRDefault="00302AC5" w:rsidP="00302AC5">
          <w:pPr>
            <w:pStyle w:val="Standard"/>
            <w:tabs>
              <w:tab w:val="center" w:pos="4419"/>
              <w:tab w:val="left" w:pos="8788"/>
              <w:tab w:val="left" w:pos="14160"/>
              <w:tab w:val="left" w:pos="14868"/>
              <w:tab w:val="left" w:pos="15576"/>
              <w:tab w:val="left" w:pos="16284"/>
              <w:tab w:val="left" w:pos="16992"/>
            </w:tabs>
            <w:jc w:val="center"/>
            <w:rPr>
              <w:sz w:val="32"/>
              <w:szCs w:val="32"/>
              <w:lang w:val="en-US" w:eastAsia="en-US"/>
            </w:rPr>
          </w:pPr>
          <w:r>
            <w:rPr>
              <w:lang w:val="en-US" w:eastAsia="en-US"/>
            </w:rPr>
            <w:t>site: www.</w:t>
          </w:r>
          <w:r w:rsidR="00771E6A">
            <w:rPr>
              <w:lang w:val="en-US" w:eastAsia="en-US"/>
            </w:rPr>
            <w:t>itapeva.mg.</w:t>
          </w:r>
          <w:r>
            <w:rPr>
              <w:lang w:val="en-US" w:eastAsia="en-US"/>
            </w:rPr>
            <w:t>leg</w:t>
          </w:r>
          <w:r w:rsidR="00771E6A">
            <w:rPr>
              <w:lang w:val="en-US" w:eastAsia="en-US"/>
            </w:rPr>
            <w:t xml:space="preserve">.br - </w:t>
          </w:r>
          <w:r>
            <w:rPr>
              <w:lang w:val="en-US" w:eastAsia="en-US"/>
            </w:rPr>
            <w:t>e-mail: camara@</w:t>
          </w:r>
          <w:r w:rsidR="00771E6A">
            <w:rPr>
              <w:lang w:val="en-US" w:eastAsia="en-US"/>
            </w:rPr>
            <w:t>itapeva.mg.</w:t>
          </w:r>
          <w:r>
            <w:rPr>
              <w:lang w:val="en-US" w:eastAsia="en-US"/>
            </w:rPr>
            <w:t>leg</w:t>
          </w:r>
          <w:r w:rsidR="00771E6A">
            <w:rPr>
              <w:lang w:val="en-US" w:eastAsia="en-US"/>
            </w:rPr>
            <w:t>.br</w:t>
          </w:r>
        </w:p>
      </w:tc>
    </w:tr>
  </w:tbl>
  <w:p w:rsidR="00771E6A" w:rsidRDefault="00771E6A">
    <w:pPr>
      <w:pStyle w:val="Standard"/>
      <w:tabs>
        <w:tab w:val="center" w:pos="4419"/>
        <w:tab w:val="right" w:pos="8789"/>
      </w:tabs>
      <w:rPr>
        <w:sz w:val="32"/>
        <w:szCs w:val="32"/>
        <w:lang w:val="en-US"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D6779"/>
    <w:multiLevelType w:val="hybridMultilevel"/>
    <w:tmpl w:val="10B8DC84"/>
    <w:lvl w:ilvl="0" w:tplc="23C22B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F1B88"/>
    <w:multiLevelType w:val="hybridMultilevel"/>
    <w:tmpl w:val="99A490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113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8C6"/>
    <w:rsid w:val="000728C6"/>
    <w:rsid w:val="000A3E5A"/>
    <w:rsid w:val="00121A02"/>
    <w:rsid w:val="00122525"/>
    <w:rsid w:val="00140FB3"/>
    <w:rsid w:val="001553B4"/>
    <w:rsid w:val="001B2AD3"/>
    <w:rsid w:val="001B597D"/>
    <w:rsid w:val="00211CDD"/>
    <w:rsid w:val="002132F6"/>
    <w:rsid w:val="0025702F"/>
    <w:rsid w:val="002C1DAB"/>
    <w:rsid w:val="0030087C"/>
    <w:rsid w:val="00302AC5"/>
    <w:rsid w:val="003818D8"/>
    <w:rsid w:val="003C4BDE"/>
    <w:rsid w:val="003E5D88"/>
    <w:rsid w:val="00476572"/>
    <w:rsid w:val="004A06E3"/>
    <w:rsid w:val="004C53B6"/>
    <w:rsid w:val="004D138B"/>
    <w:rsid w:val="004E0BE5"/>
    <w:rsid w:val="00565C84"/>
    <w:rsid w:val="00567069"/>
    <w:rsid w:val="00571A1C"/>
    <w:rsid w:val="005727C6"/>
    <w:rsid w:val="00582BC7"/>
    <w:rsid w:val="00583186"/>
    <w:rsid w:val="00592F0D"/>
    <w:rsid w:val="005C3AB7"/>
    <w:rsid w:val="0061548A"/>
    <w:rsid w:val="00631C3C"/>
    <w:rsid w:val="006760CA"/>
    <w:rsid w:val="006838B3"/>
    <w:rsid w:val="006A1699"/>
    <w:rsid w:val="006A1DC1"/>
    <w:rsid w:val="006D2DFE"/>
    <w:rsid w:val="006D641A"/>
    <w:rsid w:val="00724284"/>
    <w:rsid w:val="007438BE"/>
    <w:rsid w:val="00745343"/>
    <w:rsid w:val="00754448"/>
    <w:rsid w:val="007647A4"/>
    <w:rsid w:val="00771E6A"/>
    <w:rsid w:val="00776485"/>
    <w:rsid w:val="007C65E1"/>
    <w:rsid w:val="007F2E2B"/>
    <w:rsid w:val="008553AC"/>
    <w:rsid w:val="008569B5"/>
    <w:rsid w:val="00874629"/>
    <w:rsid w:val="008B75B6"/>
    <w:rsid w:val="008F61A9"/>
    <w:rsid w:val="008F66E2"/>
    <w:rsid w:val="00902607"/>
    <w:rsid w:val="00907899"/>
    <w:rsid w:val="00913286"/>
    <w:rsid w:val="00923AB3"/>
    <w:rsid w:val="00935EC0"/>
    <w:rsid w:val="00946426"/>
    <w:rsid w:val="00956181"/>
    <w:rsid w:val="009B5234"/>
    <w:rsid w:val="009C2485"/>
    <w:rsid w:val="009C6E0A"/>
    <w:rsid w:val="009F05E4"/>
    <w:rsid w:val="00A3386A"/>
    <w:rsid w:val="00A46D2D"/>
    <w:rsid w:val="00AD66A0"/>
    <w:rsid w:val="00B9757B"/>
    <w:rsid w:val="00C04190"/>
    <w:rsid w:val="00C06A5F"/>
    <w:rsid w:val="00C343B5"/>
    <w:rsid w:val="00CA08C5"/>
    <w:rsid w:val="00CA2926"/>
    <w:rsid w:val="00D47496"/>
    <w:rsid w:val="00D83CF6"/>
    <w:rsid w:val="00DE04CF"/>
    <w:rsid w:val="00E201F3"/>
    <w:rsid w:val="00E24C55"/>
    <w:rsid w:val="00E6268E"/>
    <w:rsid w:val="00E828A0"/>
    <w:rsid w:val="00EB6874"/>
    <w:rsid w:val="00EF155C"/>
    <w:rsid w:val="00EF1CA1"/>
    <w:rsid w:val="00F277AE"/>
    <w:rsid w:val="00F41D4A"/>
    <w:rsid w:val="00FB4341"/>
    <w:rsid w:val="00FE7118"/>
    <w:rsid w:val="00FF1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">
    <w:name w:val="A"/>
    <w:basedOn w:val="Fontepargpadro"/>
    <w:uiPriority w:val="99"/>
    <w:rsid w:val="007F2E2B"/>
    <w:rPr>
      <w:rFonts w:cs="Times New Roman"/>
      <w:color w:val="0000FF"/>
      <w:u w:val="single"/>
    </w:rPr>
  </w:style>
  <w:style w:type="paragraph" w:customStyle="1" w:styleId="BODY">
    <w:name w:val="BODY"/>
    <w:basedOn w:val="Normal0"/>
    <w:uiPriority w:val="99"/>
    <w:rsid w:val="007F2E2B"/>
    <w:pPr>
      <w:widowControl/>
    </w:pPr>
  </w:style>
  <w:style w:type="character" w:styleId="Hyperlink">
    <w:name w:val="Hyperlink"/>
    <w:basedOn w:val="Fontepargpadro"/>
    <w:uiPriority w:val="99"/>
    <w:semiHidden/>
    <w:unhideWhenUsed/>
    <w:rsid w:val="007F2E2B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49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D66A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02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2AC5"/>
  </w:style>
  <w:style w:type="paragraph" w:styleId="Rodap">
    <w:name w:val="footer"/>
    <w:basedOn w:val="Normal"/>
    <w:link w:val="RodapChar"/>
    <w:uiPriority w:val="99"/>
    <w:unhideWhenUsed/>
    <w:rsid w:val="00302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2AC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Normal0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">
    <w:name w:val="A"/>
    <w:basedOn w:val="Fontepargpadro"/>
    <w:uiPriority w:val="99"/>
    <w:rsid w:val="007F2E2B"/>
    <w:rPr>
      <w:rFonts w:cs="Times New Roman"/>
      <w:color w:val="0000FF"/>
      <w:u w:val="single"/>
    </w:rPr>
  </w:style>
  <w:style w:type="paragraph" w:customStyle="1" w:styleId="BODY">
    <w:name w:val="BODY"/>
    <w:basedOn w:val="Normal0"/>
    <w:uiPriority w:val="99"/>
    <w:rsid w:val="007F2E2B"/>
    <w:pPr>
      <w:widowControl/>
    </w:pPr>
  </w:style>
  <w:style w:type="character" w:styleId="Hyperlink">
    <w:name w:val="Hyperlink"/>
    <w:basedOn w:val="Fontepargpadro"/>
    <w:uiPriority w:val="99"/>
    <w:semiHidden/>
    <w:unhideWhenUsed/>
    <w:rsid w:val="007F2E2B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7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749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D66A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02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02AC5"/>
  </w:style>
  <w:style w:type="paragraph" w:styleId="Rodap">
    <w:name w:val="footer"/>
    <w:basedOn w:val="Normal"/>
    <w:link w:val="RodapChar"/>
    <w:uiPriority w:val="99"/>
    <w:unhideWhenUsed/>
    <w:rsid w:val="00302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02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Base>C:\LEGIS2\DOT\TX\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Nivaldo</dc:creator>
  <cp:lastModifiedBy>Nivaldo</cp:lastModifiedBy>
  <cp:revision>3</cp:revision>
  <cp:lastPrinted>2024-03-14T22:25:00Z</cp:lastPrinted>
  <dcterms:created xsi:type="dcterms:W3CDTF">2024-03-14T22:20:00Z</dcterms:created>
  <dcterms:modified xsi:type="dcterms:W3CDTF">2024-03-14T22:25:00Z</dcterms:modified>
</cp:coreProperties>
</file>