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6BB25" w14:textId="2E98B4A2" w:rsidR="00FA65F6" w:rsidRPr="006517D8" w:rsidRDefault="004941A3" w:rsidP="00F05862">
      <w:pPr>
        <w:tabs>
          <w:tab w:val="left" w:pos="0"/>
        </w:tabs>
        <w:spacing w:after="0" w:line="240" w:lineRule="auto"/>
        <w:jc w:val="both"/>
        <w:rPr>
          <w:rFonts w:ascii="Times New Roman" w:hAnsi="Times New Roman" w:cs="Times New Roman"/>
          <w:b/>
          <w:sz w:val="24"/>
          <w:szCs w:val="24"/>
        </w:rPr>
      </w:pPr>
      <w:r>
        <w:rPr>
          <w:noProof/>
          <w:lang w:eastAsia="pt-BR"/>
        </w:rPr>
        <w:drawing>
          <wp:anchor distT="0" distB="0" distL="114300" distR="114300" simplePos="0" relativeHeight="251664384" behindDoc="0" locked="0" layoutInCell="1" allowOverlap="1" wp14:anchorId="79E3C750" wp14:editId="32624FE9">
            <wp:simplePos x="0" y="0"/>
            <wp:positionH relativeFrom="column">
              <wp:posOffset>3698875</wp:posOffset>
            </wp:positionH>
            <wp:positionV relativeFrom="paragraph">
              <wp:posOffset>-93980</wp:posOffset>
            </wp:positionV>
            <wp:extent cx="874204" cy="866775"/>
            <wp:effectExtent l="0" t="0" r="2540" b="0"/>
            <wp:wrapNone/>
            <wp:docPr id="4" name="Imagem 4" descr="http://www.acanor.org.br/simb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canor.org.br/simbol1.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74204"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604B" w:rsidRPr="006517D8">
        <w:rPr>
          <w:rFonts w:ascii="Times New Roman" w:hAnsi="Times New Roman" w:cs="Times New Roman"/>
          <w:b/>
          <w:noProof/>
          <w:sz w:val="24"/>
          <w:szCs w:val="24"/>
          <w:lang w:eastAsia="pt-BR"/>
        </w:rPr>
        <w:drawing>
          <wp:anchor distT="0" distB="0" distL="114300" distR="114300" simplePos="0" relativeHeight="251660288" behindDoc="0" locked="0" layoutInCell="1" allowOverlap="1" wp14:anchorId="00A05D43" wp14:editId="23268EFC">
            <wp:simplePos x="0" y="0"/>
            <wp:positionH relativeFrom="column">
              <wp:posOffset>-13335</wp:posOffset>
            </wp:positionH>
            <wp:positionV relativeFrom="paragraph">
              <wp:posOffset>-89535</wp:posOffset>
            </wp:positionV>
            <wp:extent cx="1277620" cy="737870"/>
            <wp:effectExtent l="19050" t="19050" r="17780" b="24130"/>
            <wp:wrapSquare wrapText="right"/>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0" cstate="print"/>
                    <a:srcRect/>
                    <a:stretch>
                      <a:fillRect/>
                    </a:stretch>
                  </pic:blipFill>
                  <pic:spPr bwMode="auto">
                    <a:xfrm>
                      <a:off x="0" y="0"/>
                      <a:ext cx="1277620" cy="737870"/>
                    </a:xfrm>
                    <a:prstGeom prst="rect">
                      <a:avLst/>
                    </a:prstGeom>
                    <a:noFill/>
                    <a:ln w="6350">
                      <a:solidFill>
                        <a:srgbClr val="000000"/>
                      </a:solidFill>
                      <a:miter lim="800000"/>
                      <a:headEnd/>
                      <a:tailEnd/>
                    </a:ln>
                  </pic:spPr>
                </pic:pic>
              </a:graphicData>
            </a:graphic>
          </wp:anchor>
        </w:drawing>
      </w:r>
      <w:r w:rsidR="0091125F">
        <w:rPr>
          <w:rFonts w:ascii="Times New Roman" w:hAnsi="Times New Roman" w:cs="Times New Roman"/>
          <w:b/>
          <w:sz w:val="24"/>
          <w:szCs w:val="24"/>
        </w:rPr>
        <w:t xml:space="preserve">      </w:t>
      </w:r>
      <w:r w:rsidR="00910099" w:rsidRPr="006517D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FA65F6" w:rsidRPr="006517D8">
        <w:rPr>
          <w:rFonts w:ascii="Times New Roman" w:hAnsi="Times New Roman" w:cs="Times New Roman"/>
          <w:b/>
          <w:sz w:val="24"/>
          <w:szCs w:val="24"/>
        </w:rPr>
        <w:t>ESTADO DE RONDÔNIA</w:t>
      </w:r>
    </w:p>
    <w:p w14:paraId="31D68523" w14:textId="77777777" w:rsidR="00FA65F6" w:rsidRPr="006517D8" w:rsidRDefault="00910099" w:rsidP="00F05862">
      <w:pPr>
        <w:tabs>
          <w:tab w:val="left" w:pos="0"/>
        </w:tabs>
        <w:spacing w:after="0" w:line="240" w:lineRule="auto"/>
        <w:jc w:val="both"/>
        <w:rPr>
          <w:rFonts w:ascii="Times New Roman" w:hAnsi="Times New Roman" w:cs="Times New Roman"/>
          <w:b/>
          <w:sz w:val="24"/>
          <w:szCs w:val="24"/>
        </w:rPr>
      </w:pPr>
      <w:r w:rsidRPr="006517D8">
        <w:rPr>
          <w:rFonts w:ascii="Times New Roman" w:hAnsi="Times New Roman" w:cs="Times New Roman"/>
          <w:b/>
          <w:sz w:val="24"/>
          <w:szCs w:val="24"/>
        </w:rPr>
        <w:t xml:space="preserve">     </w:t>
      </w:r>
      <w:r w:rsidR="001E0065" w:rsidRPr="006517D8">
        <w:rPr>
          <w:rFonts w:ascii="Times New Roman" w:hAnsi="Times New Roman" w:cs="Times New Roman"/>
          <w:b/>
          <w:sz w:val="24"/>
          <w:szCs w:val="24"/>
        </w:rPr>
        <w:t>M</w:t>
      </w:r>
      <w:r w:rsidR="00FA65F6" w:rsidRPr="006517D8">
        <w:rPr>
          <w:rFonts w:ascii="Times New Roman" w:hAnsi="Times New Roman" w:cs="Times New Roman"/>
          <w:b/>
          <w:sz w:val="24"/>
          <w:szCs w:val="24"/>
        </w:rPr>
        <w:t>UNICÍPIO DE MIRANTE DA SERRA</w:t>
      </w:r>
    </w:p>
    <w:p w14:paraId="0DBE4B96" w14:textId="77777777" w:rsidR="00FA65F6" w:rsidRPr="006517D8" w:rsidRDefault="004941A3" w:rsidP="00F05862">
      <w:pPr>
        <w:tabs>
          <w:tab w:val="left" w:pos="0"/>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lang w:eastAsia="pt-BR"/>
        </w:rPr>
        <w:drawing>
          <wp:anchor distT="0" distB="0" distL="114300" distR="114300" simplePos="0" relativeHeight="251662336" behindDoc="0" locked="0" layoutInCell="1" allowOverlap="1" wp14:anchorId="19482381" wp14:editId="7F86D58D">
            <wp:simplePos x="0" y="0"/>
            <wp:positionH relativeFrom="column">
              <wp:posOffset>6005830</wp:posOffset>
            </wp:positionH>
            <wp:positionV relativeFrom="paragraph">
              <wp:posOffset>360045</wp:posOffset>
            </wp:positionV>
            <wp:extent cx="872490" cy="969645"/>
            <wp:effectExtent l="0" t="0" r="3810" b="1905"/>
            <wp:wrapNone/>
            <wp:docPr id="3" name="Imagem 3" descr="http://www.acanor.org.br/simb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canor.org.br/simbol1.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72490" cy="9696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4"/>
          <w:szCs w:val="24"/>
          <w:lang w:eastAsia="pt-BR"/>
        </w:rPr>
        <w:drawing>
          <wp:anchor distT="0" distB="0" distL="114300" distR="114300" simplePos="0" relativeHeight="251661312" behindDoc="0" locked="0" layoutInCell="1" allowOverlap="1" wp14:anchorId="72BB87EE" wp14:editId="1F5AA7E1">
            <wp:simplePos x="0" y="0"/>
            <wp:positionH relativeFrom="column">
              <wp:posOffset>6005830</wp:posOffset>
            </wp:positionH>
            <wp:positionV relativeFrom="paragraph">
              <wp:posOffset>360045</wp:posOffset>
            </wp:positionV>
            <wp:extent cx="872490" cy="969645"/>
            <wp:effectExtent l="0" t="0" r="3810" b="1905"/>
            <wp:wrapNone/>
            <wp:docPr id="1" name="Imagem 1" descr="http://www.acanor.org.br/simb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canor.org.br/simbol1.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872490" cy="969645"/>
                    </a:xfrm>
                    <a:prstGeom prst="rect">
                      <a:avLst/>
                    </a:prstGeom>
                    <a:noFill/>
                    <a:ln>
                      <a:noFill/>
                    </a:ln>
                  </pic:spPr>
                </pic:pic>
              </a:graphicData>
            </a:graphic>
            <wp14:sizeRelH relativeFrom="page">
              <wp14:pctWidth>0</wp14:pctWidth>
            </wp14:sizeRelH>
            <wp14:sizeRelV relativeFrom="page">
              <wp14:pctHeight>0</wp14:pctHeight>
            </wp14:sizeRelV>
          </wp:anchor>
        </w:drawing>
      </w:r>
      <w:r w:rsidR="00FA65F6" w:rsidRPr="006517D8">
        <w:rPr>
          <w:rFonts w:ascii="Times New Roman" w:hAnsi="Times New Roman" w:cs="Times New Roman"/>
          <w:b/>
          <w:sz w:val="24"/>
          <w:szCs w:val="24"/>
        </w:rPr>
        <w:t>PALÁCIO</w:t>
      </w:r>
      <w:r w:rsidR="00FF1160" w:rsidRPr="006517D8">
        <w:rPr>
          <w:rFonts w:ascii="Times New Roman" w:hAnsi="Times New Roman" w:cs="Times New Roman"/>
          <w:b/>
          <w:sz w:val="24"/>
          <w:szCs w:val="24"/>
        </w:rPr>
        <w:t xml:space="preserve"> VEREADOR </w:t>
      </w:r>
      <w:r w:rsidR="00FA65F6" w:rsidRPr="006517D8">
        <w:rPr>
          <w:rFonts w:ascii="Times New Roman" w:hAnsi="Times New Roman" w:cs="Times New Roman"/>
          <w:b/>
          <w:sz w:val="24"/>
          <w:szCs w:val="24"/>
        </w:rPr>
        <w:t>EDIR LOPES DE FARIAS</w:t>
      </w:r>
    </w:p>
    <w:p w14:paraId="586671FD" w14:textId="77777777" w:rsidR="00FA65F6" w:rsidRPr="006517D8" w:rsidRDefault="00910099" w:rsidP="00F05862">
      <w:pPr>
        <w:tabs>
          <w:tab w:val="left" w:pos="0"/>
        </w:tabs>
        <w:spacing w:after="0" w:line="240" w:lineRule="auto"/>
        <w:jc w:val="both"/>
        <w:rPr>
          <w:rFonts w:ascii="Times New Roman" w:hAnsi="Times New Roman" w:cs="Times New Roman"/>
          <w:b/>
          <w:sz w:val="24"/>
          <w:szCs w:val="24"/>
        </w:rPr>
      </w:pPr>
      <w:r w:rsidRPr="006517D8">
        <w:rPr>
          <w:rFonts w:ascii="Times New Roman" w:hAnsi="Times New Roman" w:cs="Times New Roman"/>
          <w:b/>
          <w:sz w:val="24"/>
          <w:szCs w:val="24"/>
        </w:rPr>
        <w:t xml:space="preserve">   </w:t>
      </w:r>
      <w:r w:rsidR="004941A3">
        <w:rPr>
          <w:rFonts w:ascii="Times New Roman" w:hAnsi="Times New Roman" w:cs="Times New Roman"/>
          <w:b/>
          <w:sz w:val="24"/>
          <w:szCs w:val="24"/>
        </w:rPr>
        <w:t xml:space="preserve">    </w:t>
      </w:r>
      <w:r w:rsidRPr="006517D8">
        <w:rPr>
          <w:rFonts w:ascii="Times New Roman" w:hAnsi="Times New Roman" w:cs="Times New Roman"/>
          <w:b/>
          <w:sz w:val="24"/>
          <w:szCs w:val="24"/>
        </w:rPr>
        <w:t xml:space="preserve">  </w:t>
      </w:r>
      <w:r w:rsidR="00FF1160" w:rsidRPr="006517D8">
        <w:rPr>
          <w:rFonts w:ascii="Times New Roman" w:hAnsi="Times New Roman" w:cs="Times New Roman"/>
          <w:b/>
          <w:sz w:val="24"/>
          <w:szCs w:val="24"/>
        </w:rPr>
        <w:t>PLENÁRIO EDUARDO VALVERDE</w:t>
      </w:r>
    </w:p>
    <w:p w14:paraId="6D2FCF19" w14:textId="77777777" w:rsidR="00C86CE8" w:rsidRDefault="00C86CE8" w:rsidP="00334F75">
      <w:pPr>
        <w:suppressAutoHyphens/>
        <w:overflowPunct w:val="0"/>
        <w:autoSpaceDE w:val="0"/>
        <w:autoSpaceDN w:val="0"/>
        <w:adjustRightInd w:val="0"/>
        <w:spacing w:after="0"/>
        <w:ind w:firstLine="3240"/>
        <w:textAlignment w:val="baseline"/>
        <w:rPr>
          <w:rFonts w:ascii="Times New Roman" w:eastAsia="Times New Roman" w:hAnsi="Times New Roman" w:cs="Times New Roman"/>
          <w:b/>
          <w:kern w:val="1"/>
          <w:lang w:eastAsia="pt-BR"/>
        </w:rPr>
      </w:pPr>
    </w:p>
    <w:p w14:paraId="5E28EA44" w14:textId="77777777" w:rsidR="00520373" w:rsidRPr="0052662C" w:rsidRDefault="004941A3" w:rsidP="00334F75">
      <w:pPr>
        <w:suppressAutoHyphens/>
        <w:overflowPunct w:val="0"/>
        <w:autoSpaceDE w:val="0"/>
        <w:autoSpaceDN w:val="0"/>
        <w:adjustRightInd w:val="0"/>
        <w:spacing w:after="0"/>
        <w:ind w:firstLine="3240"/>
        <w:textAlignment w:val="baseline"/>
        <w:rPr>
          <w:rFonts w:ascii="Times New Roman" w:eastAsia="Times New Roman" w:hAnsi="Times New Roman" w:cs="Times New Roman"/>
          <w:b/>
          <w:kern w:val="1"/>
          <w:sz w:val="24"/>
          <w:szCs w:val="24"/>
          <w:lang w:eastAsia="pt-BR"/>
        </w:rPr>
      </w:pPr>
      <w:r w:rsidRPr="0052662C">
        <w:rPr>
          <w:rFonts w:ascii="Times New Roman" w:eastAsia="Times New Roman" w:hAnsi="Times New Roman" w:cs="Times New Roman"/>
          <w:b/>
          <w:kern w:val="1"/>
          <w:sz w:val="24"/>
          <w:szCs w:val="24"/>
          <w:lang w:eastAsia="pt-BR"/>
        </w:rPr>
        <w:t>7</w:t>
      </w:r>
      <w:r w:rsidR="00520373" w:rsidRPr="0052662C">
        <w:rPr>
          <w:rFonts w:ascii="Times New Roman" w:eastAsia="Times New Roman" w:hAnsi="Times New Roman" w:cs="Times New Roman"/>
          <w:b/>
          <w:kern w:val="1"/>
          <w:sz w:val="24"/>
          <w:szCs w:val="24"/>
          <w:lang w:eastAsia="pt-BR"/>
        </w:rPr>
        <w:t>ª LEGISLATURA</w:t>
      </w:r>
    </w:p>
    <w:p w14:paraId="62B01A07" w14:textId="1CAB6D48" w:rsidR="00520373" w:rsidRPr="0052662C" w:rsidRDefault="00076587" w:rsidP="00334F75">
      <w:pPr>
        <w:suppressAutoHyphens/>
        <w:overflowPunct w:val="0"/>
        <w:autoSpaceDE w:val="0"/>
        <w:autoSpaceDN w:val="0"/>
        <w:adjustRightInd w:val="0"/>
        <w:spacing w:after="0"/>
        <w:textAlignment w:val="baseline"/>
        <w:rPr>
          <w:rFonts w:ascii="Times New Roman" w:eastAsia="Times New Roman" w:hAnsi="Times New Roman" w:cs="Times New Roman"/>
          <w:b/>
          <w:kern w:val="1"/>
          <w:sz w:val="24"/>
          <w:szCs w:val="24"/>
          <w:lang w:eastAsia="pt-BR"/>
        </w:rPr>
      </w:pPr>
      <w:r w:rsidRPr="0052662C">
        <w:rPr>
          <w:rFonts w:ascii="Times New Roman" w:eastAsia="Times New Roman" w:hAnsi="Times New Roman" w:cs="Times New Roman"/>
          <w:b/>
          <w:kern w:val="1"/>
          <w:sz w:val="24"/>
          <w:szCs w:val="24"/>
          <w:lang w:eastAsia="pt-BR"/>
        </w:rPr>
        <w:t xml:space="preserve">                                                      </w:t>
      </w:r>
      <w:r w:rsidR="00F91D8D">
        <w:rPr>
          <w:rFonts w:ascii="Times New Roman" w:eastAsia="Times New Roman" w:hAnsi="Times New Roman" w:cs="Times New Roman"/>
          <w:b/>
          <w:kern w:val="1"/>
          <w:sz w:val="24"/>
          <w:szCs w:val="24"/>
          <w:lang w:eastAsia="pt-BR"/>
        </w:rPr>
        <w:t>04</w:t>
      </w:r>
      <w:r w:rsidR="00520373" w:rsidRPr="0052662C">
        <w:rPr>
          <w:rFonts w:ascii="Times New Roman" w:eastAsia="Times New Roman" w:hAnsi="Times New Roman" w:cs="Times New Roman"/>
          <w:b/>
          <w:kern w:val="1"/>
          <w:sz w:val="24"/>
          <w:szCs w:val="24"/>
          <w:lang w:eastAsia="pt-BR"/>
        </w:rPr>
        <w:t>º PER</w:t>
      </w:r>
      <w:r w:rsidR="00045780">
        <w:rPr>
          <w:rFonts w:ascii="Times New Roman" w:eastAsia="Times New Roman" w:hAnsi="Times New Roman" w:cs="Times New Roman"/>
          <w:b/>
          <w:kern w:val="1"/>
          <w:sz w:val="24"/>
          <w:szCs w:val="24"/>
          <w:lang w:eastAsia="pt-BR"/>
        </w:rPr>
        <w:t>Í</w:t>
      </w:r>
      <w:r w:rsidR="00520373" w:rsidRPr="0052662C">
        <w:rPr>
          <w:rFonts w:ascii="Times New Roman" w:eastAsia="Times New Roman" w:hAnsi="Times New Roman" w:cs="Times New Roman"/>
          <w:b/>
          <w:kern w:val="1"/>
          <w:sz w:val="24"/>
          <w:szCs w:val="24"/>
          <w:lang w:eastAsia="pt-BR"/>
        </w:rPr>
        <w:t>ODO LEGISLATIVO</w:t>
      </w:r>
    </w:p>
    <w:p w14:paraId="18E36AE4" w14:textId="4933C764" w:rsidR="00520373" w:rsidRPr="0052662C" w:rsidRDefault="00E46558" w:rsidP="00334F75">
      <w:pPr>
        <w:suppressAutoHyphens/>
        <w:overflowPunct w:val="0"/>
        <w:autoSpaceDE w:val="0"/>
        <w:autoSpaceDN w:val="0"/>
        <w:adjustRightInd w:val="0"/>
        <w:spacing w:after="0"/>
        <w:ind w:firstLine="3240"/>
        <w:textAlignment w:val="baseline"/>
        <w:rPr>
          <w:rFonts w:ascii="Times New Roman" w:eastAsia="Times New Roman" w:hAnsi="Times New Roman" w:cs="Times New Roman"/>
          <w:b/>
          <w:kern w:val="1"/>
          <w:sz w:val="24"/>
          <w:szCs w:val="24"/>
          <w:lang w:eastAsia="pt-BR"/>
        </w:rPr>
      </w:pPr>
      <w:r>
        <w:rPr>
          <w:rFonts w:ascii="Times New Roman" w:eastAsia="Times New Roman" w:hAnsi="Times New Roman" w:cs="Times New Roman"/>
          <w:b/>
          <w:kern w:val="1"/>
          <w:sz w:val="24"/>
          <w:szCs w:val="24"/>
          <w:lang w:eastAsia="pt-BR"/>
        </w:rPr>
        <w:t>2</w:t>
      </w:r>
      <w:r w:rsidR="00783E69">
        <w:rPr>
          <w:rFonts w:ascii="Times New Roman" w:eastAsia="Times New Roman" w:hAnsi="Times New Roman" w:cs="Times New Roman"/>
          <w:b/>
          <w:kern w:val="1"/>
          <w:sz w:val="24"/>
          <w:szCs w:val="24"/>
          <w:lang w:eastAsia="pt-BR"/>
        </w:rPr>
        <w:t>8</w:t>
      </w:r>
      <w:r w:rsidR="00520373" w:rsidRPr="0052662C">
        <w:rPr>
          <w:rFonts w:ascii="Times New Roman" w:eastAsia="Times New Roman" w:hAnsi="Times New Roman" w:cs="Times New Roman"/>
          <w:b/>
          <w:kern w:val="1"/>
          <w:sz w:val="24"/>
          <w:szCs w:val="24"/>
          <w:lang w:eastAsia="pt-BR"/>
        </w:rPr>
        <w:t>ª SESSÃO ORDINÁRIA DO DIA</w:t>
      </w:r>
      <w:r w:rsidR="00DD5FF9">
        <w:rPr>
          <w:rFonts w:ascii="Times New Roman" w:eastAsia="Times New Roman" w:hAnsi="Times New Roman" w:cs="Times New Roman"/>
          <w:b/>
          <w:kern w:val="1"/>
          <w:sz w:val="24"/>
          <w:szCs w:val="24"/>
          <w:lang w:eastAsia="pt-BR"/>
        </w:rPr>
        <w:t xml:space="preserve"> </w:t>
      </w:r>
      <w:r w:rsidR="00783E69">
        <w:rPr>
          <w:rFonts w:ascii="Times New Roman" w:eastAsia="Times New Roman" w:hAnsi="Times New Roman" w:cs="Times New Roman"/>
          <w:b/>
          <w:kern w:val="1"/>
          <w:sz w:val="24"/>
          <w:szCs w:val="24"/>
          <w:lang w:eastAsia="pt-BR"/>
        </w:rPr>
        <w:t>2</w:t>
      </w:r>
      <w:r w:rsidR="00907A48">
        <w:rPr>
          <w:rFonts w:ascii="Times New Roman" w:eastAsia="Times New Roman" w:hAnsi="Times New Roman" w:cs="Times New Roman"/>
          <w:b/>
          <w:kern w:val="1"/>
          <w:sz w:val="24"/>
          <w:szCs w:val="24"/>
          <w:lang w:eastAsia="pt-BR"/>
        </w:rPr>
        <w:t>1</w:t>
      </w:r>
      <w:r w:rsidR="00CB5D50" w:rsidRPr="0052662C">
        <w:rPr>
          <w:rFonts w:ascii="Times New Roman" w:eastAsia="Times New Roman" w:hAnsi="Times New Roman" w:cs="Times New Roman"/>
          <w:b/>
          <w:kern w:val="1"/>
          <w:sz w:val="24"/>
          <w:szCs w:val="24"/>
          <w:lang w:eastAsia="pt-BR"/>
        </w:rPr>
        <w:t>/</w:t>
      </w:r>
      <w:r w:rsidR="00F91D8D">
        <w:rPr>
          <w:rFonts w:ascii="Times New Roman" w:eastAsia="Times New Roman" w:hAnsi="Times New Roman" w:cs="Times New Roman"/>
          <w:b/>
          <w:kern w:val="1"/>
          <w:sz w:val="24"/>
          <w:szCs w:val="24"/>
          <w:lang w:eastAsia="pt-BR"/>
        </w:rPr>
        <w:t>0</w:t>
      </w:r>
      <w:r w:rsidR="00D0165E">
        <w:rPr>
          <w:rFonts w:ascii="Times New Roman" w:eastAsia="Times New Roman" w:hAnsi="Times New Roman" w:cs="Times New Roman"/>
          <w:b/>
          <w:kern w:val="1"/>
          <w:sz w:val="24"/>
          <w:szCs w:val="24"/>
          <w:lang w:eastAsia="pt-BR"/>
        </w:rPr>
        <w:t>9</w:t>
      </w:r>
      <w:r w:rsidR="00520373" w:rsidRPr="0052662C">
        <w:rPr>
          <w:rFonts w:ascii="Times New Roman" w:eastAsia="Times New Roman" w:hAnsi="Times New Roman" w:cs="Times New Roman"/>
          <w:b/>
          <w:kern w:val="1"/>
          <w:sz w:val="24"/>
          <w:szCs w:val="24"/>
          <w:lang w:eastAsia="pt-BR"/>
        </w:rPr>
        <w:t>/</w:t>
      </w:r>
      <w:r w:rsidR="00F91D8D">
        <w:rPr>
          <w:rFonts w:ascii="Times New Roman" w:eastAsia="Times New Roman" w:hAnsi="Times New Roman" w:cs="Times New Roman"/>
          <w:b/>
          <w:kern w:val="1"/>
          <w:sz w:val="24"/>
          <w:szCs w:val="24"/>
          <w:lang w:eastAsia="pt-BR"/>
        </w:rPr>
        <w:t>2020</w:t>
      </w:r>
      <w:r w:rsidR="00520373" w:rsidRPr="0052662C">
        <w:rPr>
          <w:rFonts w:ascii="Times New Roman" w:eastAsia="Times New Roman" w:hAnsi="Times New Roman" w:cs="Times New Roman"/>
          <w:b/>
          <w:kern w:val="1"/>
          <w:sz w:val="24"/>
          <w:szCs w:val="24"/>
          <w:lang w:eastAsia="pt-BR"/>
        </w:rPr>
        <w:t>.</w:t>
      </w:r>
    </w:p>
    <w:p w14:paraId="67887954" w14:textId="49C28BFC" w:rsidR="00520373" w:rsidRDefault="00520373" w:rsidP="00334F75">
      <w:pPr>
        <w:suppressAutoHyphens/>
        <w:overflowPunct w:val="0"/>
        <w:autoSpaceDE w:val="0"/>
        <w:autoSpaceDN w:val="0"/>
        <w:adjustRightInd w:val="0"/>
        <w:spacing w:after="0"/>
        <w:ind w:firstLine="3240"/>
        <w:textAlignment w:val="baseline"/>
        <w:rPr>
          <w:rFonts w:ascii="Times New Roman" w:eastAsia="Times New Roman" w:hAnsi="Times New Roman" w:cs="Times New Roman"/>
          <w:kern w:val="1"/>
          <w:sz w:val="24"/>
          <w:szCs w:val="24"/>
          <w:lang w:eastAsia="pt-BR"/>
        </w:rPr>
      </w:pPr>
      <w:r w:rsidRPr="0052662C">
        <w:rPr>
          <w:rFonts w:ascii="Times New Roman" w:eastAsia="Times New Roman" w:hAnsi="Times New Roman" w:cs="Times New Roman"/>
          <w:b/>
          <w:kern w:val="1"/>
          <w:sz w:val="24"/>
          <w:szCs w:val="24"/>
          <w:lang w:eastAsia="pt-BR"/>
        </w:rPr>
        <w:t>HORÁRIO 1</w:t>
      </w:r>
      <w:r w:rsidR="00D47CC0">
        <w:rPr>
          <w:rFonts w:ascii="Times New Roman" w:eastAsia="Times New Roman" w:hAnsi="Times New Roman" w:cs="Times New Roman"/>
          <w:b/>
          <w:kern w:val="1"/>
          <w:sz w:val="24"/>
          <w:szCs w:val="24"/>
          <w:lang w:eastAsia="pt-BR"/>
        </w:rPr>
        <w:t>9</w:t>
      </w:r>
      <w:r w:rsidRPr="0052662C">
        <w:rPr>
          <w:rFonts w:ascii="Times New Roman" w:eastAsia="Times New Roman" w:hAnsi="Times New Roman" w:cs="Times New Roman"/>
          <w:b/>
          <w:kern w:val="1"/>
          <w:sz w:val="24"/>
          <w:szCs w:val="24"/>
          <w:lang w:eastAsia="pt-BR"/>
        </w:rPr>
        <w:t>h00min</w:t>
      </w:r>
      <w:r w:rsidRPr="0052662C">
        <w:rPr>
          <w:rFonts w:ascii="Times New Roman" w:eastAsia="Times New Roman" w:hAnsi="Times New Roman" w:cs="Times New Roman"/>
          <w:kern w:val="1"/>
          <w:sz w:val="24"/>
          <w:szCs w:val="24"/>
          <w:lang w:eastAsia="pt-BR"/>
        </w:rPr>
        <w:t>.</w:t>
      </w:r>
    </w:p>
    <w:p w14:paraId="4781151E" w14:textId="77777777" w:rsidR="007206DD" w:rsidRDefault="007206DD" w:rsidP="00334F75">
      <w:pPr>
        <w:suppressAutoHyphens/>
        <w:overflowPunct w:val="0"/>
        <w:autoSpaceDE w:val="0"/>
        <w:autoSpaceDN w:val="0"/>
        <w:adjustRightInd w:val="0"/>
        <w:spacing w:after="0"/>
        <w:ind w:firstLine="3240"/>
        <w:textAlignment w:val="baseline"/>
        <w:rPr>
          <w:rFonts w:ascii="Times New Roman" w:eastAsia="Times New Roman" w:hAnsi="Times New Roman" w:cs="Times New Roman"/>
          <w:kern w:val="1"/>
          <w:sz w:val="24"/>
          <w:szCs w:val="24"/>
          <w:lang w:eastAsia="pt-BR"/>
        </w:rPr>
      </w:pPr>
    </w:p>
    <w:p w14:paraId="0F11E79A" w14:textId="77777777" w:rsidR="00520373" w:rsidRDefault="00520373"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r w:rsidRPr="0052662C">
        <w:rPr>
          <w:rFonts w:ascii="Times New Roman" w:eastAsia="Times New Roman" w:hAnsi="Times New Roman" w:cs="Times New Roman"/>
          <w:b/>
          <w:kern w:val="1"/>
          <w:sz w:val="24"/>
          <w:szCs w:val="24"/>
          <w:u w:val="single"/>
          <w:lang w:eastAsia="pt-BR"/>
        </w:rPr>
        <w:t>1ª PARTE</w:t>
      </w:r>
    </w:p>
    <w:p w14:paraId="3CEEB0EC" w14:textId="4A328881" w:rsidR="000F14E7" w:rsidRDefault="000F14E7"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p>
    <w:p w14:paraId="040C19DD" w14:textId="432FD8AA" w:rsidR="00520373" w:rsidRPr="0052662C" w:rsidRDefault="00520373" w:rsidP="00334F75">
      <w:pPr>
        <w:suppressAutoHyphens/>
        <w:overflowPunct w:val="0"/>
        <w:autoSpaceDE w:val="0"/>
        <w:autoSpaceDN w:val="0"/>
        <w:adjustRightInd w:val="0"/>
        <w:spacing w:after="0"/>
        <w:textAlignment w:val="baseline"/>
        <w:rPr>
          <w:rFonts w:ascii="Times New Roman" w:eastAsia="Times New Roman" w:hAnsi="Times New Roman" w:cs="Times New Roman"/>
          <w:kern w:val="1"/>
          <w:sz w:val="24"/>
          <w:szCs w:val="24"/>
          <w:lang w:eastAsia="pt-BR"/>
        </w:rPr>
      </w:pPr>
      <w:r w:rsidRPr="0052662C">
        <w:rPr>
          <w:rFonts w:ascii="Times New Roman" w:eastAsia="Times New Roman" w:hAnsi="Times New Roman" w:cs="Times New Roman"/>
          <w:kern w:val="1"/>
          <w:sz w:val="24"/>
          <w:szCs w:val="24"/>
          <w:lang w:eastAsia="pt-BR"/>
        </w:rPr>
        <w:t xml:space="preserve">                                     = </w:t>
      </w:r>
      <w:r w:rsidR="0090061B" w:rsidRPr="0052662C">
        <w:rPr>
          <w:rFonts w:ascii="Times New Roman" w:eastAsia="Times New Roman" w:hAnsi="Times New Roman" w:cs="Times New Roman"/>
          <w:kern w:val="1"/>
          <w:sz w:val="24"/>
          <w:szCs w:val="24"/>
          <w:lang w:eastAsia="pt-BR"/>
        </w:rPr>
        <w:t>APRECIAÇÃO E APROVAÇÃO</w:t>
      </w:r>
      <w:r w:rsidRPr="0052662C">
        <w:rPr>
          <w:rFonts w:ascii="Times New Roman" w:eastAsia="Times New Roman" w:hAnsi="Times New Roman" w:cs="Times New Roman"/>
          <w:kern w:val="1"/>
          <w:sz w:val="24"/>
          <w:szCs w:val="24"/>
          <w:lang w:eastAsia="pt-BR"/>
        </w:rPr>
        <w:t xml:space="preserve"> DA</w:t>
      </w:r>
      <w:r w:rsidR="00514349" w:rsidRPr="0052662C">
        <w:rPr>
          <w:rFonts w:ascii="Times New Roman" w:eastAsia="Times New Roman" w:hAnsi="Times New Roman" w:cs="Times New Roman"/>
          <w:kern w:val="1"/>
          <w:sz w:val="24"/>
          <w:szCs w:val="24"/>
          <w:lang w:eastAsia="pt-BR"/>
        </w:rPr>
        <w:t xml:space="preserve"> </w:t>
      </w:r>
      <w:r w:rsidRPr="0052662C">
        <w:rPr>
          <w:rFonts w:ascii="Times New Roman" w:eastAsia="Times New Roman" w:hAnsi="Times New Roman" w:cs="Times New Roman"/>
          <w:kern w:val="1"/>
          <w:sz w:val="24"/>
          <w:szCs w:val="24"/>
          <w:lang w:eastAsia="pt-BR"/>
        </w:rPr>
        <w:t>ATA</w:t>
      </w:r>
      <w:r w:rsidR="00514349" w:rsidRPr="0052662C">
        <w:rPr>
          <w:rFonts w:ascii="Times New Roman" w:eastAsia="Times New Roman" w:hAnsi="Times New Roman" w:cs="Times New Roman"/>
          <w:kern w:val="1"/>
          <w:sz w:val="24"/>
          <w:szCs w:val="24"/>
          <w:lang w:eastAsia="pt-BR"/>
        </w:rPr>
        <w:t xml:space="preserve"> </w:t>
      </w:r>
      <w:r w:rsidRPr="0052662C">
        <w:rPr>
          <w:rFonts w:ascii="Times New Roman" w:eastAsia="Times New Roman" w:hAnsi="Times New Roman" w:cs="Times New Roman"/>
          <w:kern w:val="1"/>
          <w:sz w:val="24"/>
          <w:szCs w:val="24"/>
          <w:lang w:eastAsia="pt-BR"/>
        </w:rPr>
        <w:t xml:space="preserve">ANTERIOR Nº </w:t>
      </w:r>
      <w:r w:rsidR="008F18A3" w:rsidRPr="0052662C">
        <w:rPr>
          <w:rFonts w:ascii="Times New Roman" w:eastAsia="Times New Roman" w:hAnsi="Times New Roman" w:cs="Times New Roman"/>
          <w:kern w:val="1"/>
          <w:sz w:val="24"/>
          <w:szCs w:val="24"/>
          <w:lang w:eastAsia="pt-BR"/>
        </w:rPr>
        <w:t>10</w:t>
      </w:r>
      <w:r w:rsidR="00907A48">
        <w:rPr>
          <w:rFonts w:ascii="Times New Roman" w:eastAsia="Times New Roman" w:hAnsi="Times New Roman" w:cs="Times New Roman"/>
          <w:kern w:val="1"/>
          <w:sz w:val="24"/>
          <w:szCs w:val="24"/>
          <w:lang w:eastAsia="pt-BR"/>
        </w:rPr>
        <w:t>8</w:t>
      </w:r>
      <w:r w:rsidR="00783E69">
        <w:rPr>
          <w:rFonts w:ascii="Times New Roman" w:eastAsia="Times New Roman" w:hAnsi="Times New Roman" w:cs="Times New Roman"/>
          <w:kern w:val="1"/>
          <w:sz w:val="24"/>
          <w:szCs w:val="24"/>
          <w:lang w:eastAsia="pt-BR"/>
        </w:rPr>
        <w:t>1</w:t>
      </w:r>
      <w:r w:rsidRPr="0052662C">
        <w:rPr>
          <w:rFonts w:ascii="Times New Roman" w:eastAsia="Times New Roman" w:hAnsi="Times New Roman" w:cs="Times New Roman"/>
          <w:kern w:val="1"/>
          <w:sz w:val="24"/>
          <w:szCs w:val="24"/>
          <w:lang w:eastAsia="pt-BR"/>
        </w:rPr>
        <w:t>/</w:t>
      </w:r>
      <w:r w:rsidR="00377D76">
        <w:rPr>
          <w:rFonts w:ascii="Times New Roman" w:eastAsia="Times New Roman" w:hAnsi="Times New Roman" w:cs="Times New Roman"/>
          <w:kern w:val="1"/>
          <w:sz w:val="24"/>
          <w:szCs w:val="24"/>
          <w:lang w:eastAsia="pt-BR"/>
        </w:rPr>
        <w:t>20</w:t>
      </w:r>
      <w:r w:rsidRPr="0052662C">
        <w:rPr>
          <w:rFonts w:ascii="Times New Roman" w:eastAsia="Times New Roman" w:hAnsi="Times New Roman" w:cs="Times New Roman"/>
          <w:kern w:val="1"/>
          <w:sz w:val="24"/>
          <w:szCs w:val="24"/>
          <w:lang w:eastAsia="pt-BR"/>
        </w:rPr>
        <w:t xml:space="preserve">. </w:t>
      </w:r>
    </w:p>
    <w:p w14:paraId="5F48D3A7" w14:textId="77777777" w:rsidR="00520373" w:rsidRPr="0052662C" w:rsidRDefault="00520373" w:rsidP="00334F75">
      <w:pPr>
        <w:suppressAutoHyphens/>
        <w:overflowPunct w:val="0"/>
        <w:autoSpaceDE w:val="0"/>
        <w:autoSpaceDN w:val="0"/>
        <w:adjustRightInd w:val="0"/>
        <w:spacing w:after="0"/>
        <w:textAlignment w:val="baseline"/>
        <w:rPr>
          <w:rFonts w:ascii="Times New Roman" w:eastAsia="Times New Roman" w:hAnsi="Times New Roman" w:cs="Times New Roman"/>
          <w:kern w:val="1"/>
          <w:sz w:val="24"/>
          <w:szCs w:val="24"/>
          <w:lang w:eastAsia="pt-BR"/>
        </w:rPr>
      </w:pPr>
      <w:r w:rsidRPr="0052662C">
        <w:rPr>
          <w:rFonts w:ascii="Times New Roman" w:eastAsia="Times New Roman" w:hAnsi="Times New Roman" w:cs="Times New Roman"/>
          <w:kern w:val="1"/>
          <w:sz w:val="24"/>
          <w:szCs w:val="24"/>
          <w:lang w:eastAsia="pt-BR"/>
        </w:rPr>
        <w:t xml:space="preserve">                                   </w:t>
      </w:r>
      <w:r w:rsidR="00417CB1" w:rsidRPr="0052662C">
        <w:rPr>
          <w:rFonts w:ascii="Times New Roman" w:eastAsia="Times New Roman" w:hAnsi="Times New Roman" w:cs="Times New Roman"/>
          <w:kern w:val="1"/>
          <w:sz w:val="24"/>
          <w:szCs w:val="24"/>
          <w:lang w:eastAsia="pt-BR"/>
        </w:rPr>
        <w:t xml:space="preserve"> </w:t>
      </w:r>
      <w:r w:rsidRPr="0052662C">
        <w:rPr>
          <w:rFonts w:ascii="Times New Roman" w:eastAsia="Times New Roman" w:hAnsi="Times New Roman" w:cs="Times New Roman"/>
          <w:kern w:val="1"/>
          <w:sz w:val="24"/>
          <w:szCs w:val="24"/>
          <w:lang w:eastAsia="pt-BR"/>
        </w:rPr>
        <w:t xml:space="preserve"> = APRESENTAÇÃO DO EXPEDIENTE RECEBIDO. </w:t>
      </w:r>
    </w:p>
    <w:p w14:paraId="07EC997E" w14:textId="09CF9BFC" w:rsidR="000F14E7" w:rsidRDefault="000F14E7"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p>
    <w:p w14:paraId="1AC938DD" w14:textId="77777777" w:rsidR="001953FC" w:rsidRDefault="00520373"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r w:rsidRPr="0052662C">
        <w:rPr>
          <w:rFonts w:ascii="Times New Roman" w:eastAsia="Times New Roman" w:hAnsi="Times New Roman" w:cs="Times New Roman"/>
          <w:b/>
          <w:kern w:val="1"/>
          <w:sz w:val="24"/>
          <w:szCs w:val="24"/>
          <w:u w:val="single"/>
          <w:lang w:eastAsia="pt-BR"/>
        </w:rPr>
        <w:t>E X P E D I E N T E</w:t>
      </w:r>
    </w:p>
    <w:p w14:paraId="349731B4" w14:textId="589FD829" w:rsidR="009D0011" w:rsidRDefault="009D0011"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p>
    <w:p w14:paraId="0734735E" w14:textId="77777777" w:rsidR="00DC3E06" w:rsidRDefault="00DC3E06" w:rsidP="00334F75">
      <w:pPr>
        <w:suppressAutoHyphens/>
        <w:overflowPunct w:val="0"/>
        <w:autoSpaceDE w:val="0"/>
        <w:autoSpaceDN w:val="0"/>
        <w:adjustRightInd w:val="0"/>
        <w:spacing w:after="0"/>
        <w:jc w:val="center"/>
        <w:textAlignment w:val="baseline"/>
        <w:rPr>
          <w:rFonts w:ascii="Times New Roman" w:eastAsia="Times New Roman" w:hAnsi="Times New Roman" w:cs="Times New Roman"/>
          <w:b/>
          <w:kern w:val="1"/>
          <w:sz w:val="24"/>
          <w:szCs w:val="24"/>
          <w:u w:val="single"/>
          <w:lang w:eastAsia="pt-BR"/>
        </w:rPr>
      </w:pPr>
    </w:p>
    <w:p w14:paraId="03D30BDD" w14:textId="77777777" w:rsidR="00783E69" w:rsidRDefault="00907A48" w:rsidP="00907A48">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w:t>
      </w:r>
      <w:r w:rsidRPr="00BA633A">
        <w:rPr>
          <w:b/>
          <w:bCs/>
          <w:color w:val="000000"/>
        </w:rPr>
        <w:t>DO PROJETO DE LEI Nº 10</w:t>
      </w:r>
      <w:r>
        <w:rPr>
          <w:b/>
          <w:bCs/>
          <w:color w:val="000000"/>
        </w:rPr>
        <w:t>34</w:t>
      </w:r>
      <w:r w:rsidRPr="00BA633A">
        <w:rPr>
          <w:b/>
          <w:bCs/>
          <w:color w:val="000000"/>
        </w:rPr>
        <w:t>/2020, </w:t>
      </w:r>
      <w:r w:rsidRPr="00BA633A">
        <w:rPr>
          <w:color w:val="000000"/>
        </w:rPr>
        <w:t>que “</w:t>
      </w:r>
      <w:r>
        <w:rPr>
          <w:color w:val="000000"/>
        </w:rPr>
        <w:t>DISPÕE SOBRE ABERTURA DE CRÉDITO ADICIONAL SUPLEMENTAR POR SUPERÁVIT FINANCEIRO NO EXERCÍCIO ANTERIOR, E DÁ OUTRAS PROVIDÊNCIAS</w:t>
      </w:r>
      <w:r w:rsidRPr="00BA633A">
        <w:rPr>
          <w:color w:val="000000"/>
        </w:rPr>
        <w:t>”. </w:t>
      </w:r>
      <w:proofErr w:type="gramStart"/>
      <w:r>
        <w:rPr>
          <w:bCs/>
        </w:rPr>
        <w:t xml:space="preserve">  </w:t>
      </w:r>
      <w:proofErr w:type="gramEnd"/>
      <w:r>
        <w:rPr>
          <w:bCs/>
        </w:rPr>
        <w:t xml:space="preserve">   </w:t>
      </w:r>
    </w:p>
    <w:p w14:paraId="4B09AD22" w14:textId="681E3579" w:rsidR="00783E69" w:rsidRDefault="00783E69" w:rsidP="00783E69">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057/2020,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1034/</w:t>
      </w:r>
      <w:r w:rsidRPr="00824E26">
        <w:rPr>
          <w:rFonts w:ascii="Times New Roman" w:hAnsi="Times New Roman"/>
          <w:sz w:val="24"/>
          <w:szCs w:val="24"/>
        </w:rPr>
        <w:t xml:space="preserve">2020. </w:t>
      </w:r>
      <w:r>
        <w:rPr>
          <w:rFonts w:ascii="Times New Roman" w:hAnsi="Times New Roman"/>
          <w:sz w:val="24"/>
          <w:szCs w:val="24"/>
        </w:rPr>
        <w:t xml:space="preserve"> </w:t>
      </w:r>
    </w:p>
    <w:p w14:paraId="4D43DCB9" w14:textId="78A18AD8" w:rsidR="00783E69" w:rsidRDefault="00783E69" w:rsidP="00783E69">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055/2020,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1034</w:t>
      </w:r>
      <w:r w:rsidRPr="00824E26">
        <w:rPr>
          <w:rFonts w:ascii="Times New Roman" w:hAnsi="Times New Roman"/>
          <w:sz w:val="24"/>
          <w:szCs w:val="24"/>
        </w:rPr>
        <w:t xml:space="preserve">/2020. </w:t>
      </w:r>
      <w:r>
        <w:rPr>
          <w:rFonts w:ascii="Times New Roman" w:hAnsi="Times New Roman"/>
          <w:sz w:val="24"/>
          <w:szCs w:val="24"/>
        </w:rPr>
        <w:t xml:space="preserve"> </w:t>
      </w:r>
    </w:p>
    <w:p w14:paraId="08BF10D1" w14:textId="1ABAFDAB" w:rsidR="00907A48" w:rsidRDefault="00783E69" w:rsidP="00686922">
      <w:pPr>
        <w:spacing w:after="0" w:line="360" w:lineRule="auto"/>
        <w:ind w:firstLine="708"/>
        <w:jc w:val="both"/>
        <w:rPr>
          <w:bCs/>
        </w:rPr>
      </w:pPr>
      <w:r>
        <w:rPr>
          <w:rFonts w:ascii="Times New Roman" w:hAnsi="Times New Roman"/>
          <w:sz w:val="24"/>
          <w:szCs w:val="24"/>
        </w:rPr>
        <w:t xml:space="preserve">= LEITURA DO PARECER Nº 029/2020,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1034</w:t>
      </w:r>
      <w:r w:rsidRPr="00824E26">
        <w:rPr>
          <w:rFonts w:ascii="Times New Roman" w:hAnsi="Times New Roman"/>
          <w:sz w:val="24"/>
          <w:szCs w:val="24"/>
        </w:rPr>
        <w:t xml:space="preserve">/2020. </w:t>
      </w:r>
      <w:r>
        <w:rPr>
          <w:rFonts w:ascii="Times New Roman" w:hAnsi="Times New Roman"/>
          <w:sz w:val="24"/>
          <w:szCs w:val="24"/>
        </w:rPr>
        <w:t xml:space="preserve"> </w:t>
      </w:r>
      <w:r w:rsidR="00907A48">
        <w:rPr>
          <w:bCs/>
        </w:rPr>
        <w:t xml:space="preserve"> </w:t>
      </w:r>
    </w:p>
    <w:p w14:paraId="44CA9EB1" w14:textId="77777777" w:rsidR="000F4523" w:rsidRDefault="00907A48" w:rsidP="00907A48">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w:t>
      </w:r>
      <w:r w:rsidRPr="00BA633A">
        <w:rPr>
          <w:b/>
          <w:bCs/>
          <w:color w:val="000000"/>
        </w:rPr>
        <w:t>DO PROJETO DE LEI Nº 10</w:t>
      </w:r>
      <w:r>
        <w:rPr>
          <w:b/>
          <w:bCs/>
          <w:color w:val="000000"/>
        </w:rPr>
        <w:t>35</w:t>
      </w:r>
      <w:r w:rsidRPr="00BA633A">
        <w:rPr>
          <w:b/>
          <w:bCs/>
          <w:color w:val="000000"/>
        </w:rPr>
        <w:t>/2020, </w:t>
      </w:r>
      <w:r w:rsidRPr="00BA633A">
        <w:rPr>
          <w:color w:val="000000"/>
        </w:rPr>
        <w:t>que “</w:t>
      </w:r>
      <w:r>
        <w:rPr>
          <w:color w:val="000000"/>
        </w:rPr>
        <w:t>DISPÕE SOBRE A CRIAÇÃO DE ELEMENTO DE DESPESA PARA ATENDER A PROGRAMAÇÃO CV Nº 183/PGE-2018 AQUISIÇÃO DE MEDICAMENTOS PARA FARMÁCIA BÁSICA, E DÁ OUTRAS PROVIDÊNCIAS</w:t>
      </w:r>
      <w:r w:rsidRPr="00BA633A">
        <w:rPr>
          <w:color w:val="000000"/>
        </w:rPr>
        <w:t>”. </w:t>
      </w:r>
      <w:proofErr w:type="gramStart"/>
      <w:r>
        <w:rPr>
          <w:bCs/>
        </w:rPr>
        <w:t xml:space="preserve">  </w:t>
      </w:r>
      <w:proofErr w:type="gramEnd"/>
      <w:r>
        <w:rPr>
          <w:bCs/>
        </w:rPr>
        <w:t xml:space="preserve">  </w:t>
      </w:r>
    </w:p>
    <w:p w14:paraId="4B790EF7" w14:textId="7F52C778" w:rsidR="000F4523" w:rsidRDefault="000F4523" w:rsidP="000F4523">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058/2020,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1035/</w:t>
      </w:r>
      <w:r w:rsidRPr="00824E26">
        <w:rPr>
          <w:rFonts w:ascii="Times New Roman" w:hAnsi="Times New Roman"/>
          <w:sz w:val="24"/>
          <w:szCs w:val="24"/>
        </w:rPr>
        <w:t xml:space="preserve">2020. </w:t>
      </w:r>
      <w:r>
        <w:rPr>
          <w:rFonts w:ascii="Times New Roman" w:hAnsi="Times New Roman"/>
          <w:sz w:val="24"/>
          <w:szCs w:val="24"/>
        </w:rPr>
        <w:t xml:space="preserve"> </w:t>
      </w:r>
    </w:p>
    <w:p w14:paraId="7E4005C6" w14:textId="118B91D9" w:rsidR="000F4523" w:rsidRDefault="000F4523" w:rsidP="000F4523">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056/2020,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1035</w:t>
      </w:r>
      <w:r w:rsidRPr="00824E26">
        <w:rPr>
          <w:rFonts w:ascii="Times New Roman" w:hAnsi="Times New Roman"/>
          <w:sz w:val="24"/>
          <w:szCs w:val="24"/>
        </w:rPr>
        <w:t xml:space="preserve">/2020. </w:t>
      </w:r>
      <w:r>
        <w:rPr>
          <w:rFonts w:ascii="Times New Roman" w:hAnsi="Times New Roman"/>
          <w:sz w:val="24"/>
          <w:szCs w:val="24"/>
        </w:rPr>
        <w:t xml:space="preserve"> </w:t>
      </w:r>
    </w:p>
    <w:p w14:paraId="018D2367" w14:textId="12A23A6D" w:rsidR="00907A48" w:rsidRDefault="000F4523" w:rsidP="00686922">
      <w:pPr>
        <w:spacing w:after="0" w:line="360" w:lineRule="auto"/>
        <w:ind w:firstLine="708"/>
        <w:jc w:val="both"/>
        <w:rPr>
          <w:bCs/>
        </w:rPr>
      </w:pPr>
      <w:r>
        <w:rPr>
          <w:rFonts w:ascii="Times New Roman" w:hAnsi="Times New Roman"/>
          <w:sz w:val="24"/>
          <w:szCs w:val="24"/>
        </w:rPr>
        <w:t xml:space="preserve">= LEITURA DO PARECER Nº 030/2020,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1035</w:t>
      </w:r>
      <w:r w:rsidRPr="00824E26">
        <w:rPr>
          <w:rFonts w:ascii="Times New Roman" w:hAnsi="Times New Roman"/>
          <w:sz w:val="24"/>
          <w:szCs w:val="24"/>
        </w:rPr>
        <w:t xml:space="preserve">/2020. </w:t>
      </w:r>
      <w:r>
        <w:rPr>
          <w:rFonts w:ascii="Times New Roman" w:hAnsi="Times New Roman"/>
          <w:sz w:val="24"/>
          <w:szCs w:val="24"/>
        </w:rPr>
        <w:t xml:space="preserve"> </w:t>
      </w:r>
      <w:r w:rsidR="00907A48">
        <w:rPr>
          <w:bCs/>
        </w:rPr>
        <w:t xml:space="preserve"> </w:t>
      </w:r>
    </w:p>
    <w:p w14:paraId="5CDBB011" w14:textId="7653486D" w:rsidR="00907A48" w:rsidRDefault="00907A48" w:rsidP="00907A48">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w:t>
      </w:r>
      <w:r w:rsidRPr="00BA633A">
        <w:rPr>
          <w:b/>
          <w:bCs/>
          <w:color w:val="000000"/>
        </w:rPr>
        <w:t>DO PROJETO DE LEI Nº 10</w:t>
      </w:r>
      <w:r>
        <w:rPr>
          <w:b/>
          <w:bCs/>
          <w:color w:val="000000"/>
        </w:rPr>
        <w:t>36</w:t>
      </w:r>
      <w:r w:rsidRPr="00BA633A">
        <w:rPr>
          <w:b/>
          <w:bCs/>
          <w:color w:val="000000"/>
        </w:rPr>
        <w:t>/2020, </w:t>
      </w:r>
      <w:r w:rsidRPr="00BA633A">
        <w:rPr>
          <w:color w:val="000000"/>
        </w:rPr>
        <w:t>que “</w:t>
      </w:r>
      <w:r>
        <w:rPr>
          <w:color w:val="000000"/>
        </w:rPr>
        <w:t xml:space="preserve">DISPÕE SOBRE ABERTURA DE CRÉDITO ADICIONAL ESPECIAL POR EXCESSO DE ARRECADAÇÃO NO ORÇAMENTO VIGENTE, NO PROJETO AÇÃO, INCREMENTO TEMPORÁRIO AO BLOCO </w:t>
      </w:r>
      <w:r>
        <w:rPr>
          <w:color w:val="000000"/>
        </w:rPr>
        <w:lastRenderedPageBreak/>
        <w:t>DA PROTEÇÃO SOCIAL BÁSICA PARA AÇÕES DE COMBATE AO COVID-19, E DÁ OUTRAS PROVIDÊNCIAS</w:t>
      </w:r>
      <w:r w:rsidRPr="00BA633A">
        <w:rPr>
          <w:color w:val="000000"/>
        </w:rPr>
        <w:t>”. </w:t>
      </w:r>
      <w:proofErr w:type="gramStart"/>
      <w:r>
        <w:rPr>
          <w:bCs/>
        </w:rPr>
        <w:t xml:space="preserve">  </w:t>
      </w:r>
      <w:proofErr w:type="gramEnd"/>
      <w:r>
        <w:rPr>
          <w:bCs/>
        </w:rPr>
        <w:t xml:space="preserve">    </w:t>
      </w:r>
    </w:p>
    <w:p w14:paraId="7AD602F0" w14:textId="45000637" w:rsidR="000F4523" w:rsidRDefault="000F4523" w:rsidP="000F4523">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059/2020,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1036/</w:t>
      </w:r>
      <w:r w:rsidRPr="00824E26">
        <w:rPr>
          <w:rFonts w:ascii="Times New Roman" w:hAnsi="Times New Roman"/>
          <w:sz w:val="24"/>
          <w:szCs w:val="24"/>
        </w:rPr>
        <w:t xml:space="preserve">2020. </w:t>
      </w:r>
      <w:r>
        <w:rPr>
          <w:rFonts w:ascii="Times New Roman" w:hAnsi="Times New Roman"/>
          <w:sz w:val="24"/>
          <w:szCs w:val="24"/>
        </w:rPr>
        <w:t xml:space="preserve"> </w:t>
      </w:r>
    </w:p>
    <w:p w14:paraId="7F3BAFBD" w14:textId="54AD57AB" w:rsidR="000F4523" w:rsidRDefault="000F4523" w:rsidP="000F4523">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057/2020,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1036</w:t>
      </w:r>
      <w:r w:rsidRPr="00824E26">
        <w:rPr>
          <w:rFonts w:ascii="Times New Roman" w:hAnsi="Times New Roman"/>
          <w:sz w:val="24"/>
          <w:szCs w:val="24"/>
        </w:rPr>
        <w:t xml:space="preserve">/2020. </w:t>
      </w:r>
      <w:r>
        <w:rPr>
          <w:rFonts w:ascii="Times New Roman" w:hAnsi="Times New Roman"/>
          <w:sz w:val="24"/>
          <w:szCs w:val="24"/>
        </w:rPr>
        <w:t xml:space="preserve"> </w:t>
      </w:r>
    </w:p>
    <w:p w14:paraId="551AA919" w14:textId="74A82F00" w:rsidR="000F4523" w:rsidRDefault="000F4523" w:rsidP="00686922">
      <w:pPr>
        <w:spacing w:after="0" w:line="360" w:lineRule="auto"/>
        <w:ind w:firstLine="708"/>
        <w:jc w:val="both"/>
        <w:rPr>
          <w:bCs/>
        </w:rPr>
      </w:pPr>
      <w:r>
        <w:rPr>
          <w:rFonts w:ascii="Times New Roman" w:hAnsi="Times New Roman"/>
          <w:sz w:val="24"/>
          <w:szCs w:val="24"/>
        </w:rPr>
        <w:t xml:space="preserve">= LEITURA DO PARECER Nº 031/2020,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1036</w:t>
      </w:r>
      <w:r w:rsidRPr="00824E26">
        <w:rPr>
          <w:rFonts w:ascii="Times New Roman" w:hAnsi="Times New Roman"/>
          <w:sz w:val="24"/>
          <w:szCs w:val="24"/>
        </w:rPr>
        <w:t xml:space="preserve">/2020. </w:t>
      </w:r>
      <w:r>
        <w:rPr>
          <w:rFonts w:ascii="Times New Roman" w:hAnsi="Times New Roman"/>
          <w:sz w:val="24"/>
          <w:szCs w:val="24"/>
        </w:rPr>
        <w:t xml:space="preserve"> </w:t>
      </w:r>
    </w:p>
    <w:p w14:paraId="1596CDD7" w14:textId="740E7EEC" w:rsidR="00A8726C" w:rsidRDefault="00A8726C" w:rsidP="00A8726C">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w:t>
      </w:r>
      <w:r w:rsidRPr="00BA633A">
        <w:rPr>
          <w:b/>
          <w:bCs/>
          <w:color w:val="000000"/>
        </w:rPr>
        <w:t>DO PROJETO DE LEI Nº 10</w:t>
      </w:r>
      <w:r>
        <w:rPr>
          <w:b/>
          <w:bCs/>
          <w:color w:val="000000"/>
        </w:rPr>
        <w:t>37</w:t>
      </w:r>
      <w:r w:rsidRPr="00BA633A">
        <w:rPr>
          <w:b/>
          <w:bCs/>
          <w:color w:val="000000"/>
        </w:rPr>
        <w:t>/2020, </w:t>
      </w:r>
      <w:r w:rsidRPr="00BA633A">
        <w:rPr>
          <w:color w:val="000000"/>
        </w:rPr>
        <w:t>que “</w:t>
      </w:r>
      <w:r>
        <w:rPr>
          <w:color w:val="000000"/>
        </w:rPr>
        <w:t>AUTORIZA A ABERTURA DE CRÉDITO ADICIONAL SUPLEMENTAR POR EXCESSO DE ARRECADAÇÃO NO ORÇAMENTO VIGENTE, PROVENIENTE DO REPASSE DO APOIO FINANCEIRO AOS MUNICÍPIOS, E DÁ OUTRAS PROVIDÊNCIAS</w:t>
      </w:r>
      <w:r w:rsidRPr="00BA633A">
        <w:rPr>
          <w:color w:val="000000"/>
        </w:rPr>
        <w:t>”. </w:t>
      </w:r>
      <w:proofErr w:type="gramStart"/>
      <w:r>
        <w:rPr>
          <w:bCs/>
        </w:rPr>
        <w:t xml:space="preserve"> </w:t>
      </w:r>
    </w:p>
    <w:p w14:paraId="398F854C" w14:textId="5F0F378C" w:rsidR="004B4FD4" w:rsidRDefault="004B4FD4" w:rsidP="004B4FD4">
      <w:pPr>
        <w:spacing w:after="0" w:line="360" w:lineRule="auto"/>
        <w:ind w:firstLine="708"/>
        <w:jc w:val="both"/>
        <w:rPr>
          <w:rFonts w:ascii="Times New Roman" w:hAnsi="Times New Roman"/>
          <w:sz w:val="24"/>
          <w:szCs w:val="24"/>
        </w:rPr>
      </w:pPr>
      <w:proofErr w:type="gramEnd"/>
      <w:r>
        <w:rPr>
          <w:rFonts w:ascii="Times New Roman" w:hAnsi="Times New Roman"/>
          <w:sz w:val="24"/>
          <w:szCs w:val="24"/>
        </w:rPr>
        <w:t xml:space="preserve">= LEITURA DO PARECER Nº 060/2020,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51F9914B" w14:textId="442CC429" w:rsidR="004B4FD4" w:rsidRDefault="004B4FD4" w:rsidP="004B4FD4">
      <w:pPr>
        <w:spacing w:after="0" w:line="360" w:lineRule="auto"/>
        <w:ind w:firstLine="708"/>
        <w:jc w:val="both"/>
        <w:rPr>
          <w:rFonts w:ascii="Times New Roman" w:hAnsi="Times New Roman"/>
          <w:sz w:val="24"/>
          <w:szCs w:val="24"/>
        </w:rPr>
      </w:pPr>
      <w:r>
        <w:rPr>
          <w:rFonts w:ascii="Times New Roman" w:hAnsi="Times New Roman"/>
          <w:sz w:val="24"/>
          <w:szCs w:val="24"/>
        </w:rPr>
        <w:t xml:space="preserve">= LEITURA DO PARECER Nº 058/2020,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154BC439" w14:textId="7320172C" w:rsidR="004B4FD4" w:rsidRDefault="004B4FD4" w:rsidP="00686922">
      <w:pPr>
        <w:spacing w:after="0" w:line="360" w:lineRule="auto"/>
        <w:ind w:firstLine="708"/>
        <w:jc w:val="both"/>
        <w:rPr>
          <w:b/>
          <w:bCs/>
          <w:color w:val="000000"/>
        </w:rPr>
      </w:pPr>
      <w:r>
        <w:rPr>
          <w:rFonts w:ascii="Times New Roman" w:hAnsi="Times New Roman"/>
          <w:sz w:val="24"/>
          <w:szCs w:val="24"/>
        </w:rPr>
        <w:t xml:space="preserve">= LEITURA DO PARECER Nº 009/2020, DA COMISSÃO PERMANENTE DE OBRAS E SERVIÇOS PÚBLICOS,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16B3787B" w14:textId="77777777" w:rsidR="004B4FD4" w:rsidRDefault="00A8726C" w:rsidP="00A8726C">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w:t>
      </w:r>
      <w:r w:rsidRPr="00BA633A">
        <w:rPr>
          <w:b/>
          <w:bCs/>
          <w:color w:val="000000"/>
        </w:rPr>
        <w:t>DO PROJETO DE LEI Nº 10</w:t>
      </w:r>
      <w:r>
        <w:rPr>
          <w:b/>
          <w:bCs/>
          <w:color w:val="000000"/>
        </w:rPr>
        <w:t>38</w:t>
      </w:r>
      <w:r w:rsidRPr="00BA633A">
        <w:rPr>
          <w:b/>
          <w:bCs/>
          <w:color w:val="000000"/>
        </w:rPr>
        <w:t>/2020, </w:t>
      </w:r>
      <w:r w:rsidRPr="00BA633A">
        <w:rPr>
          <w:color w:val="000000"/>
        </w:rPr>
        <w:t>que “</w:t>
      </w:r>
      <w:r>
        <w:rPr>
          <w:color w:val="000000"/>
        </w:rPr>
        <w:t>DISPÕE SOBRE ABERTURA DE CRÉDITO ESPECIAL ATRAVÉS DE REMANEJAMENTO NOS MOLDES DA LEI Nº 677 DE 28 DE MAIO DE 2014, (REGULAMENTA REMANEJAMENTO, TRANSPOSIÇÃO E TRANSFERÊNCIA), E DÁ OUTRAS PROVIDÊNCIAS</w:t>
      </w:r>
      <w:r w:rsidRPr="00BA633A">
        <w:rPr>
          <w:color w:val="000000"/>
        </w:rPr>
        <w:t>”. </w:t>
      </w:r>
      <w:proofErr w:type="gramStart"/>
      <w:r>
        <w:rPr>
          <w:bCs/>
        </w:rPr>
        <w:t xml:space="preserve">  </w:t>
      </w:r>
      <w:proofErr w:type="gramEnd"/>
      <w:r>
        <w:rPr>
          <w:bCs/>
        </w:rPr>
        <w:t xml:space="preserve"> </w:t>
      </w:r>
    </w:p>
    <w:p w14:paraId="09855EB6" w14:textId="01BDFFE7" w:rsidR="004B4FD4" w:rsidRDefault="004B4FD4" w:rsidP="004B4FD4">
      <w:pPr>
        <w:spacing w:after="0" w:line="360" w:lineRule="auto"/>
        <w:ind w:firstLine="708"/>
        <w:jc w:val="both"/>
        <w:rPr>
          <w:rFonts w:ascii="Times New Roman" w:hAnsi="Times New Roman"/>
          <w:sz w:val="24"/>
          <w:szCs w:val="24"/>
        </w:rPr>
      </w:pPr>
      <w:r>
        <w:rPr>
          <w:rFonts w:ascii="Times New Roman" w:hAnsi="Times New Roman"/>
          <w:sz w:val="24"/>
          <w:szCs w:val="24"/>
        </w:rPr>
        <w:t>= LEITURA DO PARECER Nº 06</w:t>
      </w:r>
      <w:r w:rsidR="00094ACF">
        <w:rPr>
          <w:rFonts w:ascii="Times New Roman" w:hAnsi="Times New Roman"/>
          <w:sz w:val="24"/>
          <w:szCs w:val="24"/>
        </w:rPr>
        <w:t>1</w:t>
      </w:r>
      <w:r>
        <w:rPr>
          <w:rFonts w:ascii="Times New Roman" w:hAnsi="Times New Roman"/>
          <w:sz w:val="24"/>
          <w:szCs w:val="24"/>
        </w:rPr>
        <w:t xml:space="preserve">/2020,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w:t>
      </w:r>
      <w:r w:rsidR="00094ACF">
        <w:rPr>
          <w:rFonts w:ascii="Times New Roman" w:hAnsi="Times New Roman"/>
          <w:sz w:val="24"/>
          <w:szCs w:val="24"/>
        </w:rPr>
        <w:t>8</w:t>
      </w:r>
      <w:r>
        <w:rPr>
          <w:rFonts w:ascii="Times New Roman" w:hAnsi="Times New Roman"/>
          <w:sz w:val="24"/>
          <w:szCs w:val="24"/>
        </w:rPr>
        <w:t>/</w:t>
      </w:r>
      <w:r w:rsidRPr="00824E26">
        <w:rPr>
          <w:rFonts w:ascii="Times New Roman" w:hAnsi="Times New Roman"/>
          <w:sz w:val="24"/>
          <w:szCs w:val="24"/>
        </w:rPr>
        <w:t xml:space="preserve">2020. </w:t>
      </w:r>
      <w:r>
        <w:rPr>
          <w:rFonts w:ascii="Times New Roman" w:hAnsi="Times New Roman"/>
          <w:sz w:val="24"/>
          <w:szCs w:val="24"/>
        </w:rPr>
        <w:t xml:space="preserve"> </w:t>
      </w:r>
    </w:p>
    <w:p w14:paraId="18A80049" w14:textId="3125DCB6" w:rsidR="00E50240" w:rsidRDefault="004B4FD4" w:rsidP="004B4FD4">
      <w:pPr>
        <w:spacing w:after="0" w:line="360" w:lineRule="auto"/>
        <w:ind w:firstLine="708"/>
        <w:jc w:val="both"/>
        <w:rPr>
          <w:rFonts w:ascii="Times New Roman" w:hAnsi="Times New Roman"/>
          <w:sz w:val="24"/>
          <w:szCs w:val="24"/>
        </w:rPr>
      </w:pPr>
      <w:r>
        <w:rPr>
          <w:rFonts w:ascii="Times New Roman" w:hAnsi="Times New Roman"/>
          <w:sz w:val="24"/>
          <w:szCs w:val="24"/>
        </w:rPr>
        <w:t>= LEITURA DO PARECER Nº 05</w:t>
      </w:r>
      <w:r w:rsidR="00094ACF">
        <w:rPr>
          <w:rFonts w:ascii="Times New Roman" w:hAnsi="Times New Roman"/>
          <w:sz w:val="24"/>
          <w:szCs w:val="24"/>
        </w:rPr>
        <w:t>9</w:t>
      </w:r>
      <w:r>
        <w:rPr>
          <w:rFonts w:ascii="Times New Roman" w:hAnsi="Times New Roman"/>
          <w:sz w:val="24"/>
          <w:szCs w:val="24"/>
        </w:rPr>
        <w:t xml:space="preserve">/2020,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w:t>
      </w:r>
      <w:r w:rsidR="00094ACF">
        <w:rPr>
          <w:rFonts w:ascii="Times New Roman" w:hAnsi="Times New Roman"/>
          <w:sz w:val="24"/>
          <w:szCs w:val="24"/>
        </w:rPr>
        <w:t>8</w:t>
      </w:r>
      <w:r w:rsidRPr="00824E26">
        <w:rPr>
          <w:rFonts w:ascii="Times New Roman" w:hAnsi="Times New Roman"/>
          <w:sz w:val="24"/>
          <w:szCs w:val="24"/>
        </w:rPr>
        <w:t xml:space="preserve">/2020. </w:t>
      </w:r>
      <w:r>
        <w:rPr>
          <w:rFonts w:ascii="Times New Roman" w:hAnsi="Times New Roman"/>
          <w:sz w:val="24"/>
          <w:szCs w:val="24"/>
        </w:rPr>
        <w:t xml:space="preserve"> </w:t>
      </w:r>
    </w:p>
    <w:p w14:paraId="408C4757" w14:textId="1490F0FC" w:rsidR="00E50240" w:rsidRDefault="00E50240" w:rsidP="00E50240">
      <w:pPr>
        <w:pStyle w:val="NormalWeb"/>
        <w:spacing w:before="0" w:beforeAutospacing="0" w:after="0" w:afterAutospacing="0" w:line="360" w:lineRule="auto"/>
        <w:jc w:val="both"/>
        <w:rPr>
          <w:bCs/>
        </w:rPr>
      </w:pPr>
      <w:r>
        <w:rPr>
          <w:b/>
          <w:bCs/>
          <w:color w:val="000000"/>
        </w:rPr>
        <w:t xml:space="preserve">             </w:t>
      </w:r>
      <w:r w:rsidRPr="00BA633A">
        <w:rPr>
          <w:b/>
          <w:bCs/>
          <w:color w:val="000000"/>
        </w:rPr>
        <w:t>= LEITURA</w:t>
      </w:r>
      <w:r>
        <w:rPr>
          <w:b/>
          <w:bCs/>
          <w:color w:val="000000"/>
        </w:rPr>
        <w:t xml:space="preserve"> PARA CONHECIMENTO </w:t>
      </w:r>
      <w:r w:rsidRPr="00BA633A">
        <w:rPr>
          <w:b/>
          <w:bCs/>
          <w:color w:val="000000"/>
        </w:rPr>
        <w:t>DO PROJETO DE LEI Nº 10</w:t>
      </w:r>
      <w:r>
        <w:rPr>
          <w:b/>
          <w:bCs/>
          <w:color w:val="000000"/>
        </w:rPr>
        <w:t>3</w:t>
      </w:r>
      <w:r>
        <w:rPr>
          <w:b/>
          <w:bCs/>
          <w:color w:val="000000"/>
        </w:rPr>
        <w:t>9</w:t>
      </w:r>
      <w:r w:rsidRPr="00BA633A">
        <w:rPr>
          <w:b/>
          <w:bCs/>
          <w:color w:val="000000"/>
        </w:rPr>
        <w:t>/2020, </w:t>
      </w:r>
      <w:r w:rsidRPr="00BA633A">
        <w:rPr>
          <w:color w:val="000000"/>
        </w:rPr>
        <w:t>que “</w:t>
      </w:r>
      <w:r>
        <w:rPr>
          <w:color w:val="000000"/>
        </w:rPr>
        <w:t xml:space="preserve">DISPÕE SOBRE </w:t>
      </w:r>
      <w:r>
        <w:rPr>
          <w:color w:val="000000"/>
        </w:rPr>
        <w:t>CRIAÇÃO DE ELEMENTO DE DESPESA PARA ATENDER A PROGRAMAÇÃO MANUTENÇÃO E ATIVIDADES DO ENSINO FUNDAMENTAL – FUNDEB 40%</w:t>
      </w:r>
      <w:r>
        <w:rPr>
          <w:color w:val="000000"/>
        </w:rPr>
        <w:t>, E DÁ OUTRAS PROVIDÊNCIAS</w:t>
      </w:r>
      <w:r w:rsidRPr="00BA633A">
        <w:rPr>
          <w:color w:val="000000"/>
        </w:rPr>
        <w:t>”. </w:t>
      </w:r>
      <w:proofErr w:type="gramStart"/>
      <w:r>
        <w:rPr>
          <w:bCs/>
        </w:rPr>
        <w:t xml:space="preserve"> </w:t>
      </w:r>
    </w:p>
    <w:p w14:paraId="323A6FB7" w14:textId="1779B63C" w:rsidR="00790ED0" w:rsidRDefault="00A8726C" w:rsidP="00790ED0">
      <w:pPr>
        <w:pStyle w:val="NormalWeb"/>
        <w:spacing w:before="0" w:beforeAutospacing="0" w:after="0" w:afterAutospacing="0" w:line="360" w:lineRule="auto"/>
        <w:jc w:val="both"/>
        <w:rPr>
          <w:bCs/>
        </w:rPr>
      </w:pPr>
      <w:proofErr w:type="gramEnd"/>
      <w:r>
        <w:rPr>
          <w:bCs/>
        </w:rPr>
        <w:t xml:space="preserve">      </w:t>
      </w:r>
      <w:r w:rsidR="0057440E">
        <w:rPr>
          <w:bCs/>
        </w:rPr>
        <w:t xml:space="preserve">  </w:t>
      </w:r>
      <w:r w:rsidR="00DD5FF9">
        <w:rPr>
          <w:bCs/>
        </w:rPr>
        <w:t xml:space="preserve"> </w:t>
      </w:r>
      <w:r w:rsidR="005050E1">
        <w:rPr>
          <w:bCs/>
        </w:rPr>
        <w:t xml:space="preserve">  </w:t>
      </w:r>
      <w:r w:rsidR="006233C3">
        <w:rPr>
          <w:bCs/>
        </w:rPr>
        <w:t xml:space="preserve">= </w:t>
      </w:r>
      <w:r w:rsidR="006233C3" w:rsidRPr="00AF7FB3">
        <w:rPr>
          <w:b/>
          <w:u w:val="single"/>
        </w:rPr>
        <w:t>LEITURA</w:t>
      </w:r>
      <w:r w:rsidR="006233C3">
        <w:rPr>
          <w:b/>
          <w:u w:val="single"/>
        </w:rPr>
        <w:t xml:space="preserve"> DO REQUERIMENTO Nº 0</w:t>
      </w:r>
      <w:r w:rsidR="00A25032">
        <w:rPr>
          <w:b/>
          <w:u w:val="single"/>
        </w:rPr>
        <w:t>8</w:t>
      </w:r>
      <w:r w:rsidR="00E50240">
        <w:rPr>
          <w:b/>
          <w:u w:val="single"/>
        </w:rPr>
        <w:t>9</w:t>
      </w:r>
      <w:r w:rsidR="006233C3">
        <w:rPr>
          <w:b/>
          <w:u w:val="single"/>
        </w:rPr>
        <w:t>/GV/</w:t>
      </w:r>
      <w:r w:rsidR="00E50240">
        <w:rPr>
          <w:b/>
          <w:u w:val="single"/>
        </w:rPr>
        <w:t>D</w:t>
      </w:r>
      <w:r w:rsidR="00A25032">
        <w:rPr>
          <w:b/>
          <w:u w:val="single"/>
        </w:rPr>
        <w:t>A/</w:t>
      </w:r>
      <w:r w:rsidR="006233C3">
        <w:rPr>
          <w:b/>
          <w:u w:val="single"/>
        </w:rPr>
        <w:t>2020,</w:t>
      </w:r>
      <w:r w:rsidR="006233C3" w:rsidRPr="00BA633A">
        <w:rPr>
          <w:b/>
          <w:bCs/>
          <w:color w:val="000000"/>
        </w:rPr>
        <w:t> </w:t>
      </w:r>
      <w:r w:rsidR="006233C3" w:rsidRPr="00BA633A">
        <w:rPr>
          <w:color w:val="000000"/>
        </w:rPr>
        <w:t>que</w:t>
      </w:r>
      <w:r w:rsidR="006233C3">
        <w:rPr>
          <w:color w:val="000000"/>
        </w:rPr>
        <w:t xml:space="preserve"> REQUER </w:t>
      </w:r>
      <w:r w:rsidR="006233C3" w:rsidRPr="00BA633A">
        <w:rPr>
          <w:color w:val="000000"/>
        </w:rPr>
        <w:t>“</w:t>
      </w:r>
      <w:r w:rsidR="00E50240">
        <w:rPr>
          <w:color w:val="000000"/>
        </w:rPr>
        <w:t>O ATENDIMENTO DOS PRODUTORES RURAIS, NOS TERMOS ESTABELCIDOS PELAS LEIS 809/2017, ALTERADA PLEA LEI 942/2019</w:t>
      </w:r>
      <w:r w:rsidR="006233C3">
        <w:rPr>
          <w:color w:val="000000"/>
        </w:rPr>
        <w:t xml:space="preserve">”.  </w:t>
      </w:r>
    </w:p>
    <w:p w14:paraId="623CFC1A" w14:textId="0DB375E4" w:rsidR="00790ED0" w:rsidRDefault="00790ED0" w:rsidP="00790ED0">
      <w:pPr>
        <w:pStyle w:val="NormalWeb"/>
        <w:spacing w:before="0" w:beforeAutospacing="0" w:after="0" w:afterAutospacing="0" w:line="360" w:lineRule="auto"/>
        <w:jc w:val="both"/>
        <w:rPr>
          <w:color w:val="000000"/>
        </w:rPr>
      </w:pPr>
      <w:r>
        <w:rPr>
          <w:bCs/>
        </w:rPr>
        <w:t xml:space="preserve">            </w:t>
      </w:r>
      <w:r>
        <w:rPr>
          <w:bCs/>
        </w:rPr>
        <w:t xml:space="preserve">= </w:t>
      </w:r>
      <w:r w:rsidRPr="00AF7FB3">
        <w:rPr>
          <w:b/>
          <w:u w:val="single"/>
        </w:rPr>
        <w:t>LEITURA</w:t>
      </w:r>
      <w:r>
        <w:rPr>
          <w:b/>
          <w:u w:val="single"/>
        </w:rPr>
        <w:t xml:space="preserve"> DO REQUERIMENTO Nº 09</w:t>
      </w:r>
      <w:r>
        <w:rPr>
          <w:b/>
          <w:u w:val="single"/>
        </w:rPr>
        <w:t>0</w:t>
      </w:r>
      <w:r>
        <w:rPr>
          <w:b/>
          <w:u w:val="single"/>
        </w:rPr>
        <w:t>/GV/</w:t>
      </w:r>
      <w:r>
        <w:rPr>
          <w:b/>
          <w:u w:val="single"/>
        </w:rPr>
        <w:t>EST</w:t>
      </w:r>
      <w:r>
        <w:rPr>
          <w:b/>
          <w:u w:val="single"/>
        </w:rPr>
        <w:t>/2020,</w:t>
      </w:r>
      <w:r w:rsidRPr="00BA633A">
        <w:rPr>
          <w:b/>
          <w:bCs/>
          <w:color w:val="000000"/>
        </w:rPr>
        <w:t> </w:t>
      </w:r>
      <w:r w:rsidRPr="00BA633A">
        <w:rPr>
          <w:color w:val="000000"/>
        </w:rPr>
        <w:t>que</w:t>
      </w:r>
      <w:r>
        <w:rPr>
          <w:color w:val="000000"/>
        </w:rPr>
        <w:t xml:space="preserve"> REQUER </w:t>
      </w:r>
      <w:r w:rsidRPr="00BA633A">
        <w:rPr>
          <w:color w:val="000000"/>
        </w:rPr>
        <w:t>“</w:t>
      </w:r>
      <w:r>
        <w:rPr>
          <w:color w:val="000000"/>
        </w:rPr>
        <w:t>A QUEBRA DO INTERSTÍCIO PARA 2ª VOTAÇÃO DE PROJETOS DE LEI</w:t>
      </w:r>
      <w:r>
        <w:rPr>
          <w:color w:val="000000"/>
        </w:rPr>
        <w:t xml:space="preserve">”.  </w:t>
      </w:r>
    </w:p>
    <w:p w14:paraId="1A141293" w14:textId="77777777" w:rsidR="004E6AD9" w:rsidRDefault="004E6AD9" w:rsidP="00D0165E">
      <w:pPr>
        <w:pStyle w:val="NormalWeb"/>
        <w:spacing w:before="0" w:beforeAutospacing="0" w:after="0" w:afterAutospacing="0" w:line="360" w:lineRule="auto"/>
        <w:jc w:val="both"/>
        <w:rPr>
          <w:bCs/>
        </w:rPr>
      </w:pPr>
    </w:p>
    <w:p w14:paraId="4BD6992E" w14:textId="022B0E2C" w:rsidR="0052651A" w:rsidRDefault="00DD5FF9" w:rsidP="00D0165E">
      <w:pPr>
        <w:pStyle w:val="NormalWeb"/>
        <w:spacing w:before="0" w:beforeAutospacing="0" w:after="0" w:afterAutospacing="0" w:line="360" w:lineRule="auto"/>
        <w:jc w:val="both"/>
      </w:pPr>
      <w:r>
        <w:rPr>
          <w:bCs/>
        </w:rPr>
        <w:t xml:space="preserve">             </w:t>
      </w:r>
      <w:r w:rsidR="005B5335">
        <w:t xml:space="preserve"> </w:t>
      </w:r>
      <w:r w:rsidR="009E2217">
        <w:t>=</w:t>
      </w:r>
      <w:r w:rsidR="0052651A" w:rsidRPr="0052662C">
        <w:t xml:space="preserve"> LEITURA DAS CORRESPONDÊNCIAS RECEBIDAS</w:t>
      </w:r>
    </w:p>
    <w:p w14:paraId="42683446" w14:textId="77777777" w:rsidR="009B23FD" w:rsidRDefault="009B23FD" w:rsidP="00D0165E">
      <w:pPr>
        <w:pStyle w:val="NormalWeb"/>
        <w:spacing w:before="0" w:beforeAutospacing="0" w:after="0" w:afterAutospacing="0" w:line="360" w:lineRule="auto"/>
        <w:jc w:val="both"/>
      </w:pPr>
    </w:p>
    <w:p w14:paraId="02BF63AA" w14:textId="63288856" w:rsidR="00D47CC0" w:rsidRDefault="00E05DE7" w:rsidP="0052651A">
      <w:pPr>
        <w:spacing w:line="360" w:lineRule="auto"/>
        <w:ind w:firstLine="708"/>
        <w:jc w:val="both"/>
        <w:rPr>
          <w:rFonts w:ascii="Times New Roman" w:eastAsia="Times New Roman" w:hAnsi="Times New Roman"/>
          <w:b/>
          <w:sz w:val="24"/>
          <w:szCs w:val="24"/>
          <w:u w:val="single"/>
        </w:rPr>
      </w:pPr>
      <w:r>
        <w:rPr>
          <w:rFonts w:ascii="Times New Roman" w:hAnsi="Times New Roman"/>
          <w:sz w:val="24"/>
          <w:szCs w:val="24"/>
        </w:rPr>
        <w:t xml:space="preserve"> </w:t>
      </w:r>
      <w:r w:rsidR="0052651A">
        <w:rPr>
          <w:rFonts w:ascii="Times New Roman" w:hAnsi="Times New Roman"/>
          <w:sz w:val="24"/>
          <w:szCs w:val="24"/>
        </w:rPr>
        <w:t xml:space="preserve">                                           </w:t>
      </w:r>
      <w:r w:rsidR="00CD71BC">
        <w:rPr>
          <w:rFonts w:ascii="Times New Roman" w:hAnsi="Times New Roman"/>
          <w:sz w:val="24"/>
          <w:szCs w:val="24"/>
        </w:rPr>
        <w:t xml:space="preserve">      </w:t>
      </w:r>
      <w:r w:rsidR="0052651A">
        <w:rPr>
          <w:rFonts w:ascii="Times New Roman" w:hAnsi="Times New Roman"/>
          <w:sz w:val="24"/>
          <w:szCs w:val="24"/>
        </w:rPr>
        <w:t xml:space="preserve"> </w:t>
      </w:r>
      <w:r w:rsidR="00686922">
        <w:rPr>
          <w:rFonts w:ascii="Times New Roman" w:hAnsi="Times New Roman"/>
          <w:sz w:val="24"/>
          <w:szCs w:val="24"/>
        </w:rPr>
        <w:t xml:space="preserve">  </w:t>
      </w:r>
      <w:r w:rsidR="0052651A">
        <w:rPr>
          <w:rFonts w:ascii="Times New Roman" w:hAnsi="Times New Roman"/>
          <w:sz w:val="24"/>
          <w:szCs w:val="24"/>
        </w:rPr>
        <w:t xml:space="preserve">    </w:t>
      </w:r>
      <w:r w:rsidR="00D47CC0" w:rsidRPr="00E146CE">
        <w:rPr>
          <w:rFonts w:ascii="Times New Roman" w:eastAsia="Times New Roman" w:hAnsi="Times New Roman"/>
          <w:b/>
          <w:sz w:val="24"/>
          <w:szCs w:val="24"/>
          <w:u w:val="single"/>
        </w:rPr>
        <w:t>2ª P A R T E</w:t>
      </w:r>
    </w:p>
    <w:p w14:paraId="035F1E18" w14:textId="3E5D95F9" w:rsidR="00117E0D" w:rsidRDefault="00D47CC0" w:rsidP="00117E0D">
      <w:pPr>
        <w:ind w:firstLine="708"/>
        <w:rPr>
          <w:rFonts w:ascii="Times New Roman" w:hAnsi="Times New Roman"/>
          <w:kern w:val="2"/>
          <w:sz w:val="24"/>
          <w:szCs w:val="24"/>
        </w:rPr>
      </w:pPr>
      <w:r w:rsidRPr="00E146CE">
        <w:rPr>
          <w:rFonts w:ascii="Times New Roman" w:hAnsi="Times New Roman"/>
          <w:kern w:val="2"/>
          <w:sz w:val="24"/>
          <w:szCs w:val="24"/>
        </w:rPr>
        <w:t xml:space="preserve">                      = PALAVRA VAGA AOS VEREADORES INSCRITOS.</w:t>
      </w:r>
    </w:p>
    <w:p w14:paraId="32AA3BF2" w14:textId="77777777" w:rsidR="009B23FD" w:rsidRDefault="009B23FD" w:rsidP="00117E0D">
      <w:pPr>
        <w:ind w:firstLine="708"/>
        <w:rPr>
          <w:rFonts w:ascii="Times New Roman" w:hAnsi="Times New Roman"/>
          <w:kern w:val="2"/>
          <w:sz w:val="24"/>
          <w:szCs w:val="24"/>
        </w:rPr>
      </w:pPr>
    </w:p>
    <w:p w14:paraId="73122E13" w14:textId="0F562A37" w:rsidR="00D47CC0" w:rsidRDefault="00117E0D" w:rsidP="000F14E7">
      <w:pPr>
        <w:spacing w:after="0"/>
        <w:ind w:firstLine="708"/>
        <w:rPr>
          <w:rFonts w:ascii="Times New Roman" w:hAnsi="Times New Roman"/>
          <w:b/>
          <w:kern w:val="2"/>
          <w:sz w:val="24"/>
          <w:szCs w:val="24"/>
          <w:u w:val="single"/>
        </w:rPr>
      </w:pPr>
      <w:r>
        <w:rPr>
          <w:rFonts w:ascii="Times New Roman" w:hAnsi="Times New Roman"/>
          <w:kern w:val="2"/>
          <w:sz w:val="24"/>
          <w:szCs w:val="24"/>
        </w:rPr>
        <w:t xml:space="preserve">                                                     </w:t>
      </w:r>
      <w:r w:rsidR="00D47CC0" w:rsidRPr="00E146CE">
        <w:rPr>
          <w:rFonts w:ascii="Times New Roman" w:hAnsi="Times New Roman"/>
          <w:b/>
          <w:kern w:val="2"/>
          <w:sz w:val="24"/>
          <w:szCs w:val="24"/>
          <w:u w:val="single"/>
        </w:rPr>
        <w:t>ORDEM DO DIA</w:t>
      </w:r>
    </w:p>
    <w:p w14:paraId="779E3866" w14:textId="77777777" w:rsidR="00D0268F" w:rsidRDefault="00D0268F" w:rsidP="000F14E7">
      <w:pPr>
        <w:spacing w:after="0"/>
        <w:ind w:firstLine="708"/>
        <w:rPr>
          <w:rFonts w:ascii="Times New Roman" w:hAnsi="Times New Roman"/>
          <w:b/>
          <w:kern w:val="2"/>
          <w:sz w:val="24"/>
          <w:szCs w:val="24"/>
          <w:u w:val="single"/>
        </w:rPr>
      </w:pPr>
    </w:p>
    <w:p w14:paraId="682085FD" w14:textId="25033844" w:rsidR="005B2B29" w:rsidRDefault="005B2B29" w:rsidP="00686922">
      <w:pPr>
        <w:pStyle w:val="NormalWeb"/>
        <w:spacing w:before="0" w:beforeAutospacing="0" w:after="0" w:afterAutospacing="0" w:line="360" w:lineRule="auto"/>
        <w:jc w:val="both"/>
      </w:pPr>
      <w:r>
        <w:rPr>
          <w:b/>
          <w:bCs/>
          <w:color w:val="000000"/>
        </w:rPr>
        <w:t xml:space="preserve">             </w:t>
      </w:r>
      <w:r>
        <w:t xml:space="preserve">= </w:t>
      </w:r>
      <w:r w:rsidR="00D35FA0">
        <w:t>DISCUSSÃO E VOTAÇÃO ÚNICA</w:t>
      </w:r>
      <w:r>
        <w:t xml:space="preserve"> DO PARECER Nº 057/2020, DA COMISSÃO PERMANENTE DE JUSTIÇA E REDAÇÃO, AO PROJETO DE LEI </w:t>
      </w:r>
      <w:r w:rsidRPr="00824E26">
        <w:t>Nº</w:t>
      </w:r>
      <w:r>
        <w:t xml:space="preserve"> 1034/</w:t>
      </w:r>
      <w:r w:rsidRPr="00824E26">
        <w:t xml:space="preserve">2020. </w:t>
      </w:r>
      <w:r>
        <w:t xml:space="preserve"> </w:t>
      </w:r>
    </w:p>
    <w:p w14:paraId="42C13C29" w14:textId="48D78D6F"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DISCUSSÃO E VOTAÇÃO ÚNICA D</w:t>
      </w:r>
      <w:r>
        <w:rPr>
          <w:rFonts w:ascii="Times New Roman" w:hAnsi="Times New Roman"/>
          <w:sz w:val="24"/>
          <w:szCs w:val="24"/>
        </w:rPr>
        <w:t xml:space="preserve">O PARECER Nº 055/2020,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1034</w:t>
      </w:r>
      <w:r w:rsidRPr="00824E26">
        <w:rPr>
          <w:rFonts w:ascii="Times New Roman" w:hAnsi="Times New Roman"/>
          <w:sz w:val="24"/>
          <w:szCs w:val="24"/>
        </w:rPr>
        <w:t xml:space="preserve">/2020. </w:t>
      </w:r>
      <w:r>
        <w:rPr>
          <w:rFonts w:ascii="Times New Roman" w:hAnsi="Times New Roman"/>
          <w:sz w:val="24"/>
          <w:szCs w:val="24"/>
        </w:rPr>
        <w:t xml:space="preserve"> </w:t>
      </w:r>
    </w:p>
    <w:p w14:paraId="0A2DD766" w14:textId="5B33AE1A"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029/2020,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1034</w:t>
      </w:r>
      <w:r w:rsidRPr="00824E26">
        <w:rPr>
          <w:rFonts w:ascii="Times New Roman" w:hAnsi="Times New Roman"/>
          <w:sz w:val="24"/>
          <w:szCs w:val="24"/>
        </w:rPr>
        <w:t xml:space="preserve">/2020. </w:t>
      </w:r>
      <w:r>
        <w:rPr>
          <w:rFonts w:ascii="Times New Roman" w:hAnsi="Times New Roman"/>
          <w:sz w:val="24"/>
          <w:szCs w:val="24"/>
        </w:rPr>
        <w:t xml:space="preserve"> </w:t>
      </w:r>
    </w:p>
    <w:p w14:paraId="3926DF6F" w14:textId="0703B93E" w:rsidR="005B2B29" w:rsidRPr="00D35FA0" w:rsidRDefault="005B2B29" w:rsidP="005B2B29">
      <w:pPr>
        <w:spacing w:after="0" w:line="360" w:lineRule="auto"/>
        <w:ind w:firstLine="708"/>
        <w:jc w:val="both"/>
        <w:rPr>
          <w:rFonts w:ascii="Times New Roman" w:hAnsi="Times New Roman" w:cs="Times New Roman"/>
          <w:sz w:val="24"/>
          <w:szCs w:val="24"/>
        </w:rPr>
      </w:pPr>
      <w:r w:rsidRPr="00D35FA0">
        <w:rPr>
          <w:rFonts w:ascii="Times New Roman" w:hAnsi="Times New Roman" w:cs="Times New Roman"/>
          <w:b/>
          <w:bCs/>
          <w:color w:val="000000"/>
          <w:sz w:val="24"/>
          <w:szCs w:val="24"/>
        </w:rPr>
        <w:t xml:space="preserve">= </w:t>
      </w:r>
      <w:r w:rsidR="00D35FA0" w:rsidRPr="00D35FA0">
        <w:rPr>
          <w:rFonts w:ascii="Times New Roman" w:hAnsi="Times New Roman" w:cs="Times New Roman"/>
          <w:b/>
          <w:bCs/>
          <w:color w:val="000000"/>
          <w:sz w:val="24"/>
          <w:szCs w:val="24"/>
        </w:rPr>
        <w:t>DISCUSSÃO E PRIMEIRA VOTAÇÃO</w:t>
      </w:r>
      <w:r w:rsidR="00D35FA0">
        <w:rPr>
          <w:b/>
          <w:bCs/>
          <w:color w:val="000000"/>
        </w:rPr>
        <w:t xml:space="preserve"> </w:t>
      </w:r>
      <w:r w:rsidRPr="00D35FA0">
        <w:rPr>
          <w:rFonts w:ascii="Times New Roman" w:hAnsi="Times New Roman" w:cs="Times New Roman"/>
          <w:b/>
          <w:bCs/>
          <w:color w:val="000000"/>
          <w:sz w:val="24"/>
          <w:szCs w:val="24"/>
        </w:rPr>
        <w:t>DO PROJETO DE LEI Nº 1034/2020, </w:t>
      </w:r>
      <w:r w:rsidRPr="00D35FA0">
        <w:rPr>
          <w:rFonts w:ascii="Times New Roman" w:hAnsi="Times New Roman" w:cs="Times New Roman"/>
          <w:color w:val="000000"/>
          <w:sz w:val="24"/>
          <w:szCs w:val="24"/>
        </w:rPr>
        <w:t>que “DISPÕE SOBRE ABERTURA DE CRÉDITO ADICIONAL SUPLEMENTAR POR SUPERÁVIT FINANCEIRO NO EXERCÍCIO ANTERIOR, E DÁ OUTRAS PROVIDÊNCIAS”. </w:t>
      </w:r>
      <w:proofErr w:type="gramStart"/>
      <w:r w:rsidRPr="00D35FA0">
        <w:rPr>
          <w:rFonts w:ascii="Times New Roman" w:hAnsi="Times New Roman" w:cs="Times New Roman"/>
          <w:bCs/>
          <w:sz w:val="24"/>
          <w:szCs w:val="24"/>
        </w:rPr>
        <w:t xml:space="preserve">  </w:t>
      </w:r>
      <w:proofErr w:type="gramEnd"/>
      <w:r w:rsidRPr="00D35FA0">
        <w:rPr>
          <w:rFonts w:ascii="Times New Roman" w:hAnsi="Times New Roman" w:cs="Times New Roman"/>
          <w:bCs/>
          <w:sz w:val="24"/>
          <w:szCs w:val="24"/>
        </w:rPr>
        <w:t xml:space="preserve">   </w:t>
      </w:r>
    </w:p>
    <w:p w14:paraId="65CA038A" w14:textId="11C20F60" w:rsidR="005B2B29" w:rsidRDefault="005B2B29" w:rsidP="00686922">
      <w:pPr>
        <w:pStyle w:val="NormalWeb"/>
        <w:spacing w:before="0" w:beforeAutospacing="0" w:after="0" w:afterAutospacing="0" w:line="360" w:lineRule="auto"/>
        <w:jc w:val="both"/>
      </w:pPr>
      <w:r>
        <w:rPr>
          <w:bCs/>
        </w:rPr>
        <w:t xml:space="preserve"> </w:t>
      </w:r>
      <w:r w:rsidR="00686922">
        <w:rPr>
          <w:bCs/>
        </w:rPr>
        <w:t xml:space="preserve">           </w:t>
      </w:r>
      <w:r>
        <w:t xml:space="preserve">= </w:t>
      </w:r>
      <w:r w:rsidR="00D35FA0">
        <w:t xml:space="preserve">DISCUSSÃO E VOTAÇÃO ÚNICA </w:t>
      </w:r>
      <w:r>
        <w:t xml:space="preserve">DO PARECER Nº 058/2020, DA COMISSÃO PERMANENTE DE JUSTIÇA E REDAÇÃO, AO PROJETO DE LEI </w:t>
      </w:r>
      <w:r w:rsidRPr="00824E26">
        <w:t>Nº</w:t>
      </w:r>
      <w:r>
        <w:t xml:space="preserve"> 1035/</w:t>
      </w:r>
      <w:r w:rsidRPr="00824E26">
        <w:t xml:space="preserve">2020. </w:t>
      </w:r>
      <w:r>
        <w:t xml:space="preserve"> </w:t>
      </w:r>
    </w:p>
    <w:p w14:paraId="11F6A38C" w14:textId="45473B63"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056/2020,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1035</w:t>
      </w:r>
      <w:r w:rsidRPr="00824E26">
        <w:rPr>
          <w:rFonts w:ascii="Times New Roman" w:hAnsi="Times New Roman"/>
          <w:sz w:val="24"/>
          <w:szCs w:val="24"/>
        </w:rPr>
        <w:t xml:space="preserve">/2020. </w:t>
      </w:r>
      <w:r>
        <w:rPr>
          <w:rFonts w:ascii="Times New Roman" w:hAnsi="Times New Roman"/>
          <w:sz w:val="24"/>
          <w:szCs w:val="24"/>
        </w:rPr>
        <w:t xml:space="preserve"> </w:t>
      </w:r>
    </w:p>
    <w:p w14:paraId="3C77DE0A" w14:textId="0B9158FB"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030/2020,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1035</w:t>
      </w:r>
      <w:r w:rsidRPr="00824E26">
        <w:rPr>
          <w:rFonts w:ascii="Times New Roman" w:hAnsi="Times New Roman"/>
          <w:sz w:val="24"/>
          <w:szCs w:val="24"/>
        </w:rPr>
        <w:t xml:space="preserve">/2020. </w:t>
      </w:r>
    </w:p>
    <w:p w14:paraId="3DECE03E" w14:textId="6BEBDED6" w:rsidR="005B2B29" w:rsidRDefault="005B2B29" w:rsidP="00686922">
      <w:pPr>
        <w:pStyle w:val="NormalWeb"/>
        <w:spacing w:before="0" w:beforeAutospacing="0" w:after="0" w:afterAutospacing="0" w:line="360" w:lineRule="auto"/>
        <w:jc w:val="both"/>
      </w:pPr>
      <w:r>
        <w:rPr>
          <w:b/>
          <w:bCs/>
          <w:color w:val="000000"/>
        </w:rPr>
        <w:t xml:space="preserve">             </w:t>
      </w:r>
      <w:r w:rsidRPr="00BA633A">
        <w:rPr>
          <w:b/>
          <w:bCs/>
          <w:color w:val="000000"/>
        </w:rPr>
        <w:t xml:space="preserve">= </w:t>
      </w:r>
      <w:r w:rsidR="00D35FA0">
        <w:rPr>
          <w:b/>
          <w:bCs/>
          <w:color w:val="000000"/>
        </w:rPr>
        <w:t xml:space="preserve">DISCUSSÃO E PRIMEIRA VOTAÇÃO </w:t>
      </w:r>
      <w:r w:rsidRPr="00BA633A">
        <w:rPr>
          <w:b/>
          <w:bCs/>
          <w:color w:val="000000"/>
        </w:rPr>
        <w:t>DO PROJETO DE LEI Nº 10</w:t>
      </w:r>
      <w:r>
        <w:rPr>
          <w:b/>
          <w:bCs/>
          <w:color w:val="000000"/>
        </w:rPr>
        <w:t>35</w:t>
      </w:r>
      <w:r w:rsidRPr="00BA633A">
        <w:rPr>
          <w:b/>
          <w:bCs/>
          <w:color w:val="000000"/>
        </w:rPr>
        <w:t>/2020, </w:t>
      </w:r>
      <w:r w:rsidRPr="00BA633A">
        <w:rPr>
          <w:color w:val="000000"/>
        </w:rPr>
        <w:t>que “</w:t>
      </w:r>
      <w:r>
        <w:rPr>
          <w:color w:val="000000"/>
        </w:rPr>
        <w:t>DISPÕE SOBRE A CRIAÇÃO DE ELEMENTO DE DESPESA PARA ATENDER A PROGRAMAÇÃO CV Nº 183/PGE-2018 AQUISIÇÃO DE MEDICAMENTOS PARA FARMÁCIA BÁSICA, E DÁ OUTRAS PROVIDÊNCIAS</w:t>
      </w:r>
      <w:r w:rsidRPr="00BA633A">
        <w:rPr>
          <w:color w:val="000000"/>
        </w:rPr>
        <w:t>”. </w:t>
      </w:r>
      <w:proofErr w:type="gramStart"/>
      <w:r>
        <w:rPr>
          <w:bCs/>
        </w:rPr>
        <w:t xml:space="preserve">  </w:t>
      </w:r>
      <w:proofErr w:type="gramEnd"/>
      <w:r>
        <w:rPr>
          <w:bCs/>
        </w:rPr>
        <w:t xml:space="preserve">  </w:t>
      </w:r>
      <w:r>
        <w:t xml:space="preserve"> </w:t>
      </w:r>
    </w:p>
    <w:p w14:paraId="4C95987E" w14:textId="005BC05D" w:rsidR="005B2B29" w:rsidRDefault="005B2B29" w:rsidP="00D35FA0">
      <w:pPr>
        <w:pStyle w:val="NormalWeb"/>
        <w:spacing w:before="0" w:beforeAutospacing="0" w:after="0" w:afterAutospacing="0" w:line="360" w:lineRule="auto"/>
        <w:jc w:val="both"/>
      </w:pPr>
      <w:r>
        <w:rPr>
          <w:bCs/>
        </w:rPr>
        <w:t xml:space="preserve"> </w:t>
      </w:r>
      <w:r w:rsidR="00D35FA0">
        <w:rPr>
          <w:bCs/>
        </w:rPr>
        <w:t xml:space="preserve">           </w:t>
      </w:r>
      <w:r>
        <w:t xml:space="preserve">= </w:t>
      </w:r>
      <w:r w:rsidR="00D35FA0">
        <w:t xml:space="preserve">DISCUSSÃO E VOTAÇÃO ÚNICA </w:t>
      </w:r>
      <w:r>
        <w:t xml:space="preserve">DO PARECER Nº 059/2020, DA COMISSÃO PERMANENTE DE JUSTIÇA E REDAÇÃO, AO PROJETO DE LEI </w:t>
      </w:r>
      <w:r w:rsidRPr="00824E26">
        <w:t>Nº</w:t>
      </w:r>
      <w:r>
        <w:t xml:space="preserve"> 1036/</w:t>
      </w:r>
      <w:r w:rsidRPr="00824E26">
        <w:t xml:space="preserve">2020. </w:t>
      </w:r>
      <w:r>
        <w:t xml:space="preserve"> </w:t>
      </w:r>
    </w:p>
    <w:p w14:paraId="2207EED2" w14:textId="043FAAEC"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057/2020,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1036</w:t>
      </w:r>
      <w:r w:rsidRPr="00824E26">
        <w:rPr>
          <w:rFonts w:ascii="Times New Roman" w:hAnsi="Times New Roman"/>
          <w:sz w:val="24"/>
          <w:szCs w:val="24"/>
        </w:rPr>
        <w:t xml:space="preserve">/2020. </w:t>
      </w:r>
      <w:r>
        <w:rPr>
          <w:rFonts w:ascii="Times New Roman" w:hAnsi="Times New Roman"/>
          <w:sz w:val="24"/>
          <w:szCs w:val="24"/>
        </w:rPr>
        <w:t xml:space="preserve"> </w:t>
      </w:r>
    </w:p>
    <w:p w14:paraId="2561A7FC" w14:textId="7A1858BD"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lastRenderedPageBreak/>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031/2020, DA COMISSÃO PERMANENTE DE EDUCAÇÃO, SAÚDE E ASSISTÊNCIA SOCIAL, AO PROJETO DE LEI </w:t>
      </w:r>
      <w:r w:rsidRPr="00824E26">
        <w:rPr>
          <w:rFonts w:ascii="Times New Roman" w:hAnsi="Times New Roman"/>
          <w:sz w:val="24"/>
          <w:szCs w:val="24"/>
        </w:rPr>
        <w:t>Nº</w:t>
      </w:r>
      <w:r>
        <w:rPr>
          <w:rFonts w:ascii="Times New Roman" w:hAnsi="Times New Roman"/>
          <w:sz w:val="24"/>
          <w:szCs w:val="24"/>
        </w:rPr>
        <w:t xml:space="preserve"> 1036</w:t>
      </w:r>
      <w:r w:rsidRPr="00824E26">
        <w:rPr>
          <w:rFonts w:ascii="Times New Roman" w:hAnsi="Times New Roman"/>
          <w:sz w:val="24"/>
          <w:szCs w:val="24"/>
        </w:rPr>
        <w:t xml:space="preserve">/2020. </w:t>
      </w:r>
      <w:r>
        <w:rPr>
          <w:rFonts w:ascii="Times New Roman" w:hAnsi="Times New Roman"/>
          <w:sz w:val="24"/>
          <w:szCs w:val="24"/>
        </w:rPr>
        <w:t xml:space="preserve"> </w:t>
      </w:r>
    </w:p>
    <w:p w14:paraId="09FA98B1" w14:textId="4E8DB5E6" w:rsidR="005B2B29" w:rsidRDefault="005B2B29" w:rsidP="005B2B29">
      <w:pPr>
        <w:pStyle w:val="NormalWeb"/>
        <w:spacing w:before="0" w:beforeAutospacing="0" w:after="0" w:afterAutospacing="0" w:line="360" w:lineRule="auto"/>
        <w:jc w:val="both"/>
        <w:rPr>
          <w:bCs/>
        </w:rPr>
      </w:pPr>
      <w:r>
        <w:rPr>
          <w:b/>
          <w:bCs/>
          <w:color w:val="000000"/>
        </w:rPr>
        <w:t xml:space="preserve">             </w:t>
      </w:r>
      <w:r w:rsidRPr="00BA633A">
        <w:rPr>
          <w:b/>
          <w:bCs/>
          <w:color w:val="000000"/>
        </w:rPr>
        <w:t xml:space="preserve">= </w:t>
      </w:r>
      <w:r w:rsidR="00D35FA0">
        <w:rPr>
          <w:b/>
          <w:bCs/>
          <w:color w:val="000000"/>
        </w:rPr>
        <w:t xml:space="preserve">DISCUSSÃO E PRIMEIRA VOTAÇÃO </w:t>
      </w:r>
      <w:r w:rsidRPr="00BA633A">
        <w:rPr>
          <w:b/>
          <w:bCs/>
          <w:color w:val="000000"/>
        </w:rPr>
        <w:t>DO PROJETO DE LEI Nº 10</w:t>
      </w:r>
      <w:r>
        <w:rPr>
          <w:b/>
          <w:bCs/>
          <w:color w:val="000000"/>
        </w:rPr>
        <w:t>36</w:t>
      </w:r>
      <w:r w:rsidRPr="00BA633A">
        <w:rPr>
          <w:b/>
          <w:bCs/>
          <w:color w:val="000000"/>
        </w:rPr>
        <w:t>/2020, </w:t>
      </w:r>
      <w:r w:rsidRPr="00BA633A">
        <w:rPr>
          <w:color w:val="000000"/>
        </w:rPr>
        <w:t>que “</w:t>
      </w:r>
      <w:r>
        <w:rPr>
          <w:color w:val="000000"/>
        </w:rPr>
        <w:t>DISPÕE SOBRE ABERTURA DE CRÉDITO ADICIONAL ESPECIAL POR EXCESSO DE ARRECADAÇÃO NO ORÇAMENTO VIGENTE, NO PROJETO AÇÃO, INCREMENTO TEMPORÁRIO AO BLOCO DA PROTEÇÃO SOCIAL BÁSICA PARA AÇÕES DE COMBATE AO COVID-19, E DÁ OUTRAS PROVIDÊNCIAS</w:t>
      </w:r>
      <w:r w:rsidRPr="00BA633A">
        <w:rPr>
          <w:color w:val="000000"/>
        </w:rPr>
        <w:t>”. </w:t>
      </w:r>
      <w:proofErr w:type="gramStart"/>
      <w:r>
        <w:rPr>
          <w:bCs/>
        </w:rPr>
        <w:t xml:space="preserve">  </w:t>
      </w:r>
      <w:proofErr w:type="gramEnd"/>
      <w:r>
        <w:rPr>
          <w:bCs/>
        </w:rPr>
        <w:t xml:space="preserve">    </w:t>
      </w:r>
      <w:r>
        <w:rPr>
          <w:b/>
          <w:bCs/>
          <w:color w:val="000000"/>
        </w:rPr>
        <w:t xml:space="preserve">           </w:t>
      </w:r>
    </w:p>
    <w:p w14:paraId="6DC08541" w14:textId="03F982C2"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060/2020,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0DC50F58" w14:textId="040F9A58"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058/2020,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628DAEF7" w14:textId="629B9112" w:rsidR="00D35FA0"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009/2020, DA COMISSÃO PERMANENTE DE OBRAS E SERVIÇOS PÚBLICOS, AO PROJETO DE LEI </w:t>
      </w:r>
      <w:r w:rsidRPr="00824E26">
        <w:rPr>
          <w:rFonts w:ascii="Times New Roman" w:hAnsi="Times New Roman"/>
          <w:sz w:val="24"/>
          <w:szCs w:val="24"/>
        </w:rPr>
        <w:t>Nº</w:t>
      </w:r>
      <w:r>
        <w:rPr>
          <w:rFonts w:ascii="Times New Roman" w:hAnsi="Times New Roman"/>
          <w:sz w:val="24"/>
          <w:szCs w:val="24"/>
        </w:rPr>
        <w:t xml:space="preserve"> 1037</w:t>
      </w:r>
      <w:r w:rsidRPr="00824E26">
        <w:rPr>
          <w:rFonts w:ascii="Times New Roman" w:hAnsi="Times New Roman"/>
          <w:sz w:val="24"/>
          <w:szCs w:val="24"/>
        </w:rPr>
        <w:t xml:space="preserve">/2020. </w:t>
      </w:r>
      <w:r>
        <w:rPr>
          <w:rFonts w:ascii="Times New Roman" w:hAnsi="Times New Roman"/>
          <w:sz w:val="24"/>
          <w:szCs w:val="24"/>
        </w:rPr>
        <w:t xml:space="preserve"> </w:t>
      </w:r>
    </w:p>
    <w:p w14:paraId="59D885B1" w14:textId="5A3EC6F4" w:rsidR="00D35FA0" w:rsidRDefault="00D35FA0" w:rsidP="009B23FD">
      <w:pPr>
        <w:pStyle w:val="NormalWeb"/>
        <w:spacing w:before="0" w:beforeAutospacing="0" w:after="0" w:afterAutospacing="0" w:line="360" w:lineRule="auto"/>
        <w:jc w:val="both"/>
      </w:pPr>
      <w:r>
        <w:rPr>
          <w:b/>
          <w:bCs/>
          <w:color w:val="000000"/>
        </w:rPr>
        <w:t xml:space="preserve">            </w:t>
      </w:r>
      <w:r w:rsidR="005B2B29" w:rsidRPr="00BA633A">
        <w:rPr>
          <w:b/>
          <w:bCs/>
          <w:color w:val="000000"/>
        </w:rPr>
        <w:t xml:space="preserve">= </w:t>
      </w:r>
      <w:r>
        <w:rPr>
          <w:b/>
          <w:bCs/>
          <w:color w:val="000000"/>
        </w:rPr>
        <w:t xml:space="preserve">DISCUSSÃO E PRIMEIRA VOTAÇÃO </w:t>
      </w:r>
      <w:r w:rsidR="005B2B29" w:rsidRPr="00BA633A">
        <w:rPr>
          <w:b/>
          <w:bCs/>
          <w:color w:val="000000"/>
        </w:rPr>
        <w:t>DO PROJETO DE LEI Nº 10</w:t>
      </w:r>
      <w:r w:rsidR="005B2B29">
        <w:rPr>
          <w:b/>
          <w:bCs/>
          <w:color w:val="000000"/>
        </w:rPr>
        <w:t>37</w:t>
      </w:r>
      <w:r w:rsidR="005B2B29" w:rsidRPr="00BA633A">
        <w:rPr>
          <w:b/>
          <w:bCs/>
          <w:color w:val="000000"/>
        </w:rPr>
        <w:t>/2020, </w:t>
      </w:r>
      <w:r w:rsidR="005B2B29" w:rsidRPr="00BA633A">
        <w:rPr>
          <w:color w:val="000000"/>
        </w:rPr>
        <w:t>que “</w:t>
      </w:r>
      <w:r w:rsidR="005B2B29">
        <w:rPr>
          <w:color w:val="000000"/>
        </w:rPr>
        <w:t>AUTORIZA A ABERTURA DE CRÉDITO ADICIONAL SUPLEMENTAR POR EXCESSO DE ARRECADAÇÃO NO ORÇAMENTO VIGENTE, PROVENIENTE DO REPASSE DO APOIO FINANCEIRO AOS MUNICÍPIOS, E DÁ OUTRAS PROVIDÊNCIAS</w:t>
      </w:r>
      <w:r w:rsidR="005B2B29" w:rsidRPr="00BA633A">
        <w:rPr>
          <w:color w:val="000000"/>
        </w:rPr>
        <w:t>”. </w:t>
      </w:r>
    </w:p>
    <w:p w14:paraId="36CA0251" w14:textId="2E14A28E"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061/2020, DA COMISSÃO PERMANENTE DE JUSTIÇA E REDAÇÃO, AO PROJETO DE LEI </w:t>
      </w:r>
      <w:r w:rsidRPr="00824E26">
        <w:rPr>
          <w:rFonts w:ascii="Times New Roman" w:hAnsi="Times New Roman"/>
          <w:sz w:val="24"/>
          <w:szCs w:val="24"/>
        </w:rPr>
        <w:t>Nº</w:t>
      </w:r>
      <w:r>
        <w:rPr>
          <w:rFonts w:ascii="Times New Roman" w:hAnsi="Times New Roman"/>
          <w:sz w:val="24"/>
          <w:szCs w:val="24"/>
        </w:rPr>
        <w:t xml:space="preserve"> 1038/</w:t>
      </w:r>
      <w:r w:rsidRPr="00824E26">
        <w:rPr>
          <w:rFonts w:ascii="Times New Roman" w:hAnsi="Times New Roman"/>
          <w:sz w:val="24"/>
          <w:szCs w:val="24"/>
        </w:rPr>
        <w:t xml:space="preserve">2020. </w:t>
      </w:r>
      <w:r>
        <w:rPr>
          <w:rFonts w:ascii="Times New Roman" w:hAnsi="Times New Roman"/>
          <w:sz w:val="24"/>
          <w:szCs w:val="24"/>
        </w:rPr>
        <w:t xml:space="preserve"> </w:t>
      </w:r>
    </w:p>
    <w:p w14:paraId="7EC7AB93" w14:textId="6C41F65D" w:rsidR="005B2B29" w:rsidRDefault="005B2B29" w:rsidP="005B2B29">
      <w:pPr>
        <w:spacing w:after="0" w:line="360" w:lineRule="auto"/>
        <w:ind w:firstLine="708"/>
        <w:jc w:val="both"/>
        <w:rPr>
          <w:rFonts w:ascii="Times New Roman" w:hAnsi="Times New Roman"/>
          <w:sz w:val="24"/>
          <w:szCs w:val="24"/>
        </w:rPr>
      </w:pPr>
      <w:r>
        <w:rPr>
          <w:rFonts w:ascii="Times New Roman" w:hAnsi="Times New Roman"/>
          <w:sz w:val="24"/>
          <w:szCs w:val="24"/>
        </w:rPr>
        <w:t xml:space="preserve">= </w:t>
      </w:r>
      <w:r w:rsidR="00D35FA0">
        <w:rPr>
          <w:rFonts w:ascii="Times New Roman" w:hAnsi="Times New Roman"/>
          <w:sz w:val="24"/>
          <w:szCs w:val="24"/>
        </w:rPr>
        <w:t xml:space="preserve">DISCUSSÃO E VOTAÇÃO ÚNICA </w:t>
      </w:r>
      <w:r>
        <w:rPr>
          <w:rFonts w:ascii="Times New Roman" w:hAnsi="Times New Roman"/>
          <w:sz w:val="24"/>
          <w:szCs w:val="24"/>
        </w:rPr>
        <w:t xml:space="preserve">DO PARECER Nº 059/2020, DA COMISSÃO PERMANENTE DE ORÇAMENTO E FINANÇAS, AO PROJETO DE LEI </w:t>
      </w:r>
      <w:r w:rsidRPr="00824E26">
        <w:rPr>
          <w:rFonts w:ascii="Times New Roman" w:hAnsi="Times New Roman"/>
          <w:sz w:val="24"/>
          <w:szCs w:val="24"/>
        </w:rPr>
        <w:t>Nº</w:t>
      </w:r>
      <w:r>
        <w:rPr>
          <w:rFonts w:ascii="Times New Roman" w:hAnsi="Times New Roman"/>
          <w:sz w:val="24"/>
          <w:szCs w:val="24"/>
        </w:rPr>
        <w:t xml:space="preserve"> 1038</w:t>
      </w:r>
      <w:r w:rsidRPr="00824E26">
        <w:rPr>
          <w:rFonts w:ascii="Times New Roman" w:hAnsi="Times New Roman"/>
          <w:sz w:val="24"/>
          <w:szCs w:val="24"/>
        </w:rPr>
        <w:t xml:space="preserve">/2020. </w:t>
      </w:r>
      <w:r>
        <w:rPr>
          <w:rFonts w:ascii="Times New Roman" w:hAnsi="Times New Roman"/>
          <w:sz w:val="24"/>
          <w:szCs w:val="24"/>
        </w:rPr>
        <w:t xml:space="preserve"> </w:t>
      </w:r>
    </w:p>
    <w:p w14:paraId="21FBF451" w14:textId="62C2A720" w:rsidR="00D35FA0" w:rsidRDefault="00D35FA0" w:rsidP="00D35FA0">
      <w:pPr>
        <w:pStyle w:val="NormalWeb"/>
        <w:spacing w:before="0" w:beforeAutospacing="0" w:after="0" w:afterAutospacing="0" w:line="360" w:lineRule="auto"/>
        <w:jc w:val="both"/>
        <w:rPr>
          <w:bCs/>
        </w:rPr>
      </w:pPr>
      <w:r>
        <w:rPr>
          <w:b/>
          <w:bCs/>
          <w:color w:val="000000"/>
        </w:rPr>
        <w:t xml:space="preserve">             </w:t>
      </w:r>
      <w:r w:rsidRPr="00BA633A">
        <w:rPr>
          <w:b/>
          <w:bCs/>
          <w:color w:val="000000"/>
        </w:rPr>
        <w:t xml:space="preserve">= </w:t>
      </w:r>
      <w:r>
        <w:rPr>
          <w:b/>
          <w:bCs/>
          <w:color w:val="000000"/>
        </w:rPr>
        <w:t xml:space="preserve">DISCUSSÃO E PRIMEIRA VOTAÇÃO </w:t>
      </w:r>
      <w:r w:rsidRPr="00BA633A">
        <w:rPr>
          <w:b/>
          <w:bCs/>
          <w:color w:val="000000"/>
        </w:rPr>
        <w:t>DO PROJETO DE LEI Nº 10</w:t>
      </w:r>
      <w:r>
        <w:rPr>
          <w:b/>
          <w:bCs/>
          <w:color w:val="000000"/>
        </w:rPr>
        <w:t>38</w:t>
      </w:r>
      <w:r w:rsidRPr="00BA633A">
        <w:rPr>
          <w:b/>
          <w:bCs/>
          <w:color w:val="000000"/>
        </w:rPr>
        <w:t>/2020, </w:t>
      </w:r>
      <w:r w:rsidRPr="00BA633A">
        <w:rPr>
          <w:color w:val="000000"/>
        </w:rPr>
        <w:t>que “</w:t>
      </w:r>
      <w:r>
        <w:rPr>
          <w:color w:val="000000"/>
        </w:rPr>
        <w:t>DISPÕE SOBRE ABERTURA DE CRÉDITO ESPECIAL ATRAVÉS DE REMANEJAMENTO NOS MOLDES DA LEI Nº 677 DE 28 DE MAIO DE 2014, (REGULAMENTA REMANEJAMENTO, TRANSPOSIÇÃO E TRANSFERÊNCIA), E DÁ OUTRAS PROVIDÊNCIAS</w:t>
      </w:r>
      <w:r w:rsidRPr="00BA633A">
        <w:rPr>
          <w:color w:val="000000"/>
        </w:rPr>
        <w:t>”. </w:t>
      </w:r>
      <w:proofErr w:type="gramStart"/>
      <w:r>
        <w:rPr>
          <w:bCs/>
        </w:rPr>
        <w:t xml:space="preserve">  </w:t>
      </w:r>
      <w:proofErr w:type="gramEnd"/>
      <w:r>
        <w:rPr>
          <w:bCs/>
        </w:rPr>
        <w:t xml:space="preserve"> </w:t>
      </w:r>
    </w:p>
    <w:p w14:paraId="11920C7E" w14:textId="35636D63" w:rsidR="004E6AD9" w:rsidRDefault="00E50240" w:rsidP="00E50240">
      <w:pPr>
        <w:pStyle w:val="NormalWeb"/>
        <w:spacing w:before="0" w:beforeAutospacing="0" w:after="0" w:afterAutospacing="0" w:line="360" w:lineRule="auto"/>
        <w:jc w:val="both"/>
        <w:rPr>
          <w:color w:val="000000"/>
        </w:rPr>
      </w:pPr>
      <w:r>
        <w:rPr>
          <w:bCs/>
        </w:rPr>
        <w:t xml:space="preserve">               = </w:t>
      </w:r>
      <w:r w:rsidRPr="00E50240">
        <w:rPr>
          <w:b/>
          <w:bCs/>
        </w:rPr>
        <w:t xml:space="preserve">DISCUSSÃO E VOTAÇÃO ÚNICA </w:t>
      </w:r>
      <w:r w:rsidRPr="00E50240">
        <w:rPr>
          <w:b/>
        </w:rPr>
        <w:t>DO REQUERIMENTO Nº 089/GV/DA/2020,</w:t>
      </w:r>
      <w:r w:rsidRPr="00E50240">
        <w:rPr>
          <w:b/>
          <w:bCs/>
          <w:color w:val="000000"/>
        </w:rPr>
        <w:t> </w:t>
      </w:r>
      <w:r w:rsidRPr="00BA633A">
        <w:rPr>
          <w:color w:val="000000"/>
        </w:rPr>
        <w:t>que</w:t>
      </w:r>
      <w:r>
        <w:rPr>
          <w:color w:val="000000"/>
        </w:rPr>
        <w:t xml:space="preserve"> REQUER </w:t>
      </w:r>
      <w:r w:rsidRPr="00BA633A">
        <w:rPr>
          <w:color w:val="000000"/>
        </w:rPr>
        <w:t>“</w:t>
      </w:r>
      <w:r>
        <w:rPr>
          <w:color w:val="000000"/>
        </w:rPr>
        <w:t xml:space="preserve">O ATENDIMENTO DOS PRODUTORES RURAIS, NOS TERMOS ESTABELCIDOS PELAS LEIS 809/2017, ALTERADA PLEA LEI 942/2019”.  </w:t>
      </w:r>
    </w:p>
    <w:p w14:paraId="57DE98A0" w14:textId="1AD8D972" w:rsidR="004E6AD9" w:rsidRDefault="00D66334" w:rsidP="004E6AD9">
      <w:pPr>
        <w:pStyle w:val="NormalWeb"/>
        <w:spacing w:before="0" w:beforeAutospacing="0" w:after="0" w:afterAutospacing="0" w:line="360" w:lineRule="auto"/>
        <w:jc w:val="both"/>
        <w:rPr>
          <w:color w:val="000000"/>
        </w:rPr>
      </w:pPr>
      <w:r>
        <w:rPr>
          <w:bCs/>
        </w:rPr>
        <w:t xml:space="preserve">              </w:t>
      </w:r>
      <w:r w:rsidR="004E6AD9">
        <w:rPr>
          <w:bCs/>
        </w:rPr>
        <w:t xml:space="preserve">= </w:t>
      </w:r>
      <w:r w:rsidR="004E6AD9" w:rsidRPr="00E50240">
        <w:rPr>
          <w:b/>
          <w:bCs/>
        </w:rPr>
        <w:t xml:space="preserve">DISCUSSÃO E VOTAÇÃO ÚNICA </w:t>
      </w:r>
      <w:r w:rsidR="004E6AD9">
        <w:rPr>
          <w:b/>
          <w:bCs/>
        </w:rPr>
        <w:t xml:space="preserve">DO </w:t>
      </w:r>
      <w:r w:rsidR="004E6AD9" w:rsidRPr="004E6AD9">
        <w:rPr>
          <w:b/>
          <w:bCs/>
        </w:rPr>
        <w:t>RE</w:t>
      </w:r>
      <w:r w:rsidR="004E6AD9" w:rsidRPr="004E6AD9">
        <w:rPr>
          <w:b/>
        </w:rPr>
        <w:t>QUERIMENTO Nº 090/GV/EST/2020,</w:t>
      </w:r>
      <w:r w:rsidR="004E6AD9" w:rsidRPr="00BA633A">
        <w:rPr>
          <w:b/>
          <w:bCs/>
          <w:color w:val="000000"/>
        </w:rPr>
        <w:t> </w:t>
      </w:r>
      <w:r w:rsidR="004E6AD9" w:rsidRPr="00BA633A">
        <w:rPr>
          <w:color w:val="000000"/>
        </w:rPr>
        <w:t>que</w:t>
      </w:r>
      <w:r w:rsidR="004E6AD9">
        <w:rPr>
          <w:color w:val="000000"/>
        </w:rPr>
        <w:t xml:space="preserve"> REQUER </w:t>
      </w:r>
      <w:r w:rsidR="004E6AD9" w:rsidRPr="00BA633A">
        <w:rPr>
          <w:color w:val="000000"/>
        </w:rPr>
        <w:t>“</w:t>
      </w:r>
      <w:r w:rsidR="004E6AD9">
        <w:rPr>
          <w:color w:val="000000"/>
        </w:rPr>
        <w:t xml:space="preserve">A QUEBRA DO INTERSTÍCIO PARA 2ª VOTAÇÃO DE PROJETOS DE LEI”.  </w:t>
      </w:r>
    </w:p>
    <w:p w14:paraId="6700A741" w14:textId="35B8643D" w:rsidR="00211A55" w:rsidRDefault="00DD5FF9" w:rsidP="00192961">
      <w:pPr>
        <w:pStyle w:val="NormalWeb"/>
        <w:spacing w:before="0" w:beforeAutospacing="0" w:after="0" w:afterAutospacing="0" w:line="360" w:lineRule="auto"/>
        <w:jc w:val="both"/>
        <w:rPr>
          <w:b/>
          <w:u w:val="single"/>
        </w:rPr>
      </w:pPr>
      <w:r>
        <w:rPr>
          <w:bCs/>
        </w:rPr>
        <w:t xml:space="preserve">            </w:t>
      </w:r>
      <w:r w:rsidR="000E5BD2">
        <w:t xml:space="preserve">          </w:t>
      </w:r>
      <w:r w:rsidR="006267AB" w:rsidRPr="0052662C">
        <w:rPr>
          <w:iCs/>
          <w:spacing w:val="15"/>
          <w:kern w:val="1"/>
        </w:rPr>
        <w:t xml:space="preserve">                           </w:t>
      </w:r>
      <w:r w:rsidR="00A4001D">
        <w:rPr>
          <w:iCs/>
          <w:spacing w:val="15"/>
          <w:kern w:val="1"/>
        </w:rPr>
        <w:t xml:space="preserve">   </w:t>
      </w:r>
      <w:r w:rsidR="00D90789" w:rsidRPr="0052662C">
        <w:t xml:space="preserve"> </w:t>
      </w:r>
      <w:r w:rsidR="00D0268F">
        <w:t xml:space="preserve">    </w:t>
      </w:r>
      <w:r w:rsidR="00D90789" w:rsidRPr="0052662C">
        <w:t xml:space="preserve">   </w:t>
      </w:r>
      <w:r w:rsidR="00520373" w:rsidRPr="0052662C">
        <w:rPr>
          <w:b/>
          <w:u w:val="single"/>
        </w:rPr>
        <w:t>3ª P A R T E</w:t>
      </w:r>
    </w:p>
    <w:p w14:paraId="107F2CBB" w14:textId="6313673A" w:rsidR="00D04E5D" w:rsidRPr="0052662C" w:rsidRDefault="00211A55" w:rsidP="00211A55">
      <w:pPr>
        <w:spacing w:line="360" w:lineRule="auto"/>
        <w:ind w:firstLine="708"/>
        <w:jc w:val="both"/>
        <w:rPr>
          <w:rFonts w:ascii="Times New Roman" w:eastAsia="Times New Roman" w:hAnsi="Times New Roman" w:cs="Times New Roman"/>
          <w:kern w:val="1"/>
          <w:sz w:val="24"/>
          <w:szCs w:val="24"/>
          <w:lang w:eastAsia="pt-BR"/>
        </w:rPr>
      </w:pPr>
      <w:bookmarkStart w:id="0" w:name="_GoBack"/>
      <w:bookmarkEnd w:id="0"/>
      <w:r>
        <w:rPr>
          <w:rFonts w:ascii="Times New Roman" w:eastAsia="Times New Roman" w:hAnsi="Times New Roman" w:cs="Times New Roman"/>
          <w:kern w:val="1"/>
          <w:sz w:val="24"/>
          <w:szCs w:val="24"/>
          <w:lang w:eastAsia="pt-BR"/>
        </w:rPr>
        <w:t xml:space="preserve">                 </w:t>
      </w:r>
      <w:r w:rsidR="00D0268F">
        <w:rPr>
          <w:rFonts w:ascii="Times New Roman" w:eastAsia="Times New Roman" w:hAnsi="Times New Roman" w:cs="Times New Roman"/>
          <w:kern w:val="1"/>
          <w:sz w:val="24"/>
          <w:szCs w:val="24"/>
          <w:lang w:eastAsia="pt-BR"/>
        </w:rPr>
        <w:t xml:space="preserve">    </w:t>
      </w:r>
      <w:r>
        <w:rPr>
          <w:rFonts w:ascii="Times New Roman" w:eastAsia="Times New Roman" w:hAnsi="Times New Roman" w:cs="Times New Roman"/>
          <w:kern w:val="1"/>
          <w:sz w:val="24"/>
          <w:szCs w:val="24"/>
          <w:lang w:eastAsia="pt-BR"/>
        </w:rPr>
        <w:t xml:space="preserve">    </w:t>
      </w:r>
      <w:r w:rsidR="00520373" w:rsidRPr="0052662C">
        <w:rPr>
          <w:rFonts w:ascii="Times New Roman" w:eastAsia="Times New Roman" w:hAnsi="Times New Roman" w:cs="Times New Roman"/>
          <w:kern w:val="1"/>
          <w:sz w:val="24"/>
          <w:szCs w:val="24"/>
          <w:lang w:eastAsia="pt-BR"/>
        </w:rPr>
        <w:t>= PERÍODO DE EXPLICAÇÕES PESSOAIS.</w:t>
      </w:r>
    </w:p>
    <w:sectPr w:rsidR="00D04E5D" w:rsidRPr="0052662C" w:rsidSect="000F14E7">
      <w:footerReference w:type="default" r:id="rId11"/>
      <w:pgSz w:w="11906" w:h="16838"/>
      <w:pgMar w:top="993" w:right="991" w:bottom="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8B4F2E" w14:textId="77777777" w:rsidR="00F9092E" w:rsidRDefault="00F9092E" w:rsidP="0063355D">
      <w:pPr>
        <w:spacing w:after="0" w:line="240" w:lineRule="auto"/>
      </w:pPr>
      <w:r>
        <w:separator/>
      </w:r>
    </w:p>
  </w:endnote>
  <w:endnote w:type="continuationSeparator" w:id="0">
    <w:p w14:paraId="1DD46FCE" w14:textId="77777777" w:rsidR="00F9092E" w:rsidRDefault="00F9092E" w:rsidP="00633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322168" w14:textId="77777777" w:rsidR="0063355D" w:rsidRDefault="00FA5F4A" w:rsidP="0008608F">
    <w:pPr>
      <w:pBdr>
        <w:top w:val="thinThickSmallGap" w:sz="24" w:space="1" w:color="622423"/>
      </w:pBdr>
      <w:tabs>
        <w:tab w:val="right" w:pos="9356"/>
      </w:tabs>
      <w:suppressAutoHyphens/>
      <w:overflowPunct w:val="0"/>
      <w:autoSpaceDE w:val="0"/>
      <w:autoSpaceDN w:val="0"/>
      <w:adjustRightInd w:val="0"/>
      <w:spacing w:after="0" w:line="240" w:lineRule="auto"/>
      <w:jc w:val="both"/>
      <w:textAlignment w:val="baseline"/>
    </w:pPr>
    <w:r w:rsidRPr="00C25854">
      <w:rPr>
        <w:rFonts w:ascii="Arial" w:eastAsia="Times New Roman" w:hAnsi="Arial" w:cs="Arial"/>
        <w:kern w:val="1"/>
        <w:lang w:eastAsia="pt-BR"/>
      </w:rPr>
      <w:t>Rua Marechal Rondon, 2413 – Centro – 76926-000 - Mirante da Serra – RO - Fone (69) 3463 2228 – 3463 2330.</w:t>
    </w:r>
    <w:r>
      <w:rPr>
        <w:rFonts w:ascii="Arial" w:eastAsia="Times New Roman" w:hAnsi="Arial" w:cs="Arial"/>
        <w:kern w:val="1"/>
        <w:lang w:eastAsia="pt-BR"/>
      </w:rPr>
      <w:t xml:space="preserve"> </w:t>
    </w:r>
    <w:proofErr w:type="gramStart"/>
    <w:r>
      <w:rPr>
        <w:rFonts w:ascii="Arial" w:eastAsia="Times New Roman" w:hAnsi="Arial" w:cs="Arial"/>
        <w:kern w:val="1"/>
        <w:lang w:eastAsia="pt-BR"/>
      </w:rPr>
      <w:t>e-mail</w:t>
    </w:r>
    <w:proofErr w:type="gramEnd"/>
    <w:r>
      <w:rPr>
        <w:rFonts w:ascii="Arial" w:eastAsia="Times New Roman" w:hAnsi="Arial" w:cs="Arial"/>
        <w:kern w:val="1"/>
        <w:lang w:eastAsia="pt-BR"/>
      </w:rPr>
      <w:t xml:space="preserve"> diretorgeral@camaramirantedaserra.ro.gov.br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E695F" w14:textId="77777777" w:rsidR="00F9092E" w:rsidRDefault="00F9092E" w:rsidP="0063355D">
      <w:pPr>
        <w:spacing w:after="0" w:line="240" w:lineRule="auto"/>
      </w:pPr>
      <w:r>
        <w:separator/>
      </w:r>
    </w:p>
  </w:footnote>
  <w:footnote w:type="continuationSeparator" w:id="0">
    <w:p w14:paraId="1DDF6DA6" w14:textId="77777777" w:rsidR="00F9092E" w:rsidRDefault="00F9092E" w:rsidP="006335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CC4"/>
    <w:rsid w:val="00000933"/>
    <w:rsid w:val="000016A0"/>
    <w:rsid w:val="00002B5A"/>
    <w:rsid w:val="00004AF0"/>
    <w:rsid w:val="00005DAC"/>
    <w:rsid w:val="000075AC"/>
    <w:rsid w:val="00012643"/>
    <w:rsid w:val="000141AD"/>
    <w:rsid w:val="000162DD"/>
    <w:rsid w:val="00016E85"/>
    <w:rsid w:val="0001719B"/>
    <w:rsid w:val="000172D8"/>
    <w:rsid w:val="00021372"/>
    <w:rsid w:val="00022486"/>
    <w:rsid w:val="00022786"/>
    <w:rsid w:val="0002540D"/>
    <w:rsid w:val="0002579C"/>
    <w:rsid w:val="00027B37"/>
    <w:rsid w:val="00027F29"/>
    <w:rsid w:val="000300AF"/>
    <w:rsid w:val="00032B96"/>
    <w:rsid w:val="00032D71"/>
    <w:rsid w:val="00034DDF"/>
    <w:rsid w:val="00036393"/>
    <w:rsid w:val="0003786F"/>
    <w:rsid w:val="00041524"/>
    <w:rsid w:val="00042E4B"/>
    <w:rsid w:val="00042ECD"/>
    <w:rsid w:val="00044876"/>
    <w:rsid w:val="00045780"/>
    <w:rsid w:val="000552DE"/>
    <w:rsid w:val="0005540F"/>
    <w:rsid w:val="00055A13"/>
    <w:rsid w:val="00060CC7"/>
    <w:rsid w:val="0006301F"/>
    <w:rsid w:val="000642B5"/>
    <w:rsid w:val="0006499E"/>
    <w:rsid w:val="00065D08"/>
    <w:rsid w:val="000667F1"/>
    <w:rsid w:val="00067BDC"/>
    <w:rsid w:val="00070AD5"/>
    <w:rsid w:val="00073BC6"/>
    <w:rsid w:val="00076587"/>
    <w:rsid w:val="00076F65"/>
    <w:rsid w:val="00080C51"/>
    <w:rsid w:val="00082045"/>
    <w:rsid w:val="00082A8A"/>
    <w:rsid w:val="000848A4"/>
    <w:rsid w:val="0008608F"/>
    <w:rsid w:val="000876B2"/>
    <w:rsid w:val="000904BB"/>
    <w:rsid w:val="000909B7"/>
    <w:rsid w:val="00093930"/>
    <w:rsid w:val="00094ACF"/>
    <w:rsid w:val="00094D75"/>
    <w:rsid w:val="00094D90"/>
    <w:rsid w:val="00095582"/>
    <w:rsid w:val="000A01F9"/>
    <w:rsid w:val="000A32CB"/>
    <w:rsid w:val="000A37DB"/>
    <w:rsid w:val="000A51CD"/>
    <w:rsid w:val="000A5235"/>
    <w:rsid w:val="000A7B5D"/>
    <w:rsid w:val="000B064F"/>
    <w:rsid w:val="000B34DA"/>
    <w:rsid w:val="000B7864"/>
    <w:rsid w:val="000C0C72"/>
    <w:rsid w:val="000C15B0"/>
    <w:rsid w:val="000C1B71"/>
    <w:rsid w:val="000C2FF0"/>
    <w:rsid w:val="000D0D44"/>
    <w:rsid w:val="000D293F"/>
    <w:rsid w:val="000D4AA2"/>
    <w:rsid w:val="000D4E96"/>
    <w:rsid w:val="000D4FC2"/>
    <w:rsid w:val="000D67B1"/>
    <w:rsid w:val="000E01F2"/>
    <w:rsid w:val="000E0514"/>
    <w:rsid w:val="000E0A3F"/>
    <w:rsid w:val="000E5BD2"/>
    <w:rsid w:val="000F14E7"/>
    <w:rsid w:val="000F283F"/>
    <w:rsid w:val="000F4523"/>
    <w:rsid w:val="000F64D6"/>
    <w:rsid w:val="000F6697"/>
    <w:rsid w:val="000F6A7A"/>
    <w:rsid w:val="000F742D"/>
    <w:rsid w:val="00100338"/>
    <w:rsid w:val="00101988"/>
    <w:rsid w:val="00102705"/>
    <w:rsid w:val="00104767"/>
    <w:rsid w:val="00105BEC"/>
    <w:rsid w:val="00107176"/>
    <w:rsid w:val="00107C94"/>
    <w:rsid w:val="00113ACA"/>
    <w:rsid w:val="001140A7"/>
    <w:rsid w:val="0011559F"/>
    <w:rsid w:val="00116BE0"/>
    <w:rsid w:val="00117E0D"/>
    <w:rsid w:val="00120101"/>
    <w:rsid w:val="0012030E"/>
    <w:rsid w:val="00121239"/>
    <w:rsid w:val="00123AF8"/>
    <w:rsid w:val="0013200D"/>
    <w:rsid w:val="0013717A"/>
    <w:rsid w:val="001372A9"/>
    <w:rsid w:val="001421B2"/>
    <w:rsid w:val="001430EC"/>
    <w:rsid w:val="0014577A"/>
    <w:rsid w:val="001476E0"/>
    <w:rsid w:val="001538F7"/>
    <w:rsid w:val="00155143"/>
    <w:rsid w:val="0015557C"/>
    <w:rsid w:val="001615E5"/>
    <w:rsid w:val="00163016"/>
    <w:rsid w:val="00163EE1"/>
    <w:rsid w:val="001658EE"/>
    <w:rsid w:val="00167CC6"/>
    <w:rsid w:val="00170E0D"/>
    <w:rsid w:val="001733D5"/>
    <w:rsid w:val="00174436"/>
    <w:rsid w:val="00175F34"/>
    <w:rsid w:val="00175FB6"/>
    <w:rsid w:val="00180B14"/>
    <w:rsid w:val="00182222"/>
    <w:rsid w:val="00184EEE"/>
    <w:rsid w:val="00185444"/>
    <w:rsid w:val="0018618A"/>
    <w:rsid w:val="00190C47"/>
    <w:rsid w:val="00192961"/>
    <w:rsid w:val="0019465E"/>
    <w:rsid w:val="001949F8"/>
    <w:rsid w:val="0019500E"/>
    <w:rsid w:val="001953FC"/>
    <w:rsid w:val="001955CD"/>
    <w:rsid w:val="001A14D3"/>
    <w:rsid w:val="001A7BC9"/>
    <w:rsid w:val="001B13C3"/>
    <w:rsid w:val="001B1AED"/>
    <w:rsid w:val="001B1E7E"/>
    <w:rsid w:val="001B3416"/>
    <w:rsid w:val="001B6EBC"/>
    <w:rsid w:val="001B72D4"/>
    <w:rsid w:val="001C2E57"/>
    <w:rsid w:val="001C5020"/>
    <w:rsid w:val="001C56C2"/>
    <w:rsid w:val="001D3202"/>
    <w:rsid w:val="001D4A6F"/>
    <w:rsid w:val="001D4BAA"/>
    <w:rsid w:val="001D6712"/>
    <w:rsid w:val="001D6C36"/>
    <w:rsid w:val="001E0065"/>
    <w:rsid w:val="001E4A39"/>
    <w:rsid w:val="001E6BF1"/>
    <w:rsid w:val="001F26ED"/>
    <w:rsid w:val="001F3134"/>
    <w:rsid w:val="001F3388"/>
    <w:rsid w:val="001F3440"/>
    <w:rsid w:val="001F35BD"/>
    <w:rsid w:val="001F4E8B"/>
    <w:rsid w:val="001F5298"/>
    <w:rsid w:val="001F5CC1"/>
    <w:rsid w:val="00200766"/>
    <w:rsid w:val="002017D2"/>
    <w:rsid w:val="002046EE"/>
    <w:rsid w:val="00210098"/>
    <w:rsid w:val="002114A1"/>
    <w:rsid w:val="00211A55"/>
    <w:rsid w:val="00212441"/>
    <w:rsid w:val="00212909"/>
    <w:rsid w:val="00214679"/>
    <w:rsid w:val="00217CCC"/>
    <w:rsid w:val="00222B21"/>
    <w:rsid w:val="00222DB0"/>
    <w:rsid w:val="002252D2"/>
    <w:rsid w:val="00230003"/>
    <w:rsid w:val="0023004B"/>
    <w:rsid w:val="002302C9"/>
    <w:rsid w:val="002303E3"/>
    <w:rsid w:val="002370D1"/>
    <w:rsid w:val="00237CC0"/>
    <w:rsid w:val="002416B6"/>
    <w:rsid w:val="002454D0"/>
    <w:rsid w:val="00246034"/>
    <w:rsid w:val="0024629B"/>
    <w:rsid w:val="00246F98"/>
    <w:rsid w:val="00250E53"/>
    <w:rsid w:val="00251417"/>
    <w:rsid w:val="00252B71"/>
    <w:rsid w:val="00253D0F"/>
    <w:rsid w:val="002543FB"/>
    <w:rsid w:val="002560E9"/>
    <w:rsid w:val="00263418"/>
    <w:rsid w:val="00264D6B"/>
    <w:rsid w:val="00267CC4"/>
    <w:rsid w:val="0027112F"/>
    <w:rsid w:val="00275FFE"/>
    <w:rsid w:val="002801C5"/>
    <w:rsid w:val="002824A6"/>
    <w:rsid w:val="00282CF9"/>
    <w:rsid w:val="002938D6"/>
    <w:rsid w:val="002A0545"/>
    <w:rsid w:val="002A1E63"/>
    <w:rsid w:val="002A1FAF"/>
    <w:rsid w:val="002A2351"/>
    <w:rsid w:val="002A305A"/>
    <w:rsid w:val="002A3C54"/>
    <w:rsid w:val="002A44F7"/>
    <w:rsid w:val="002A5491"/>
    <w:rsid w:val="002A65F5"/>
    <w:rsid w:val="002A680C"/>
    <w:rsid w:val="002B19E6"/>
    <w:rsid w:val="002B222F"/>
    <w:rsid w:val="002B54E2"/>
    <w:rsid w:val="002B747E"/>
    <w:rsid w:val="002B75F4"/>
    <w:rsid w:val="002C49E8"/>
    <w:rsid w:val="002C4E53"/>
    <w:rsid w:val="002C5048"/>
    <w:rsid w:val="002C5822"/>
    <w:rsid w:val="002D01B6"/>
    <w:rsid w:val="002D02AC"/>
    <w:rsid w:val="002D09B5"/>
    <w:rsid w:val="002D11CB"/>
    <w:rsid w:val="002D2C68"/>
    <w:rsid w:val="002D2EB1"/>
    <w:rsid w:val="002D37EA"/>
    <w:rsid w:val="002D477D"/>
    <w:rsid w:val="002E0EED"/>
    <w:rsid w:val="002E59E7"/>
    <w:rsid w:val="002E70D4"/>
    <w:rsid w:val="002F1B54"/>
    <w:rsid w:val="002F286C"/>
    <w:rsid w:val="002F2F02"/>
    <w:rsid w:val="002F2FFD"/>
    <w:rsid w:val="0030031A"/>
    <w:rsid w:val="00300490"/>
    <w:rsid w:val="0030125C"/>
    <w:rsid w:val="00301A19"/>
    <w:rsid w:val="00301AB2"/>
    <w:rsid w:val="00302F7D"/>
    <w:rsid w:val="003046A9"/>
    <w:rsid w:val="0030523E"/>
    <w:rsid w:val="003063EB"/>
    <w:rsid w:val="003100BA"/>
    <w:rsid w:val="00310855"/>
    <w:rsid w:val="00314967"/>
    <w:rsid w:val="00320864"/>
    <w:rsid w:val="0032399D"/>
    <w:rsid w:val="00325E4D"/>
    <w:rsid w:val="00327A59"/>
    <w:rsid w:val="0033031E"/>
    <w:rsid w:val="003313D5"/>
    <w:rsid w:val="0033164E"/>
    <w:rsid w:val="00331A08"/>
    <w:rsid w:val="00334F75"/>
    <w:rsid w:val="00340969"/>
    <w:rsid w:val="00341278"/>
    <w:rsid w:val="00341549"/>
    <w:rsid w:val="0034193F"/>
    <w:rsid w:val="00343D73"/>
    <w:rsid w:val="00347DFA"/>
    <w:rsid w:val="003503F0"/>
    <w:rsid w:val="003503F4"/>
    <w:rsid w:val="0035085D"/>
    <w:rsid w:val="003515F8"/>
    <w:rsid w:val="00351C1A"/>
    <w:rsid w:val="00352205"/>
    <w:rsid w:val="003523AC"/>
    <w:rsid w:val="003533E9"/>
    <w:rsid w:val="00356581"/>
    <w:rsid w:val="00357482"/>
    <w:rsid w:val="00360C8D"/>
    <w:rsid w:val="00361235"/>
    <w:rsid w:val="00361286"/>
    <w:rsid w:val="00362226"/>
    <w:rsid w:val="00362CAA"/>
    <w:rsid w:val="00365593"/>
    <w:rsid w:val="00367A9D"/>
    <w:rsid w:val="003712F0"/>
    <w:rsid w:val="003740C6"/>
    <w:rsid w:val="0037626B"/>
    <w:rsid w:val="00377A22"/>
    <w:rsid w:val="00377D76"/>
    <w:rsid w:val="0038203A"/>
    <w:rsid w:val="00382954"/>
    <w:rsid w:val="00383B42"/>
    <w:rsid w:val="00387204"/>
    <w:rsid w:val="003900F9"/>
    <w:rsid w:val="00392E14"/>
    <w:rsid w:val="00395E42"/>
    <w:rsid w:val="0039695F"/>
    <w:rsid w:val="00397D0E"/>
    <w:rsid w:val="003A1109"/>
    <w:rsid w:val="003A19BE"/>
    <w:rsid w:val="003A1BED"/>
    <w:rsid w:val="003A1FA1"/>
    <w:rsid w:val="003A5214"/>
    <w:rsid w:val="003A5F91"/>
    <w:rsid w:val="003A7C96"/>
    <w:rsid w:val="003B00B5"/>
    <w:rsid w:val="003B2C45"/>
    <w:rsid w:val="003B37A8"/>
    <w:rsid w:val="003B5187"/>
    <w:rsid w:val="003B632D"/>
    <w:rsid w:val="003B66A2"/>
    <w:rsid w:val="003B7897"/>
    <w:rsid w:val="003C3873"/>
    <w:rsid w:val="003C3C0E"/>
    <w:rsid w:val="003C7D45"/>
    <w:rsid w:val="003D0E5D"/>
    <w:rsid w:val="003D1F34"/>
    <w:rsid w:val="003D21D1"/>
    <w:rsid w:val="003D57AF"/>
    <w:rsid w:val="003D5C58"/>
    <w:rsid w:val="003D65D4"/>
    <w:rsid w:val="003E14E5"/>
    <w:rsid w:val="003E54BC"/>
    <w:rsid w:val="003E5F44"/>
    <w:rsid w:val="003E6412"/>
    <w:rsid w:val="003E697F"/>
    <w:rsid w:val="003E76F4"/>
    <w:rsid w:val="003F032C"/>
    <w:rsid w:val="003F09B3"/>
    <w:rsid w:val="003F1B51"/>
    <w:rsid w:val="003F4CF9"/>
    <w:rsid w:val="003F7477"/>
    <w:rsid w:val="00401269"/>
    <w:rsid w:val="004012B2"/>
    <w:rsid w:val="00406F64"/>
    <w:rsid w:val="00410AA7"/>
    <w:rsid w:val="0041349A"/>
    <w:rsid w:val="00415E68"/>
    <w:rsid w:val="00417365"/>
    <w:rsid w:val="00417CB1"/>
    <w:rsid w:val="00420F63"/>
    <w:rsid w:val="00421092"/>
    <w:rsid w:val="00421ABB"/>
    <w:rsid w:val="00422117"/>
    <w:rsid w:val="0042232A"/>
    <w:rsid w:val="00426DAB"/>
    <w:rsid w:val="00427B53"/>
    <w:rsid w:val="00430307"/>
    <w:rsid w:val="0043585E"/>
    <w:rsid w:val="004459BC"/>
    <w:rsid w:val="00447890"/>
    <w:rsid w:val="004478F7"/>
    <w:rsid w:val="00447EF3"/>
    <w:rsid w:val="00450401"/>
    <w:rsid w:val="00450E99"/>
    <w:rsid w:val="00450F46"/>
    <w:rsid w:val="004512E6"/>
    <w:rsid w:val="004518DC"/>
    <w:rsid w:val="00454A3C"/>
    <w:rsid w:val="00454FF7"/>
    <w:rsid w:val="0045632B"/>
    <w:rsid w:val="00456E3F"/>
    <w:rsid w:val="004574D8"/>
    <w:rsid w:val="004612F1"/>
    <w:rsid w:val="004613F6"/>
    <w:rsid w:val="00464074"/>
    <w:rsid w:val="00465DA3"/>
    <w:rsid w:val="004726E0"/>
    <w:rsid w:val="00473A34"/>
    <w:rsid w:val="00474267"/>
    <w:rsid w:val="00474651"/>
    <w:rsid w:val="0047552B"/>
    <w:rsid w:val="00475AE0"/>
    <w:rsid w:val="00476B3E"/>
    <w:rsid w:val="00480DE9"/>
    <w:rsid w:val="00483A8A"/>
    <w:rsid w:val="00487354"/>
    <w:rsid w:val="00490D3B"/>
    <w:rsid w:val="0049214C"/>
    <w:rsid w:val="00492612"/>
    <w:rsid w:val="00492DD2"/>
    <w:rsid w:val="004941A3"/>
    <w:rsid w:val="00494758"/>
    <w:rsid w:val="00494BAE"/>
    <w:rsid w:val="0049601D"/>
    <w:rsid w:val="00496658"/>
    <w:rsid w:val="004A2D51"/>
    <w:rsid w:val="004A3C1C"/>
    <w:rsid w:val="004A4A40"/>
    <w:rsid w:val="004B0D88"/>
    <w:rsid w:val="004B4FD4"/>
    <w:rsid w:val="004B5C15"/>
    <w:rsid w:val="004B60C1"/>
    <w:rsid w:val="004B7422"/>
    <w:rsid w:val="004C4E8C"/>
    <w:rsid w:val="004C6094"/>
    <w:rsid w:val="004D0431"/>
    <w:rsid w:val="004D06A5"/>
    <w:rsid w:val="004D2855"/>
    <w:rsid w:val="004D28CF"/>
    <w:rsid w:val="004D35CE"/>
    <w:rsid w:val="004D44D4"/>
    <w:rsid w:val="004D4B1B"/>
    <w:rsid w:val="004D5582"/>
    <w:rsid w:val="004E02C0"/>
    <w:rsid w:val="004E3107"/>
    <w:rsid w:val="004E3D89"/>
    <w:rsid w:val="004E58C9"/>
    <w:rsid w:val="004E6AD9"/>
    <w:rsid w:val="004F064D"/>
    <w:rsid w:val="004F0870"/>
    <w:rsid w:val="004F0C03"/>
    <w:rsid w:val="004F27F2"/>
    <w:rsid w:val="004F2B72"/>
    <w:rsid w:val="004F4E99"/>
    <w:rsid w:val="004F652F"/>
    <w:rsid w:val="004F6BBF"/>
    <w:rsid w:val="004F7D4E"/>
    <w:rsid w:val="004F7DC0"/>
    <w:rsid w:val="004F7EDE"/>
    <w:rsid w:val="00501471"/>
    <w:rsid w:val="00501BE6"/>
    <w:rsid w:val="00501C98"/>
    <w:rsid w:val="005050E1"/>
    <w:rsid w:val="005058FD"/>
    <w:rsid w:val="005103F8"/>
    <w:rsid w:val="00510B67"/>
    <w:rsid w:val="00510C18"/>
    <w:rsid w:val="0051386A"/>
    <w:rsid w:val="005142E6"/>
    <w:rsid w:val="00514349"/>
    <w:rsid w:val="0051482C"/>
    <w:rsid w:val="00515428"/>
    <w:rsid w:val="00515D9F"/>
    <w:rsid w:val="00520373"/>
    <w:rsid w:val="00520F86"/>
    <w:rsid w:val="00523280"/>
    <w:rsid w:val="0052651A"/>
    <w:rsid w:val="0052662C"/>
    <w:rsid w:val="00530F8B"/>
    <w:rsid w:val="005321C0"/>
    <w:rsid w:val="00533148"/>
    <w:rsid w:val="005355CA"/>
    <w:rsid w:val="00536BC9"/>
    <w:rsid w:val="00537308"/>
    <w:rsid w:val="00541471"/>
    <w:rsid w:val="0054604B"/>
    <w:rsid w:val="005508BF"/>
    <w:rsid w:val="00550DB1"/>
    <w:rsid w:val="00551563"/>
    <w:rsid w:val="00552676"/>
    <w:rsid w:val="00552DC7"/>
    <w:rsid w:val="005531AB"/>
    <w:rsid w:val="00554005"/>
    <w:rsid w:val="00554B45"/>
    <w:rsid w:val="00556425"/>
    <w:rsid w:val="0055684A"/>
    <w:rsid w:val="005569B3"/>
    <w:rsid w:val="005570A8"/>
    <w:rsid w:val="00557EC8"/>
    <w:rsid w:val="00560005"/>
    <w:rsid w:val="0056074E"/>
    <w:rsid w:val="00561720"/>
    <w:rsid w:val="005625EB"/>
    <w:rsid w:val="00564649"/>
    <w:rsid w:val="00565F3D"/>
    <w:rsid w:val="005668C0"/>
    <w:rsid w:val="00571004"/>
    <w:rsid w:val="005722AA"/>
    <w:rsid w:val="00572994"/>
    <w:rsid w:val="0057440E"/>
    <w:rsid w:val="005759E4"/>
    <w:rsid w:val="00575D96"/>
    <w:rsid w:val="00577F59"/>
    <w:rsid w:val="0058015C"/>
    <w:rsid w:val="00583016"/>
    <w:rsid w:val="00584407"/>
    <w:rsid w:val="00585B14"/>
    <w:rsid w:val="00585BBF"/>
    <w:rsid w:val="00586A64"/>
    <w:rsid w:val="00586F70"/>
    <w:rsid w:val="005921F6"/>
    <w:rsid w:val="005942DF"/>
    <w:rsid w:val="0059634F"/>
    <w:rsid w:val="00597188"/>
    <w:rsid w:val="00597FA3"/>
    <w:rsid w:val="005A2320"/>
    <w:rsid w:val="005A32E7"/>
    <w:rsid w:val="005A43A0"/>
    <w:rsid w:val="005A48EF"/>
    <w:rsid w:val="005A6E07"/>
    <w:rsid w:val="005B05EC"/>
    <w:rsid w:val="005B0D06"/>
    <w:rsid w:val="005B0EEE"/>
    <w:rsid w:val="005B2B29"/>
    <w:rsid w:val="005B317C"/>
    <w:rsid w:val="005B3CC3"/>
    <w:rsid w:val="005B5335"/>
    <w:rsid w:val="005B7959"/>
    <w:rsid w:val="005C02D3"/>
    <w:rsid w:val="005C0A9D"/>
    <w:rsid w:val="005C1017"/>
    <w:rsid w:val="005C29FB"/>
    <w:rsid w:val="005C6151"/>
    <w:rsid w:val="005C7F9C"/>
    <w:rsid w:val="005D0833"/>
    <w:rsid w:val="005D2311"/>
    <w:rsid w:val="005D4572"/>
    <w:rsid w:val="005D6C64"/>
    <w:rsid w:val="005D7C0E"/>
    <w:rsid w:val="005E1DEC"/>
    <w:rsid w:val="005E3568"/>
    <w:rsid w:val="005E5931"/>
    <w:rsid w:val="005E627F"/>
    <w:rsid w:val="005E7FD3"/>
    <w:rsid w:val="005F1D05"/>
    <w:rsid w:val="005F31C0"/>
    <w:rsid w:val="005F4F31"/>
    <w:rsid w:val="005F56E7"/>
    <w:rsid w:val="005F5AE9"/>
    <w:rsid w:val="005F5B81"/>
    <w:rsid w:val="0060032D"/>
    <w:rsid w:val="00600EBD"/>
    <w:rsid w:val="0060270C"/>
    <w:rsid w:val="006039A2"/>
    <w:rsid w:val="0060506F"/>
    <w:rsid w:val="0060644A"/>
    <w:rsid w:val="00610A55"/>
    <w:rsid w:val="00610D70"/>
    <w:rsid w:val="0061350B"/>
    <w:rsid w:val="00614021"/>
    <w:rsid w:val="006178F7"/>
    <w:rsid w:val="00617E6D"/>
    <w:rsid w:val="00622B4D"/>
    <w:rsid w:val="006233C3"/>
    <w:rsid w:val="00623BC1"/>
    <w:rsid w:val="006250CF"/>
    <w:rsid w:val="00625634"/>
    <w:rsid w:val="006267AB"/>
    <w:rsid w:val="006273A8"/>
    <w:rsid w:val="0063355D"/>
    <w:rsid w:val="00634283"/>
    <w:rsid w:val="006368CE"/>
    <w:rsid w:val="006402D2"/>
    <w:rsid w:val="00640ECB"/>
    <w:rsid w:val="00640F09"/>
    <w:rsid w:val="00643AE0"/>
    <w:rsid w:val="00646836"/>
    <w:rsid w:val="00646E00"/>
    <w:rsid w:val="00647310"/>
    <w:rsid w:val="00651173"/>
    <w:rsid w:val="00651513"/>
    <w:rsid w:val="006517D8"/>
    <w:rsid w:val="006517F2"/>
    <w:rsid w:val="0065434A"/>
    <w:rsid w:val="00662340"/>
    <w:rsid w:val="00664832"/>
    <w:rsid w:val="00665041"/>
    <w:rsid w:val="00666722"/>
    <w:rsid w:val="006715EC"/>
    <w:rsid w:val="00671838"/>
    <w:rsid w:val="00673276"/>
    <w:rsid w:val="0067467E"/>
    <w:rsid w:val="00674EB5"/>
    <w:rsid w:val="0067551E"/>
    <w:rsid w:val="00677306"/>
    <w:rsid w:val="0068058E"/>
    <w:rsid w:val="006817CC"/>
    <w:rsid w:val="00681A60"/>
    <w:rsid w:val="0068269A"/>
    <w:rsid w:val="00684A25"/>
    <w:rsid w:val="00684C2B"/>
    <w:rsid w:val="00684F96"/>
    <w:rsid w:val="00686803"/>
    <w:rsid w:val="00686922"/>
    <w:rsid w:val="00690AD8"/>
    <w:rsid w:val="00692E85"/>
    <w:rsid w:val="00695A09"/>
    <w:rsid w:val="00697C2A"/>
    <w:rsid w:val="006A57DA"/>
    <w:rsid w:val="006B236D"/>
    <w:rsid w:val="006B44A3"/>
    <w:rsid w:val="006B5C4E"/>
    <w:rsid w:val="006B6537"/>
    <w:rsid w:val="006B7CEF"/>
    <w:rsid w:val="006C0FC3"/>
    <w:rsid w:val="006C3D69"/>
    <w:rsid w:val="006C418C"/>
    <w:rsid w:val="006C5372"/>
    <w:rsid w:val="006C5CC1"/>
    <w:rsid w:val="006C644F"/>
    <w:rsid w:val="006D016D"/>
    <w:rsid w:val="006D1FDA"/>
    <w:rsid w:val="006D2ABE"/>
    <w:rsid w:val="006D4234"/>
    <w:rsid w:val="006D5E31"/>
    <w:rsid w:val="006D5F97"/>
    <w:rsid w:val="006D6038"/>
    <w:rsid w:val="006D6563"/>
    <w:rsid w:val="006D783B"/>
    <w:rsid w:val="006E012C"/>
    <w:rsid w:val="006E03F3"/>
    <w:rsid w:val="006E0436"/>
    <w:rsid w:val="006E0DF9"/>
    <w:rsid w:val="006E35E2"/>
    <w:rsid w:val="006E36AD"/>
    <w:rsid w:val="006E4602"/>
    <w:rsid w:val="006E588C"/>
    <w:rsid w:val="006E58AE"/>
    <w:rsid w:val="006F2DB1"/>
    <w:rsid w:val="006F4028"/>
    <w:rsid w:val="006F4209"/>
    <w:rsid w:val="006F4E96"/>
    <w:rsid w:val="006F6B80"/>
    <w:rsid w:val="006F7F61"/>
    <w:rsid w:val="0070150E"/>
    <w:rsid w:val="00703491"/>
    <w:rsid w:val="00703625"/>
    <w:rsid w:val="007132C3"/>
    <w:rsid w:val="00713B5A"/>
    <w:rsid w:val="007202E3"/>
    <w:rsid w:val="007206DD"/>
    <w:rsid w:val="007210E0"/>
    <w:rsid w:val="0072188E"/>
    <w:rsid w:val="00725A3A"/>
    <w:rsid w:val="0072724B"/>
    <w:rsid w:val="00727F98"/>
    <w:rsid w:val="00730968"/>
    <w:rsid w:val="00731DF4"/>
    <w:rsid w:val="00732A8A"/>
    <w:rsid w:val="007331F7"/>
    <w:rsid w:val="00736DA9"/>
    <w:rsid w:val="007370A0"/>
    <w:rsid w:val="007378F8"/>
    <w:rsid w:val="00740083"/>
    <w:rsid w:val="0074120A"/>
    <w:rsid w:val="0074538E"/>
    <w:rsid w:val="00747375"/>
    <w:rsid w:val="00751864"/>
    <w:rsid w:val="00752911"/>
    <w:rsid w:val="00754276"/>
    <w:rsid w:val="0075622A"/>
    <w:rsid w:val="007603F8"/>
    <w:rsid w:val="007608A2"/>
    <w:rsid w:val="00760F15"/>
    <w:rsid w:val="00761D02"/>
    <w:rsid w:val="0076389B"/>
    <w:rsid w:val="0076447E"/>
    <w:rsid w:val="00766AD5"/>
    <w:rsid w:val="0077177E"/>
    <w:rsid w:val="00772091"/>
    <w:rsid w:val="00774B26"/>
    <w:rsid w:val="00774F0F"/>
    <w:rsid w:val="00777846"/>
    <w:rsid w:val="00777B18"/>
    <w:rsid w:val="0078002C"/>
    <w:rsid w:val="00780B75"/>
    <w:rsid w:val="007818CB"/>
    <w:rsid w:val="00781A4F"/>
    <w:rsid w:val="00783E69"/>
    <w:rsid w:val="00785EDE"/>
    <w:rsid w:val="007871F3"/>
    <w:rsid w:val="00790363"/>
    <w:rsid w:val="007909A3"/>
    <w:rsid w:val="00790ED0"/>
    <w:rsid w:val="00791DC0"/>
    <w:rsid w:val="007929EB"/>
    <w:rsid w:val="0079370C"/>
    <w:rsid w:val="00796098"/>
    <w:rsid w:val="00797602"/>
    <w:rsid w:val="007A07F5"/>
    <w:rsid w:val="007A14B3"/>
    <w:rsid w:val="007A2007"/>
    <w:rsid w:val="007A33F3"/>
    <w:rsid w:val="007A36CC"/>
    <w:rsid w:val="007A5AAE"/>
    <w:rsid w:val="007A6561"/>
    <w:rsid w:val="007B05BB"/>
    <w:rsid w:val="007B1519"/>
    <w:rsid w:val="007B2075"/>
    <w:rsid w:val="007B241B"/>
    <w:rsid w:val="007B5AA7"/>
    <w:rsid w:val="007B5DE7"/>
    <w:rsid w:val="007B6E98"/>
    <w:rsid w:val="007C1BD4"/>
    <w:rsid w:val="007D0626"/>
    <w:rsid w:val="007D09CE"/>
    <w:rsid w:val="007D69AB"/>
    <w:rsid w:val="007D7E80"/>
    <w:rsid w:val="007E0D2E"/>
    <w:rsid w:val="007E184A"/>
    <w:rsid w:val="007E18A7"/>
    <w:rsid w:val="007E1AB8"/>
    <w:rsid w:val="007E5774"/>
    <w:rsid w:val="007E7E45"/>
    <w:rsid w:val="007F12B3"/>
    <w:rsid w:val="007F1C09"/>
    <w:rsid w:val="007F296E"/>
    <w:rsid w:val="007F2C8A"/>
    <w:rsid w:val="007F3690"/>
    <w:rsid w:val="007F3EB8"/>
    <w:rsid w:val="00805FA4"/>
    <w:rsid w:val="008068C1"/>
    <w:rsid w:val="00806942"/>
    <w:rsid w:val="00811221"/>
    <w:rsid w:val="00811E27"/>
    <w:rsid w:val="00812AF2"/>
    <w:rsid w:val="00813459"/>
    <w:rsid w:val="0081412F"/>
    <w:rsid w:val="00815351"/>
    <w:rsid w:val="00816194"/>
    <w:rsid w:val="00817F58"/>
    <w:rsid w:val="00821D9D"/>
    <w:rsid w:val="008225DF"/>
    <w:rsid w:val="0082383C"/>
    <w:rsid w:val="00823B66"/>
    <w:rsid w:val="00824E26"/>
    <w:rsid w:val="00825B6E"/>
    <w:rsid w:val="00830DB2"/>
    <w:rsid w:val="00832FF4"/>
    <w:rsid w:val="00833908"/>
    <w:rsid w:val="00835BAB"/>
    <w:rsid w:val="00840080"/>
    <w:rsid w:val="00840DBE"/>
    <w:rsid w:val="008429EF"/>
    <w:rsid w:val="00842C36"/>
    <w:rsid w:val="0084396A"/>
    <w:rsid w:val="00846904"/>
    <w:rsid w:val="008501CF"/>
    <w:rsid w:val="008504EA"/>
    <w:rsid w:val="00853365"/>
    <w:rsid w:val="0085351C"/>
    <w:rsid w:val="0085470D"/>
    <w:rsid w:val="008558AD"/>
    <w:rsid w:val="008559C4"/>
    <w:rsid w:val="00855DBE"/>
    <w:rsid w:val="00855E47"/>
    <w:rsid w:val="008614DC"/>
    <w:rsid w:val="008622BC"/>
    <w:rsid w:val="00864587"/>
    <w:rsid w:val="0086483A"/>
    <w:rsid w:val="00865B50"/>
    <w:rsid w:val="00865DA8"/>
    <w:rsid w:val="008666A5"/>
    <w:rsid w:val="008669C0"/>
    <w:rsid w:val="00867F89"/>
    <w:rsid w:val="00870C6E"/>
    <w:rsid w:val="008717F0"/>
    <w:rsid w:val="00872520"/>
    <w:rsid w:val="008730F0"/>
    <w:rsid w:val="008739BA"/>
    <w:rsid w:val="008758EC"/>
    <w:rsid w:val="008774CD"/>
    <w:rsid w:val="00882E44"/>
    <w:rsid w:val="0088404F"/>
    <w:rsid w:val="00885069"/>
    <w:rsid w:val="0088629B"/>
    <w:rsid w:val="0089214F"/>
    <w:rsid w:val="008937AC"/>
    <w:rsid w:val="00893EE4"/>
    <w:rsid w:val="00894ED0"/>
    <w:rsid w:val="008953BA"/>
    <w:rsid w:val="00895E7B"/>
    <w:rsid w:val="0089790B"/>
    <w:rsid w:val="008A0DE3"/>
    <w:rsid w:val="008A1189"/>
    <w:rsid w:val="008A2A12"/>
    <w:rsid w:val="008A5178"/>
    <w:rsid w:val="008A5B6F"/>
    <w:rsid w:val="008B04C9"/>
    <w:rsid w:val="008B2045"/>
    <w:rsid w:val="008B3F0E"/>
    <w:rsid w:val="008B52EF"/>
    <w:rsid w:val="008B6EF7"/>
    <w:rsid w:val="008B7C7A"/>
    <w:rsid w:val="008B7FDB"/>
    <w:rsid w:val="008C070D"/>
    <w:rsid w:val="008C320F"/>
    <w:rsid w:val="008C341D"/>
    <w:rsid w:val="008C3BF6"/>
    <w:rsid w:val="008C40E6"/>
    <w:rsid w:val="008C4385"/>
    <w:rsid w:val="008C4AB4"/>
    <w:rsid w:val="008D0846"/>
    <w:rsid w:val="008D26E3"/>
    <w:rsid w:val="008D3C39"/>
    <w:rsid w:val="008D3FCF"/>
    <w:rsid w:val="008D4BE5"/>
    <w:rsid w:val="008D6174"/>
    <w:rsid w:val="008D74AF"/>
    <w:rsid w:val="008D7907"/>
    <w:rsid w:val="008E1FE4"/>
    <w:rsid w:val="008E3778"/>
    <w:rsid w:val="008E4E39"/>
    <w:rsid w:val="008E744E"/>
    <w:rsid w:val="008E7E29"/>
    <w:rsid w:val="008F0720"/>
    <w:rsid w:val="008F0BAE"/>
    <w:rsid w:val="008F18A3"/>
    <w:rsid w:val="008F2D8F"/>
    <w:rsid w:val="0090061B"/>
    <w:rsid w:val="0090102F"/>
    <w:rsid w:val="00903252"/>
    <w:rsid w:val="0090407A"/>
    <w:rsid w:val="00907A48"/>
    <w:rsid w:val="00910099"/>
    <w:rsid w:val="00910E50"/>
    <w:rsid w:val="0091125F"/>
    <w:rsid w:val="00912DDE"/>
    <w:rsid w:val="00916F98"/>
    <w:rsid w:val="0092029B"/>
    <w:rsid w:val="009202FA"/>
    <w:rsid w:val="009206DF"/>
    <w:rsid w:val="00922FCD"/>
    <w:rsid w:val="0092504E"/>
    <w:rsid w:val="009268B7"/>
    <w:rsid w:val="00932A8C"/>
    <w:rsid w:val="00933EFC"/>
    <w:rsid w:val="00934437"/>
    <w:rsid w:val="00936E64"/>
    <w:rsid w:val="00937424"/>
    <w:rsid w:val="009400EB"/>
    <w:rsid w:val="00941BE1"/>
    <w:rsid w:val="009443AF"/>
    <w:rsid w:val="00951065"/>
    <w:rsid w:val="00952464"/>
    <w:rsid w:val="00952A9E"/>
    <w:rsid w:val="009532D6"/>
    <w:rsid w:val="0095515B"/>
    <w:rsid w:val="00956122"/>
    <w:rsid w:val="00961AF6"/>
    <w:rsid w:val="00963701"/>
    <w:rsid w:val="00964D5E"/>
    <w:rsid w:val="00965470"/>
    <w:rsid w:val="009665FC"/>
    <w:rsid w:val="00971B29"/>
    <w:rsid w:val="00973859"/>
    <w:rsid w:val="0098320C"/>
    <w:rsid w:val="0098343E"/>
    <w:rsid w:val="00983FE2"/>
    <w:rsid w:val="00986472"/>
    <w:rsid w:val="0098714D"/>
    <w:rsid w:val="0099010A"/>
    <w:rsid w:val="009913D4"/>
    <w:rsid w:val="00992048"/>
    <w:rsid w:val="00992F87"/>
    <w:rsid w:val="009A28AE"/>
    <w:rsid w:val="009A3B41"/>
    <w:rsid w:val="009A3C97"/>
    <w:rsid w:val="009A59C6"/>
    <w:rsid w:val="009A7A4E"/>
    <w:rsid w:val="009B23FD"/>
    <w:rsid w:val="009B4F18"/>
    <w:rsid w:val="009B5CAF"/>
    <w:rsid w:val="009B6C18"/>
    <w:rsid w:val="009C07F0"/>
    <w:rsid w:val="009C4133"/>
    <w:rsid w:val="009D0011"/>
    <w:rsid w:val="009D20F1"/>
    <w:rsid w:val="009D2F95"/>
    <w:rsid w:val="009D3750"/>
    <w:rsid w:val="009D4308"/>
    <w:rsid w:val="009D5F09"/>
    <w:rsid w:val="009D60F3"/>
    <w:rsid w:val="009E103B"/>
    <w:rsid w:val="009E21C2"/>
    <w:rsid w:val="009E2217"/>
    <w:rsid w:val="009E26F1"/>
    <w:rsid w:val="009E6F2E"/>
    <w:rsid w:val="009E7460"/>
    <w:rsid w:val="009F4B79"/>
    <w:rsid w:val="009F5AA0"/>
    <w:rsid w:val="00A011BA"/>
    <w:rsid w:val="00A01482"/>
    <w:rsid w:val="00A022A6"/>
    <w:rsid w:val="00A03F66"/>
    <w:rsid w:val="00A04B7D"/>
    <w:rsid w:val="00A05DCC"/>
    <w:rsid w:val="00A05EA0"/>
    <w:rsid w:val="00A0693E"/>
    <w:rsid w:val="00A072C6"/>
    <w:rsid w:val="00A1136F"/>
    <w:rsid w:val="00A123D0"/>
    <w:rsid w:val="00A16804"/>
    <w:rsid w:val="00A16ABC"/>
    <w:rsid w:val="00A17628"/>
    <w:rsid w:val="00A21D11"/>
    <w:rsid w:val="00A248D2"/>
    <w:rsid w:val="00A25032"/>
    <w:rsid w:val="00A27BE7"/>
    <w:rsid w:val="00A27BF3"/>
    <w:rsid w:val="00A27F50"/>
    <w:rsid w:val="00A315BC"/>
    <w:rsid w:val="00A32258"/>
    <w:rsid w:val="00A33F19"/>
    <w:rsid w:val="00A33F60"/>
    <w:rsid w:val="00A372C8"/>
    <w:rsid w:val="00A3791F"/>
    <w:rsid w:val="00A37E92"/>
    <w:rsid w:val="00A4001D"/>
    <w:rsid w:val="00A40687"/>
    <w:rsid w:val="00A413FB"/>
    <w:rsid w:val="00A4191E"/>
    <w:rsid w:val="00A42505"/>
    <w:rsid w:val="00A45BE5"/>
    <w:rsid w:val="00A45D62"/>
    <w:rsid w:val="00A46883"/>
    <w:rsid w:val="00A47237"/>
    <w:rsid w:val="00A50157"/>
    <w:rsid w:val="00A506FF"/>
    <w:rsid w:val="00A51463"/>
    <w:rsid w:val="00A559BF"/>
    <w:rsid w:val="00A57595"/>
    <w:rsid w:val="00A61BEA"/>
    <w:rsid w:val="00A642B6"/>
    <w:rsid w:val="00A6585F"/>
    <w:rsid w:val="00A70281"/>
    <w:rsid w:val="00A70A85"/>
    <w:rsid w:val="00A720A7"/>
    <w:rsid w:val="00A733C0"/>
    <w:rsid w:val="00A74163"/>
    <w:rsid w:val="00A74DEA"/>
    <w:rsid w:val="00A75E8D"/>
    <w:rsid w:val="00A766E4"/>
    <w:rsid w:val="00A81ADD"/>
    <w:rsid w:val="00A84DE2"/>
    <w:rsid w:val="00A84E64"/>
    <w:rsid w:val="00A85915"/>
    <w:rsid w:val="00A8726C"/>
    <w:rsid w:val="00A87C28"/>
    <w:rsid w:val="00A91C4E"/>
    <w:rsid w:val="00A93C02"/>
    <w:rsid w:val="00A94402"/>
    <w:rsid w:val="00A94F09"/>
    <w:rsid w:val="00A9583A"/>
    <w:rsid w:val="00A962D6"/>
    <w:rsid w:val="00A969A1"/>
    <w:rsid w:val="00AA2FD8"/>
    <w:rsid w:val="00AA43A0"/>
    <w:rsid w:val="00AA6CCA"/>
    <w:rsid w:val="00AA777B"/>
    <w:rsid w:val="00AB3043"/>
    <w:rsid w:val="00AB61AA"/>
    <w:rsid w:val="00AB7298"/>
    <w:rsid w:val="00AC028F"/>
    <w:rsid w:val="00AC2120"/>
    <w:rsid w:val="00AC3355"/>
    <w:rsid w:val="00AC4D4B"/>
    <w:rsid w:val="00AC738A"/>
    <w:rsid w:val="00AC7B75"/>
    <w:rsid w:val="00AD20B3"/>
    <w:rsid w:val="00AD5704"/>
    <w:rsid w:val="00AD6D0D"/>
    <w:rsid w:val="00AD762B"/>
    <w:rsid w:val="00AD7C2C"/>
    <w:rsid w:val="00AE1D41"/>
    <w:rsid w:val="00AE1D6A"/>
    <w:rsid w:val="00AE30B8"/>
    <w:rsid w:val="00AE3549"/>
    <w:rsid w:val="00AE48AF"/>
    <w:rsid w:val="00AE4DC2"/>
    <w:rsid w:val="00AE7721"/>
    <w:rsid w:val="00AF0D30"/>
    <w:rsid w:val="00AF2CF6"/>
    <w:rsid w:val="00AF2DD4"/>
    <w:rsid w:val="00AF5CC7"/>
    <w:rsid w:val="00AF5FEE"/>
    <w:rsid w:val="00AF6653"/>
    <w:rsid w:val="00AF7649"/>
    <w:rsid w:val="00B002D0"/>
    <w:rsid w:val="00B00DDA"/>
    <w:rsid w:val="00B03C67"/>
    <w:rsid w:val="00B06086"/>
    <w:rsid w:val="00B1077F"/>
    <w:rsid w:val="00B11203"/>
    <w:rsid w:val="00B152AE"/>
    <w:rsid w:val="00B152DE"/>
    <w:rsid w:val="00B15E37"/>
    <w:rsid w:val="00B16336"/>
    <w:rsid w:val="00B232C1"/>
    <w:rsid w:val="00B23A20"/>
    <w:rsid w:val="00B26569"/>
    <w:rsid w:val="00B26D2F"/>
    <w:rsid w:val="00B272F4"/>
    <w:rsid w:val="00B343E9"/>
    <w:rsid w:val="00B36A2A"/>
    <w:rsid w:val="00B374DA"/>
    <w:rsid w:val="00B378F6"/>
    <w:rsid w:val="00B37BE7"/>
    <w:rsid w:val="00B41676"/>
    <w:rsid w:val="00B419F6"/>
    <w:rsid w:val="00B41D9D"/>
    <w:rsid w:val="00B44491"/>
    <w:rsid w:val="00B46B51"/>
    <w:rsid w:val="00B50FF7"/>
    <w:rsid w:val="00B52559"/>
    <w:rsid w:val="00B53933"/>
    <w:rsid w:val="00B571B5"/>
    <w:rsid w:val="00B57538"/>
    <w:rsid w:val="00B6034D"/>
    <w:rsid w:val="00B616E9"/>
    <w:rsid w:val="00B7036A"/>
    <w:rsid w:val="00B75966"/>
    <w:rsid w:val="00B759E1"/>
    <w:rsid w:val="00B75AE2"/>
    <w:rsid w:val="00B82649"/>
    <w:rsid w:val="00B86665"/>
    <w:rsid w:val="00B90DBF"/>
    <w:rsid w:val="00B920E2"/>
    <w:rsid w:val="00B936AF"/>
    <w:rsid w:val="00B94133"/>
    <w:rsid w:val="00BA0B5B"/>
    <w:rsid w:val="00BA324A"/>
    <w:rsid w:val="00BA3750"/>
    <w:rsid w:val="00BA633A"/>
    <w:rsid w:val="00BA653F"/>
    <w:rsid w:val="00BA7ABF"/>
    <w:rsid w:val="00BB10D5"/>
    <w:rsid w:val="00BB1669"/>
    <w:rsid w:val="00BB16A7"/>
    <w:rsid w:val="00BB18D9"/>
    <w:rsid w:val="00BB4109"/>
    <w:rsid w:val="00BB43E3"/>
    <w:rsid w:val="00BB4EAE"/>
    <w:rsid w:val="00BB6632"/>
    <w:rsid w:val="00BB76D3"/>
    <w:rsid w:val="00BB77FE"/>
    <w:rsid w:val="00BB792C"/>
    <w:rsid w:val="00BC0061"/>
    <w:rsid w:val="00BC292B"/>
    <w:rsid w:val="00BC2F3B"/>
    <w:rsid w:val="00BC41C7"/>
    <w:rsid w:val="00BC4863"/>
    <w:rsid w:val="00BC70EB"/>
    <w:rsid w:val="00BC7763"/>
    <w:rsid w:val="00BC793B"/>
    <w:rsid w:val="00BD10F1"/>
    <w:rsid w:val="00BD190D"/>
    <w:rsid w:val="00BD2746"/>
    <w:rsid w:val="00BD332A"/>
    <w:rsid w:val="00BD3770"/>
    <w:rsid w:val="00BD3C25"/>
    <w:rsid w:val="00BD621E"/>
    <w:rsid w:val="00BE09FB"/>
    <w:rsid w:val="00BE1CC5"/>
    <w:rsid w:val="00BE2D42"/>
    <w:rsid w:val="00BE6022"/>
    <w:rsid w:val="00BF1304"/>
    <w:rsid w:val="00BF5627"/>
    <w:rsid w:val="00BF6788"/>
    <w:rsid w:val="00BF7075"/>
    <w:rsid w:val="00BF7249"/>
    <w:rsid w:val="00C02E01"/>
    <w:rsid w:val="00C03C4B"/>
    <w:rsid w:val="00C04E69"/>
    <w:rsid w:val="00C051D6"/>
    <w:rsid w:val="00C058D5"/>
    <w:rsid w:val="00C0620C"/>
    <w:rsid w:val="00C076DD"/>
    <w:rsid w:val="00C113E4"/>
    <w:rsid w:val="00C11CF5"/>
    <w:rsid w:val="00C13E5C"/>
    <w:rsid w:val="00C16F8E"/>
    <w:rsid w:val="00C21907"/>
    <w:rsid w:val="00C22498"/>
    <w:rsid w:val="00C23BD7"/>
    <w:rsid w:val="00C251CC"/>
    <w:rsid w:val="00C25854"/>
    <w:rsid w:val="00C277D5"/>
    <w:rsid w:val="00C278A4"/>
    <w:rsid w:val="00C33903"/>
    <w:rsid w:val="00C34D73"/>
    <w:rsid w:val="00C37B98"/>
    <w:rsid w:val="00C37FED"/>
    <w:rsid w:val="00C438EF"/>
    <w:rsid w:val="00C43D0A"/>
    <w:rsid w:val="00C45CC4"/>
    <w:rsid w:val="00C47022"/>
    <w:rsid w:val="00C50646"/>
    <w:rsid w:val="00C54732"/>
    <w:rsid w:val="00C54C66"/>
    <w:rsid w:val="00C569E8"/>
    <w:rsid w:val="00C62EB8"/>
    <w:rsid w:val="00C6586E"/>
    <w:rsid w:val="00C6589A"/>
    <w:rsid w:val="00C65FCE"/>
    <w:rsid w:val="00C71646"/>
    <w:rsid w:val="00C73EF7"/>
    <w:rsid w:val="00C74178"/>
    <w:rsid w:val="00C75FF6"/>
    <w:rsid w:val="00C76135"/>
    <w:rsid w:val="00C77478"/>
    <w:rsid w:val="00C77AD7"/>
    <w:rsid w:val="00C77DCA"/>
    <w:rsid w:val="00C81FBA"/>
    <w:rsid w:val="00C86CE8"/>
    <w:rsid w:val="00C90C98"/>
    <w:rsid w:val="00C92509"/>
    <w:rsid w:val="00C92700"/>
    <w:rsid w:val="00C94465"/>
    <w:rsid w:val="00C94D46"/>
    <w:rsid w:val="00C95A05"/>
    <w:rsid w:val="00C9670A"/>
    <w:rsid w:val="00CA062E"/>
    <w:rsid w:val="00CA0AB2"/>
    <w:rsid w:val="00CA21D0"/>
    <w:rsid w:val="00CA4B46"/>
    <w:rsid w:val="00CA54FB"/>
    <w:rsid w:val="00CA5C2B"/>
    <w:rsid w:val="00CA6952"/>
    <w:rsid w:val="00CA6B7A"/>
    <w:rsid w:val="00CA75CB"/>
    <w:rsid w:val="00CA7886"/>
    <w:rsid w:val="00CB0FEC"/>
    <w:rsid w:val="00CB1907"/>
    <w:rsid w:val="00CB350C"/>
    <w:rsid w:val="00CB3F9E"/>
    <w:rsid w:val="00CB5294"/>
    <w:rsid w:val="00CB5D50"/>
    <w:rsid w:val="00CB6EBE"/>
    <w:rsid w:val="00CC18E1"/>
    <w:rsid w:val="00CC234D"/>
    <w:rsid w:val="00CC27E0"/>
    <w:rsid w:val="00CC567A"/>
    <w:rsid w:val="00CC67A8"/>
    <w:rsid w:val="00CD2457"/>
    <w:rsid w:val="00CD45AD"/>
    <w:rsid w:val="00CD71BC"/>
    <w:rsid w:val="00CE0F99"/>
    <w:rsid w:val="00CE383F"/>
    <w:rsid w:val="00CE6D16"/>
    <w:rsid w:val="00CE6D53"/>
    <w:rsid w:val="00CF07D8"/>
    <w:rsid w:val="00CF0889"/>
    <w:rsid w:val="00D008C4"/>
    <w:rsid w:val="00D0165E"/>
    <w:rsid w:val="00D0268F"/>
    <w:rsid w:val="00D035FB"/>
    <w:rsid w:val="00D03630"/>
    <w:rsid w:val="00D04E5D"/>
    <w:rsid w:val="00D04ECE"/>
    <w:rsid w:val="00D0502E"/>
    <w:rsid w:val="00D057E6"/>
    <w:rsid w:val="00D0784C"/>
    <w:rsid w:val="00D11347"/>
    <w:rsid w:val="00D130BF"/>
    <w:rsid w:val="00D13843"/>
    <w:rsid w:val="00D13C95"/>
    <w:rsid w:val="00D17152"/>
    <w:rsid w:val="00D173F8"/>
    <w:rsid w:val="00D207DB"/>
    <w:rsid w:val="00D22506"/>
    <w:rsid w:val="00D228D0"/>
    <w:rsid w:val="00D23929"/>
    <w:rsid w:val="00D23D6D"/>
    <w:rsid w:val="00D248B9"/>
    <w:rsid w:val="00D24CF7"/>
    <w:rsid w:val="00D2640D"/>
    <w:rsid w:val="00D318B5"/>
    <w:rsid w:val="00D336B4"/>
    <w:rsid w:val="00D33727"/>
    <w:rsid w:val="00D34968"/>
    <w:rsid w:val="00D35FA0"/>
    <w:rsid w:val="00D37515"/>
    <w:rsid w:val="00D40F71"/>
    <w:rsid w:val="00D41C9C"/>
    <w:rsid w:val="00D4495F"/>
    <w:rsid w:val="00D4640A"/>
    <w:rsid w:val="00D47CC0"/>
    <w:rsid w:val="00D5295E"/>
    <w:rsid w:val="00D53DE5"/>
    <w:rsid w:val="00D54601"/>
    <w:rsid w:val="00D60356"/>
    <w:rsid w:val="00D62780"/>
    <w:rsid w:val="00D6293D"/>
    <w:rsid w:val="00D629F1"/>
    <w:rsid w:val="00D64C04"/>
    <w:rsid w:val="00D66334"/>
    <w:rsid w:val="00D705CA"/>
    <w:rsid w:val="00D710D4"/>
    <w:rsid w:val="00D71D34"/>
    <w:rsid w:val="00D72019"/>
    <w:rsid w:val="00D74038"/>
    <w:rsid w:val="00D74BEF"/>
    <w:rsid w:val="00D751D9"/>
    <w:rsid w:val="00D75B1F"/>
    <w:rsid w:val="00D8085C"/>
    <w:rsid w:val="00D809F7"/>
    <w:rsid w:val="00D80CD3"/>
    <w:rsid w:val="00D817A6"/>
    <w:rsid w:val="00D83BC0"/>
    <w:rsid w:val="00D83FD6"/>
    <w:rsid w:val="00D90789"/>
    <w:rsid w:val="00D90F04"/>
    <w:rsid w:val="00D93181"/>
    <w:rsid w:val="00D9318F"/>
    <w:rsid w:val="00D936DA"/>
    <w:rsid w:val="00D9406F"/>
    <w:rsid w:val="00D96C13"/>
    <w:rsid w:val="00D975E1"/>
    <w:rsid w:val="00DA4A9C"/>
    <w:rsid w:val="00DA63AC"/>
    <w:rsid w:val="00DA69E4"/>
    <w:rsid w:val="00DA6C21"/>
    <w:rsid w:val="00DA755C"/>
    <w:rsid w:val="00DB5359"/>
    <w:rsid w:val="00DB5B07"/>
    <w:rsid w:val="00DC14B8"/>
    <w:rsid w:val="00DC16CA"/>
    <w:rsid w:val="00DC1DD9"/>
    <w:rsid w:val="00DC3795"/>
    <w:rsid w:val="00DC3E06"/>
    <w:rsid w:val="00DC42F4"/>
    <w:rsid w:val="00DC7FE9"/>
    <w:rsid w:val="00DD18A5"/>
    <w:rsid w:val="00DD4B0C"/>
    <w:rsid w:val="00DD4DA4"/>
    <w:rsid w:val="00DD5FF9"/>
    <w:rsid w:val="00DD65FD"/>
    <w:rsid w:val="00DD70D0"/>
    <w:rsid w:val="00DD7904"/>
    <w:rsid w:val="00DD7BE8"/>
    <w:rsid w:val="00DE0651"/>
    <w:rsid w:val="00DE1B43"/>
    <w:rsid w:val="00DE2417"/>
    <w:rsid w:val="00DE36A1"/>
    <w:rsid w:val="00DE3E98"/>
    <w:rsid w:val="00DE4C6D"/>
    <w:rsid w:val="00DE5FF7"/>
    <w:rsid w:val="00DE698F"/>
    <w:rsid w:val="00DE752C"/>
    <w:rsid w:val="00DF0053"/>
    <w:rsid w:val="00DF0FA6"/>
    <w:rsid w:val="00DF66E0"/>
    <w:rsid w:val="00DF67E4"/>
    <w:rsid w:val="00E01561"/>
    <w:rsid w:val="00E017D8"/>
    <w:rsid w:val="00E02D55"/>
    <w:rsid w:val="00E03D7E"/>
    <w:rsid w:val="00E05DE7"/>
    <w:rsid w:val="00E10573"/>
    <w:rsid w:val="00E13B04"/>
    <w:rsid w:val="00E13D75"/>
    <w:rsid w:val="00E15B69"/>
    <w:rsid w:val="00E16632"/>
    <w:rsid w:val="00E16754"/>
    <w:rsid w:val="00E24139"/>
    <w:rsid w:val="00E252F3"/>
    <w:rsid w:val="00E312C6"/>
    <w:rsid w:val="00E31F2D"/>
    <w:rsid w:val="00E31FC9"/>
    <w:rsid w:val="00E3351C"/>
    <w:rsid w:val="00E36709"/>
    <w:rsid w:val="00E36EAB"/>
    <w:rsid w:val="00E424C6"/>
    <w:rsid w:val="00E42FBF"/>
    <w:rsid w:val="00E44850"/>
    <w:rsid w:val="00E46558"/>
    <w:rsid w:val="00E467E1"/>
    <w:rsid w:val="00E46AF5"/>
    <w:rsid w:val="00E47515"/>
    <w:rsid w:val="00E47B89"/>
    <w:rsid w:val="00E47C7F"/>
    <w:rsid w:val="00E50240"/>
    <w:rsid w:val="00E5146B"/>
    <w:rsid w:val="00E52565"/>
    <w:rsid w:val="00E53541"/>
    <w:rsid w:val="00E5371C"/>
    <w:rsid w:val="00E53AA7"/>
    <w:rsid w:val="00E54AD4"/>
    <w:rsid w:val="00E60A7B"/>
    <w:rsid w:val="00E63DF4"/>
    <w:rsid w:val="00E64BAD"/>
    <w:rsid w:val="00E65154"/>
    <w:rsid w:val="00E66AE7"/>
    <w:rsid w:val="00E71970"/>
    <w:rsid w:val="00E733E5"/>
    <w:rsid w:val="00E734DC"/>
    <w:rsid w:val="00E740A6"/>
    <w:rsid w:val="00E74447"/>
    <w:rsid w:val="00E7643C"/>
    <w:rsid w:val="00E8603D"/>
    <w:rsid w:val="00E86140"/>
    <w:rsid w:val="00E915BE"/>
    <w:rsid w:val="00EA3AD0"/>
    <w:rsid w:val="00EA6DCE"/>
    <w:rsid w:val="00EB0C72"/>
    <w:rsid w:val="00EB6B90"/>
    <w:rsid w:val="00EB6C84"/>
    <w:rsid w:val="00EB7EC8"/>
    <w:rsid w:val="00EC032C"/>
    <w:rsid w:val="00EC2511"/>
    <w:rsid w:val="00EC2A50"/>
    <w:rsid w:val="00EC551C"/>
    <w:rsid w:val="00EC6D63"/>
    <w:rsid w:val="00EC7F36"/>
    <w:rsid w:val="00ED136F"/>
    <w:rsid w:val="00ED16D8"/>
    <w:rsid w:val="00ED1F6F"/>
    <w:rsid w:val="00ED2AA0"/>
    <w:rsid w:val="00ED2C31"/>
    <w:rsid w:val="00ED2C85"/>
    <w:rsid w:val="00ED3D67"/>
    <w:rsid w:val="00ED4121"/>
    <w:rsid w:val="00ED5C2F"/>
    <w:rsid w:val="00ED6061"/>
    <w:rsid w:val="00ED76CD"/>
    <w:rsid w:val="00EE06AB"/>
    <w:rsid w:val="00EE1505"/>
    <w:rsid w:val="00EE18F2"/>
    <w:rsid w:val="00EE19BC"/>
    <w:rsid w:val="00EE2185"/>
    <w:rsid w:val="00EE25BD"/>
    <w:rsid w:val="00EE3626"/>
    <w:rsid w:val="00EE5A8D"/>
    <w:rsid w:val="00EE7AEF"/>
    <w:rsid w:val="00EF039A"/>
    <w:rsid w:val="00EF2564"/>
    <w:rsid w:val="00EF25F0"/>
    <w:rsid w:val="00EF6108"/>
    <w:rsid w:val="00EF6699"/>
    <w:rsid w:val="00EF6CFC"/>
    <w:rsid w:val="00F000D0"/>
    <w:rsid w:val="00F02CD4"/>
    <w:rsid w:val="00F05862"/>
    <w:rsid w:val="00F071E0"/>
    <w:rsid w:val="00F126EB"/>
    <w:rsid w:val="00F12E06"/>
    <w:rsid w:val="00F15FA5"/>
    <w:rsid w:val="00F20A4C"/>
    <w:rsid w:val="00F2160D"/>
    <w:rsid w:val="00F21896"/>
    <w:rsid w:val="00F22283"/>
    <w:rsid w:val="00F24825"/>
    <w:rsid w:val="00F24C0B"/>
    <w:rsid w:val="00F2531D"/>
    <w:rsid w:val="00F262D7"/>
    <w:rsid w:val="00F337AE"/>
    <w:rsid w:val="00F3594F"/>
    <w:rsid w:val="00F36CFE"/>
    <w:rsid w:val="00F40EE4"/>
    <w:rsid w:val="00F419C1"/>
    <w:rsid w:val="00F426EA"/>
    <w:rsid w:val="00F436C5"/>
    <w:rsid w:val="00F465EE"/>
    <w:rsid w:val="00F4674A"/>
    <w:rsid w:val="00F4728D"/>
    <w:rsid w:val="00F47C49"/>
    <w:rsid w:val="00F513F5"/>
    <w:rsid w:val="00F53141"/>
    <w:rsid w:val="00F542C0"/>
    <w:rsid w:val="00F565F7"/>
    <w:rsid w:val="00F574AD"/>
    <w:rsid w:val="00F615AF"/>
    <w:rsid w:val="00F61953"/>
    <w:rsid w:val="00F632A0"/>
    <w:rsid w:val="00F632B3"/>
    <w:rsid w:val="00F67FCF"/>
    <w:rsid w:val="00F70B0B"/>
    <w:rsid w:val="00F747F9"/>
    <w:rsid w:val="00F76D79"/>
    <w:rsid w:val="00F774CD"/>
    <w:rsid w:val="00F80AE1"/>
    <w:rsid w:val="00F83908"/>
    <w:rsid w:val="00F84850"/>
    <w:rsid w:val="00F855D2"/>
    <w:rsid w:val="00F9075B"/>
    <w:rsid w:val="00F9092E"/>
    <w:rsid w:val="00F91D8D"/>
    <w:rsid w:val="00F92D41"/>
    <w:rsid w:val="00F9483C"/>
    <w:rsid w:val="00F96520"/>
    <w:rsid w:val="00F96DFD"/>
    <w:rsid w:val="00F97DFD"/>
    <w:rsid w:val="00FA0666"/>
    <w:rsid w:val="00FA35C4"/>
    <w:rsid w:val="00FA40BF"/>
    <w:rsid w:val="00FA4AE9"/>
    <w:rsid w:val="00FA5C2E"/>
    <w:rsid w:val="00FA5F4A"/>
    <w:rsid w:val="00FA65F6"/>
    <w:rsid w:val="00FB1330"/>
    <w:rsid w:val="00FB46F2"/>
    <w:rsid w:val="00FB4EDF"/>
    <w:rsid w:val="00FB660D"/>
    <w:rsid w:val="00FC1B80"/>
    <w:rsid w:val="00FC5AFB"/>
    <w:rsid w:val="00FC6CDA"/>
    <w:rsid w:val="00FD149D"/>
    <w:rsid w:val="00FD2314"/>
    <w:rsid w:val="00FD2F8A"/>
    <w:rsid w:val="00FD4866"/>
    <w:rsid w:val="00FD685A"/>
    <w:rsid w:val="00FD69D3"/>
    <w:rsid w:val="00FE43B9"/>
    <w:rsid w:val="00FE7603"/>
    <w:rsid w:val="00FE7DBA"/>
    <w:rsid w:val="00FF035F"/>
    <w:rsid w:val="00FF1160"/>
    <w:rsid w:val="00FF776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3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5F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A65F6"/>
    <w:pPr>
      <w:spacing w:after="0" w:line="240" w:lineRule="auto"/>
    </w:pPr>
  </w:style>
  <w:style w:type="paragraph" w:styleId="Textodebalo">
    <w:name w:val="Balloon Text"/>
    <w:basedOn w:val="Normal"/>
    <w:link w:val="TextodebaloChar"/>
    <w:uiPriority w:val="99"/>
    <w:semiHidden/>
    <w:unhideWhenUsed/>
    <w:rsid w:val="003820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203A"/>
    <w:rPr>
      <w:rFonts w:ascii="Tahoma" w:hAnsi="Tahoma" w:cs="Tahoma"/>
      <w:sz w:val="16"/>
      <w:szCs w:val="16"/>
    </w:rPr>
  </w:style>
  <w:style w:type="paragraph" w:styleId="Cabealho">
    <w:name w:val="header"/>
    <w:basedOn w:val="Normal"/>
    <w:link w:val="CabealhoChar"/>
    <w:uiPriority w:val="99"/>
    <w:unhideWhenUsed/>
    <w:rsid w:val="006335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355D"/>
  </w:style>
  <w:style w:type="paragraph" w:styleId="Rodap">
    <w:name w:val="footer"/>
    <w:basedOn w:val="Normal"/>
    <w:link w:val="RodapChar"/>
    <w:uiPriority w:val="99"/>
    <w:unhideWhenUsed/>
    <w:rsid w:val="0063355D"/>
    <w:pPr>
      <w:tabs>
        <w:tab w:val="center" w:pos="4252"/>
        <w:tab w:val="right" w:pos="8504"/>
      </w:tabs>
      <w:spacing w:after="0" w:line="240" w:lineRule="auto"/>
    </w:pPr>
  </w:style>
  <w:style w:type="character" w:customStyle="1" w:styleId="RodapChar">
    <w:name w:val="Rodapé Char"/>
    <w:basedOn w:val="Fontepargpadro"/>
    <w:link w:val="Rodap"/>
    <w:uiPriority w:val="99"/>
    <w:rsid w:val="0063355D"/>
  </w:style>
  <w:style w:type="paragraph" w:styleId="Recuodecorpodetexto2">
    <w:name w:val="Body Text Indent 2"/>
    <w:basedOn w:val="Normal"/>
    <w:link w:val="Recuodecorpodetexto2Char"/>
    <w:uiPriority w:val="99"/>
    <w:semiHidden/>
    <w:unhideWhenUsed/>
    <w:rsid w:val="001B72D4"/>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B72D4"/>
  </w:style>
  <w:style w:type="paragraph" w:styleId="NormalWeb">
    <w:name w:val="Normal (Web)"/>
    <w:basedOn w:val="Normal"/>
    <w:uiPriority w:val="99"/>
    <w:unhideWhenUsed/>
    <w:rsid w:val="00BA633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5F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A65F6"/>
    <w:pPr>
      <w:spacing w:after="0" w:line="240" w:lineRule="auto"/>
    </w:pPr>
  </w:style>
  <w:style w:type="paragraph" w:styleId="Textodebalo">
    <w:name w:val="Balloon Text"/>
    <w:basedOn w:val="Normal"/>
    <w:link w:val="TextodebaloChar"/>
    <w:uiPriority w:val="99"/>
    <w:semiHidden/>
    <w:unhideWhenUsed/>
    <w:rsid w:val="003820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203A"/>
    <w:rPr>
      <w:rFonts w:ascii="Tahoma" w:hAnsi="Tahoma" w:cs="Tahoma"/>
      <w:sz w:val="16"/>
      <w:szCs w:val="16"/>
    </w:rPr>
  </w:style>
  <w:style w:type="paragraph" w:styleId="Cabealho">
    <w:name w:val="header"/>
    <w:basedOn w:val="Normal"/>
    <w:link w:val="CabealhoChar"/>
    <w:uiPriority w:val="99"/>
    <w:unhideWhenUsed/>
    <w:rsid w:val="006335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355D"/>
  </w:style>
  <w:style w:type="paragraph" w:styleId="Rodap">
    <w:name w:val="footer"/>
    <w:basedOn w:val="Normal"/>
    <w:link w:val="RodapChar"/>
    <w:uiPriority w:val="99"/>
    <w:unhideWhenUsed/>
    <w:rsid w:val="0063355D"/>
    <w:pPr>
      <w:tabs>
        <w:tab w:val="center" w:pos="4252"/>
        <w:tab w:val="right" w:pos="8504"/>
      </w:tabs>
      <w:spacing w:after="0" w:line="240" w:lineRule="auto"/>
    </w:pPr>
  </w:style>
  <w:style w:type="character" w:customStyle="1" w:styleId="RodapChar">
    <w:name w:val="Rodapé Char"/>
    <w:basedOn w:val="Fontepargpadro"/>
    <w:link w:val="Rodap"/>
    <w:uiPriority w:val="99"/>
    <w:rsid w:val="0063355D"/>
  </w:style>
  <w:style w:type="paragraph" w:styleId="Recuodecorpodetexto2">
    <w:name w:val="Body Text Indent 2"/>
    <w:basedOn w:val="Normal"/>
    <w:link w:val="Recuodecorpodetexto2Char"/>
    <w:uiPriority w:val="99"/>
    <w:semiHidden/>
    <w:unhideWhenUsed/>
    <w:rsid w:val="001B72D4"/>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B72D4"/>
  </w:style>
  <w:style w:type="paragraph" w:styleId="NormalWeb">
    <w:name w:val="Normal (Web)"/>
    <w:basedOn w:val="Normal"/>
    <w:uiPriority w:val="99"/>
    <w:unhideWhenUsed/>
    <w:rsid w:val="00BA633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735047">
      <w:bodyDiv w:val="1"/>
      <w:marLeft w:val="0"/>
      <w:marRight w:val="0"/>
      <w:marTop w:val="0"/>
      <w:marBottom w:val="0"/>
      <w:divBdr>
        <w:top w:val="none" w:sz="0" w:space="0" w:color="auto"/>
        <w:left w:val="none" w:sz="0" w:space="0" w:color="auto"/>
        <w:bottom w:val="none" w:sz="0" w:space="0" w:color="auto"/>
        <w:right w:val="none" w:sz="0" w:space="0" w:color="auto"/>
      </w:divBdr>
    </w:div>
    <w:div w:id="699010450">
      <w:bodyDiv w:val="1"/>
      <w:marLeft w:val="0"/>
      <w:marRight w:val="0"/>
      <w:marTop w:val="0"/>
      <w:marBottom w:val="0"/>
      <w:divBdr>
        <w:top w:val="none" w:sz="0" w:space="0" w:color="auto"/>
        <w:left w:val="none" w:sz="0" w:space="0" w:color="auto"/>
        <w:bottom w:val="none" w:sz="0" w:space="0" w:color="auto"/>
        <w:right w:val="none" w:sz="0" w:space="0" w:color="auto"/>
      </w:divBdr>
    </w:div>
    <w:div w:id="1261329132">
      <w:bodyDiv w:val="1"/>
      <w:marLeft w:val="0"/>
      <w:marRight w:val="0"/>
      <w:marTop w:val="0"/>
      <w:marBottom w:val="0"/>
      <w:divBdr>
        <w:top w:val="none" w:sz="0" w:space="0" w:color="auto"/>
        <w:left w:val="none" w:sz="0" w:space="0" w:color="auto"/>
        <w:bottom w:val="none" w:sz="0" w:space="0" w:color="auto"/>
        <w:right w:val="none" w:sz="0" w:space="0" w:color="auto"/>
      </w:divBdr>
    </w:div>
    <w:div w:id="1736010406">
      <w:bodyDiv w:val="1"/>
      <w:marLeft w:val="0"/>
      <w:marRight w:val="0"/>
      <w:marTop w:val="0"/>
      <w:marBottom w:val="0"/>
      <w:divBdr>
        <w:top w:val="none" w:sz="0" w:space="0" w:color="auto"/>
        <w:left w:val="none" w:sz="0" w:space="0" w:color="auto"/>
        <w:bottom w:val="none" w:sz="0" w:space="0" w:color="auto"/>
        <w:right w:val="none" w:sz="0" w:space="0" w:color="auto"/>
      </w:divBdr>
    </w:div>
    <w:div w:id="192849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http://www.acanor.org.br/simbol1.jp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00242-A4C6-4E8B-B374-BC6B501A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2947</TotalTime>
  <Pages>4</Pages>
  <Words>1252</Words>
  <Characters>6762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MIRANTE</dc:creator>
  <cp:lastModifiedBy>Osvaldo</cp:lastModifiedBy>
  <cp:revision>1560</cp:revision>
  <cp:lastPrinted>2020-09-11T15:12:00Z</cp:lastPrinted>
  <dcterms:created xsi:type="dcterms:W3CDTF">2016-03-25T16:36:00Z</dcterms:created>
  <dcterms:modified xsi:type="dcterms:W3CDTF">2020-09-18T14:40:00Z</dcterms:modified>
</cp:coreProperties>
</file>