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3783" w:rsidRPr="00DD0F05" w:rsidRDefault="004C1342" w:rsidP="00DD0F05">
      <w:pPr>
        <w:jc w:val="center"/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>Estância Velha RS, 04 de junho de 2019</w:t>
      </w:r>
      <w:r w:rsidR="008E3783" w:rsidRPr="001C7743">
        <w:rPr>
          <w:rFonts w:ascii="Arial" w:hAnsi="Arial" w:cs="Arial"/>
          <w:sz w:val="22"/>
          <w:szCs w:val="22"/>
        </w:rPr>
        <w:t>.</w:t>
      </w:r>
    </w:p>
    <w:p w:rsidR="005136EA" w:rsidRPr="001C7743" w:rsidRDefault="005136EA" w:rsidP="008E3783">
      <w:pPr>
        <w:jc w:val="both"/>
        <w:rPr>
          <w:rFonts w:ascii="Arial" w:hAnsi="Arial" w:cs="Arial"/>
          <w:sz w:val="22"/>
          <w:szCs w:val="22"/>
        </w:rPr>
      </w:pPr>
    </w:p>
    <w:p w:rsidR="005136EA" w:rsidRPr="001C7743" w:rsidRDefault="005136EA" w:rsidP="005136EA">
      <w:pPr>
        <w:ind w:firstLine="2268"/>
        <w:jc w:val="both"/>
        <w:rPr>
          <w:rFonts w:ascii="Arial" w:hAnsi="Arial" w:cs="Arial"/>
          <w:sz w:val="22"/>
          <w:szCs w:val="22"/>
        </w:rPr>
      </w:pPr>
    </w:p>
    <w:p w:rsidR="008E3783" w:rsidRPr="001C7743" w:rsidRDefault="000D3E20" w:rsidP="005136EA">
      <w:pPr>
        <w:ind w:firstLine="2268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1C7743">
        <w:rPr>
          <w:rFonts w:ascii="Arial" w:hAnsi="Arial" w:cs="Arial"/>
          <w:b/>
          <w:sz w:val="22"/>
          <w:szCs w:val="22"/>
          <w:u w:val="single"/>
        </w:rPr>
        <w:t>INDICAÇÃO Nº</w:t>
      </w:r>
      <w:r w:rsidR="004C1342">
        <w:rPr>
          <w:rFonts w:ascii="Arial" w:hAnsi="Arial" w:cs="Arial"/>
          <w:b/>
          <w:sz w:val="22"/>
          <w:szCs w:val="22"/>
          <w:u w:val="single"/>
        </w:rPr>
        <w:t xml:space="preserve"> 037/2019</w:t>
      </w:r>
    </w:p>
    <w:p w:rsidR="008E3783" w:rsidRPr="001C7743" w:rsidRDefault="008E3783" w:rsidP="008E3783">
      <w:pPr>
        <w:jc w:val="both"/>
        <w:rPr>
          <w:rFonts w:ascii="Arial" w:hAnsi="Arial" w:cs="Arial"/>
          <w:sz w:val="22"/>
          <w:szCs w:val="22"/>
        </w:rPr>
      </w:pPr>
    </w:p>
    <w:p w:rsidR="008E3783" w:rsidRPr="001C7743" w:rsidRDefault="008E3783" w:rsidP="008E3783">
      <w:pPr>
        <w:jc w:val="both"/>
        <w:rPr>
          <w:rFonts w:ascii="Arial" w:hAnsi="Arial" w:cs="Arial"/>
          <w:sz w:val="22"/>
          <w:szCs w:val="22"/>
        </w:rPr>
      </w:pPr>
    </w:p>
    <w:p w:rsidR="008E3783" w:rsidRPr="001C7743" w:rsidRDefault="004C1342" w:rsidP="00BF3032">
      <w:pPr>
        <w:spacing w:line="360" w:lineRule="auto"/>
        <w:ind w:firstLine="226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Euclides Tisian</w:t>
      </w:r>
      <w:bookmarkStart w:id="0" w:name="_GoBack"/>
      <w:bookmarkEnd w:id="0"/>
      <w:r w:rsidR="005F376E" w:rsidRPr="001C7743">
        <w:rPr>
          <w:rFonts w:ascii="Arial" w:hAnsi="Arial" w:cs="Arial"/>
          <w:sz w:val="22"/>
          <w:szCs w:val="22"/>
        </w:rPr>
        <w:t>,</w:t>
      </w:r>
      <w:r w:rsidR="00E4550C">
        <w:rPr>
          <w:rFonts w:ascii="Arial" w:hAnsi="Arial" w:cs="Arial"/>
          <w:sz w:val="22"/>
          <w:szCs w:val="22"/>
        </w:rPr>
        <w:t xml:space="preserve"> V</w:t>
      </w:r>
      <w:r w:rsidR="008E3783" w:rsidRPr="001C7743">
        <w:rPr>
          <w:rFonts w:ascii="Arial" w:hAnsi="Arial" w:cs="Arial"/>
          <w:sz w:val="22"/>
          <w:szCs w:val="22"/>
        </w:rPr>
        <w:t>ereador com assento na Câmara de Vereadores de Estância Velha</w:t>
      </w:r>
      <w:r w:rsidR="00AA45FA" w:rsidRPr="001C7743">
        <w:rPr>
          <w:rFonts w:ascii="Arial" w:hAnsi="Arial" w:cs="Arial"/>
          <w:sz w:val="22"/>
          <w:szCs w:val="22"/>
        </w:rPr>
        <w:t xml:space="preserve"> -</w:t>
      </w:r>
      <w:r w:rsidR="005F376E" w:rsidRPr="001C7743">
        <w:rPr>
          <w:rFonts w:ascii="Arial" w:hAnsi="Arial" w:cs="Arial"/>
          <w:sz w:val="22"/>
          <w:szCs w:val="22"/>
        </w:rPr>
        <w:t>RS, nos</w:t>
      </w:r>
      <w:r w:rsidR="008E3783" w:rsidRPr="001C7743">
        <w:rPr>
          <w:rFonts w:ascii="Arial" w:hAnsi="Arial" w:cs="Arial"/>
          <w:sz w:val="22"/>
          <w:szCs w:val="22"/>
        </w:rPr>
        <w:t xml:space="preserve"> </w:t>
      </w:r>
      <w:r w:rsidR="00317842">
        <w:rPr>
          <w:rFonts w:ascii="Arial" w:hAnsi="Arial" w:cs="Arial"/>
          <w:sz w:val="22"/>
          <w:szCs w:val="22"/>
        </w:rPr>
        <w:t>termos autorizadores do art. 197</w:t>
      </w:r>
      <w:r w:rsidR="008E3783" w:rsidRPr="001C7743">
        <w:rPr>
          <w:rFonts w:ascii="Arial" w:hAnsi="Arial" w:cs="Arial"/>
          <w:sz w:val="22"/>
          <w:szCs w:val="22"/>
        </w:rPr>
        <w:t xml:space="preserve"> do Regimento Interno</w:t>
      </w:r>
      <w:r w:rsidR="005F376E" w:rsidRPr="001C7743">
        <w:rPr>
          <w:rFonts w:ascii="Arial" w:hAnsi="Arial" w:cs="Arial"/>
          <w:sz w:val="22"/>
          <w:szCs w:val="22"/>
        </w:rPr>
        <w:t>,</w:t>
      </w:r>
      <w:r w:rsidR="008E3783" w:rsidRPr="001C7743">
        <w:rPr>
          <w:rFonts w:ascii="Arial" w:hAnsi="Arial" w:cs="Arial"/>
          <w:sz w:val="22"/>
          <w:szCs w:val="22"/>
        </w:rPr>
        <w:t xml:space="preserve"> </w:t>
      </w:r>
      <w:r w:rsidR="0024215A" w:rsidRPr="001C7743">
        <w:rPr>
          <w:rFonts w:ascii="Arial" w:hAnsi="Arial" w:cs="Arial"/>
          <w:sz w:val="22"/>
          <w:szCs w:val="22"/>
        </w:rPr>
        <w:t>vem</w:t>
      </w:r>
      <w:r w:rsidR="005F376E" w:rsidRPr="001C7743">
        <w:rPr>
          <w:rFonts w:ascii="Arial" w:hAnsi="Arial" w:cs="Arial"/>
          <w:sz w:val="22"/>
          <w:szCs w:val="22"/>
        </w:rPr>
        <w:t xml:space="preserve"> propor</w:t>
      </w:r>
      <w:r w:rsidR="008E3783" w:rsidRPr="001C7743">
        <w:rPr>
          <w:rFonts w:ascii="Arial" w:hAnsi="Arial" w:cs="Arial"/>
          <w:sz w:val="22"/>
          <w:szCs w:val="22"/>
        </w:rPr>
        <w:t xml:space="preserve"> </w:t>
      </w:r>
      <w:r w:rsidR="00CF25B1" w:rsidRPr="001C7743">
        <w:rPr>
          <w:rFonts w:ascii="Arial" w:hAnsi="Arial" w:cs="Arial"/>
          <w:b/>
          <w:sz w:val="22"/>
          <w:szCs w:val="22"/>
          <w:u w:val="single"/>
        </w:rPr>
        <w:t>INDICAÇÃO</w:t>
      </w:r>
      <w:r w:rsidR="008E3783" w:rsidRPr="001C7743">
        <w:rPr>
          <w:rFonts w:ascii="Arial" w:hAnsi="Arial" w:cs="Arial"/>
          <w:sz w:val="22"/>
          <w:szCs w:val="22"/>
        </w:rPr>
        <w:t xml:space="preserve"> pelas razões que abaixo segue:</w:t>
      </w:r>
    </w:p>
    <w:p w:rsidR="008E3783" w:rsidRPr="001C7743" w:rsidRDefault="008E3783" w:rsidP="00066672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893B38" w:rsidRDefault="00101373" w:rsidP="0066227B">
      <w:pPr>
        <w:spacing w:line="360" w:lineRule="auto"/>
        <w:ind w:firstLine="2268"/>
        <w:jc w:val="both"/>
        <w:rPr>
          <w:rFonts w:ascii="Arial" w:hAnsi="Arial" w:cs="Arial"/>
          <w:sz w:val="22"/>
          <w:szCs w:val="22"/>
        </w:rPr>
      </w:pPr>
      <w:r w:rsidRPr="001C7743">
        <w:rPr>
          <w:rFonts w:ascii="Arial" w:hAnsi="Arial" w:cs="Arial"/>
          <w:sz w:val="22"/>
          <w:szCs w:val="22"/>
        </w:rPr>
        <w:t>A presente indicação tem por intuito q</w:t>
      </w:r>
      <w:r w:rsidR="0066227B">
        <w:rPr>
          <w:rFonts w:ascii="Arial" w:hAnsi="Arial" w:cs="Arial"/>
          <w:sz w:val="22"/>
          <w:szCs w:val="22"/>
        </w:rPr>
        <w:t xml:space="preserve">ue o Poder Executivo </w:t>
      </w:r>
      <w:r w:rsidR="0037137A">
        <w:rPr>
          <w:rFonts w:ascii="Arial" w:hAnsi="Arial" w:cs="Arial"/>
          <w:sz w:val="22"/>
          <w:szCs w:val="22"/>
        </w:rPr>
        <w:t xml:space="preserve">realize a compra de uma Cortadora de Piso, </w:t>
      </w:r>
      <w:r w:rsidR="0037137A" w:rsidRPr="0037137A">
        <w:rPr>
          <w:rFonts w:ascii="Arial" w:hAnsi="Arial" w:cs="Arial"/>
          <w:sz w:val="22"/>
          <w:szCs w:val="22"/>
        </w:rPr>
        <w:t>para execução de corte</w:t>
      </w:r>
      <w:r w:rsidR="0037137A">
        <w:rPr>
          <w:rFonts w:ascii="Arial" w:hAnsi="Arial" w:cs="Arial"/>
          <w:sz w:val="22"/>
          <w:szCs w:val="22"/>
        </w:rPr>
        <w:t>s em pisos de asfalto e concreto</w:t>
      </w:r>
      <w:r w:rsidR="003C7873">
        <w:rPr>
          <w:rFonts w:ascii="Arial" w:hAnsi="Arial" w:cs="Arial"/>
          <w:sz w:val="22"/>
          <w:szCs w:val="22"/>
        </w:rPr>
        <w:t>, indicada</w:t>
      </w:r>
      <w:r w:rsidR="0037137A" w:rsidRPr="0037137A">
        <w:rPr>
          <w:rFonts w:ascii="Arial" w:hAnsi="Arial" w:cs="Arial"/>
          <w:sz w:val="22"/>
          <w:szCs w:val="22"/>
        </w:rPr>
        <w:t xml:space="preserve"> para abrir juntas de dilatação</w:t>
      </w:r>
      <w:r w:rsidR="0066227B">
        <w:rPr>
          <w:rFonts w:ascii="Arial" w:hAnsi="Arial" w:cs="Arial"/>
          <w:sz w:val="22"/>
          <w:szCs w:val="22"/>
        </w:rPr>
        <w:t>.</w:t>
      </w:r>
    </w:p>
    <w:p w:rsidR="0037137A" w:rsidRPr="001C7743" w:rsidRDefault="0037137A" w:rsidP="0066227B">
      <w:pPr>
        <w:spacing w:line="360" w:lineRule="auto"/>
        <w:ind w:firstLine="226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Com a aquisição do maquinário acima referido, será mais eficiente a manutenção e qualidade do asfalto em nossas vias.</w:t>
      </w:r>
    </w:p>
    <w:p w:rsidR="00A5078B" w:rsidRDefault="00A5078B" w:rsidP="001C7743">
      <w:pPr>
        <w:spacing w:line="360" w:lineRule="auto"/>
        <w:ind w:firstLine="2268"/>
        <w:jc w:val="both"/>
        <w:rPr>
          <w:rFonts w:ascii="Arial" w:hAnsi="Arial" w:cs="Arial"/>
          <w:sz w:val="22"/>
          <w:szCs w:val="22"/>
        </w:rPr>
      </w:pPr>
    </w:p>
    <w:p w:rsidR="00BF3032" w:rsidRPr="001C7743" w:rsidRDefault="008E3783" w:rsidP="001C7743">
      <w:pPr>
        <w:spacing w:line="360" w:lineRule="auto"/>
        <w:ind w:firstLine="2268"/>
        <w:jc w:val="both"/>
        <w:rPr>
          <w:rFonts w:ascii="Arial" w:hAnsi="Arial" w:cs="Arial"/>
          <w:sz w:val="22"/>
          <w:szCs w:val="22"/>
        </w:rPr>
      </w:pPr>
      <w:r w:rsidRPr="001C7743">
        <w:rPr>
          <w:rFonts w:ascii="Arial" w:hAnsi="Arial" w:cs="Arial"/>
          <w:sz w:val="22"/>
          <w:szCs w:val="22"/>
        </w:rPr>
        <w:t xml:space="preserve">Sendo o que se apresentava para o </w:t>
      </w:r>
      <w:r w:rsidR="007D298E" w:rsidRPr="001C7743">
        <w:rPr>
          <w:rFonts w:ascii="Arial" w:hAnsi="Arial" w:cs="Arial"/>
          <w:sz w:val="22"/>
          <w:szCs w:val="22"/>
        </w:rPr>
        <w:t>momento, renovo</w:t>
      </w:r>
      <w:r w:rsidR="001C7743" w:rsidRPr="001C7743">
        <w:rPr>
          <w:rFonts w:ascii="Arial" w:hAnsi="Arial" w:cs="Arial"/>
          <w:sz w:val="22"/>
          <w:szCs w:val="22"/>
        </w:rPr>
        <w:t xml:space="preserve"> votos de estima e apreço.</w:t>
      </w:r>
    </w:p>
    <w:p w:rsidR="00BF1D83" w:rsidRPr="001C7743" w:rsidRDefault="00BF1D83" w:rsidP="00BF3032">
      <w:pPr>
        <w:jc w:val="center"/>
        <w:rPr>
          <w:rFonts w:ascii="Arial" w:hAnsi="Arial" w:cs="Arial"/>
          <w:sz w:val="22"/>
          <w:szCs w:val="22"/>
        </w:rPr>
      </w:pPr>
    </w:p>
    <w:p w:rsidR="00DC170D" w:rsidRPr="001C7743" w:rsidRDefault="00DC170D" w:rsidP="00BF3032">
      <w:pPr>
        <w:jc w:val="center"/>
        <w:rPr>
          <w:rFonts w:ascii="Arial" w:hAnsi="Arial" w:cs="Arial"/>
          <w:b/>
          <w:sz w:val="22"/>
          <w:szCs w:val="22"/>
        </w:rPr>
      </w:pPr>
    </w:p>
    <w:p w:rsidR="00C067FD" w:rsidRPr="001C7743" w:rsidRDefault="004C1342" w:rsidP="00BF3032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Euclides Tisian</w:t>
      </w:r>
    </w:p>
    <w:p w:rsidR="00C067FD" w:rsidRPr="001C7743" w:rsidRDefault="00BE49F1" w:rsidP="00BF3032">
      <w:pPr>
        <w:jc w:val="center"/>
        <w:rPr>
          <w:rFonts w:ascii="Arial" w:hAnsi="Arial" w:cs="Arial"/>
          <w:b/>
          <w:sz w:val="22"/>
          <w:szCs w:val="22"/>
        </w:rPr>
      </w:pPr>
      <w:r w:rsidRPr="001C7743">
        <w:rPr>
          <w:rFonts w:ascii="Arial" w:hAnsi="Arial" w:cs="Arial"/>
          <w:b/>
          <w:sz w:val="22"/>
          <w:szCs w:val="22"/>
        </w:rPr>
        <w:t>Vereador</w:t>
      </w:r>
      <w:r w:rsidR="000C52C9" w:rsidRPr="001C7743">
        <w:rPr>
          <w:rFonts w:ascii="Arial" w:hAnsi="Arial" w:cs="Arial"/>
          <w:b/>
          <w:sz w:val="22"/>
          <w:szCs w:val="22"/>
        </w:rPr>
        <w:t xml:space="preserve"> do</w:t>
      </w:r>
      <w:r w:rsidR="004C1342">
        <w:rPr>
          <w:rFonts w:ascii="Arial" w:hAnsi="Arial" w:cs="Arial"/>
          <w:b/>
          <w:sz w:val="22"/>
          <w:szCs w:val="22"/>
        </w:rPr>
        <w:t xml:space="preserve"> PT</w:t>
      </w:r>
    </w:p>
    <w:p w:rsidR="00C067FD" w:rsidRPr="001C7743" w:rsidRDefault="00C067FD" w:rsidP="001C7743">
      <w:pPr>
        <w:rPr>
          <w:rFonts w:ascii="Arial" w:hAnsi="Arial" w:cs="Arial"/>
          <w:sz w:val="22"/>
          <w:szCs w:val="22"/>
        </w:rPr>
      </w:pPr>
    </w:p>
    <w:p w:rsidR="004248BC" w:rsidRPr="001C7743" w:rsidRDefault="004248BC" w:rsidP="008E3783">
      <w:pPr>
        <w:jc w:val="both"/>
        <w:rPr>
          <w:rFonts w:ascii="Arial" w:hAnsi="Arial" w:cs="Arial"/>
          <w:sz w:val="22"/>
          <w:szCs w:val="22"/>
        </w:rPr>
      </w:pPr>
    </w:p>
    <w:p w:rsidR="0066227B" w:rsidRDefault="0066227B" w:rsidP="00FD783B">
      <w:pPr>
        <w:jc w:val="both"/>
        <w:rPr>
          <w:rFonts w:ascii="Arial" w:hAnsi="Arial" w:cs="Arial"/>
          <w:b/>
          <w:sz w:val="22"/>
          <w:szCs w:val="22"/>
        </w:rPr>
      </w:pPr>
    </w:p>
    <w:p w:rsidR="0066227B" w:rsidRDefault="0066227B" w:rsidP="00FD783B">
      <w:pPr>
        <w:jc w:val="both"/>
        <w:rPr>
          <w:rFonts w:ascii="Arial" w:hAnsi="Arial" w:cs="Arial"/>
          <w:b/>
          <w:sz w:val="22"/>
          <w:szCs w:val="22"/>
        </w:rPr>
      </w:pPr>
    </w:p>
    <w:p w:rsidR="0066227B" w:rsidRDefault="0066227B" w:rsidP="00FD783B">
      <w:pPr>
        <w:jc w:val="both"/>
        <w:rPr>
          <w:rFonts w:ascii="Arial" w:hAnsi="Arial" w:cs="Arial"/>
          <w:b/>
          <w:sz w:val="22"/>
          <w:szCs w:val="22"/>
        </w:rPr>
      </w:pPr>
    </w:p>
    <w:p w:rsidR="0066227B" w:rsidRDefault="0066227B" w:rsidP="00FD783B">
      <w:pPr>
        <w:jc w:val="both"/>
        <w:rPr>
          <w:rFonts w:ascii="Arial" w:hAnsi="Arial" w:cs="Arial"/>
          <w:b/>
          <w:sz w:val="22"/>
          <w:szCs w:val="22"/>
        </w:rPr>
      </w:pPr>
    </w:p>
    <w:p w:rsidR="0066227B" w:rsidRDefault="0066227B" w:rsidP="00FD783B">
      <w:pPr>
        <w:jc w:val="both"/>
        <w:rPr>
          <w:rFonts w:ascii="Arial" w:hAnsi="Arial" w:cs="Arial"/>
          <w:b/>
          <w:sz w:val="22"/>
          <w:szCs w:val="22"/>
        </w:rPr>
      </w:pPr>
    </w:p>
    <w:p w:rsidR="0066227B" w:rsidRDefault="0066227B" w:rsidP="00FD783B">
      <w:pPr>
        <w:jc w:val="both"/>
        <w:rPr>
          <w:rFonts w:ascii="Arial" w:hAnsi="Arial" w:cs="Arial"/>
          <w:b/>
          <w:sz w:val="22"/>
          <w:szCs w:val="22"/>
        </w:rPr>
      </w:pPr>
    </w:p>
    <w:p w:rsidR="0066227B" w:rsidRDefault="0066227B" w:rsidP="00FD783B">
      <w:pPr>
        <w:jc w:val="both"/>
        <w:rPr>
          <w:rFonts w:ascii="Arial" w:hAnsi="Arial" w:cs="Arial"/>
          <w:b/>
          <w:sz w:val="22"/>
          <w:szCs w:val="22"/>
        </w:rPr>
      </w:pPr>
    </w:p>
    <w:p w:rsidR="0066227B" w:rsidRDefault="0066227B" w:rsidP="00FD783B">
      <w:pPr>
        <w:jc w:val="both"/>
        <w:rPr>
          <w:rFonts w:ascii="Arial" w:hAnsi="Arial" w:cs="Arial"/>
          <w:b/>
          <w:sz w:val="22"/>
          <w:szCs w:val="22"/>
        </w:rPr>
      </w:pPr>
    </w:p>
    <w:p w:rsidR="0066227B" w:rsidRDefault="0066227B" w:rsidP="00FD783B">
      <w:pPr>
        <w:jc w:val="both"/>
        <w:rPr>
          <w:rFonts w:ascii="Arial" w:hAnsi="Arial" w:cs="Arial"/>
          <w:b/>
          <w:sz w:val="22"/>
          <w:szCs w:val="22"/>
        </w:rPr>
      </w:pPr>
    </w:p>
    <w:p w:rsidR="0066227B" w:rsidRDefault="0066227B" w:rsidP="00FD783B">
      <w:pPr>
        <w:jc w:val="both"/>
        <w:rPr>
          <w:rFonts w:ascii="Arial" w:hAnsi="Arial" w:cs="Arial"/>
          <w:b/>
          <w:sz w:val="22"/>
          <w:szCs w:val="22"/>
        </w:rPr>
      </w:pPr>
    </w:p>
    <w:p w:rsidR="0066227B" w:rsidRDefault="0066227B" w:rsidP="00FD783B">
      <w:pPr>
        <w:jc w:val="both"/>
        <w:rPr>
          <w:rFonts w:ascii="Arial" w:hAnsi="Arial" w:cs="Arial"/>
          <w:b/>
          <w:sz w:val="22"/>
          <w:szCs w:val="22"/>
        </w:rPr>
      </w:pPr>
    </w:p>
    <w:p w:rsidR="0066227B" w:rsidRDefault="0066227B" w:rsidP="00FD783B">
      <w:pPr>
        <w:jc w:val="both"/>
        <w:rPr>
          <w:rFonts w:ascii="Arial" w:hAnsi="Arial" w:cs="Arial"/>
          <w:b/>
          <w:sz w:val="22"/>
          <w:szCs w:val="22"/>
        </w:rPr>
      </w:pPr>
    </w:p>
    <w:p w:rsidR="00FD783B" w:rsidRPr="001C7743" w:rsidRDefault="004C1342" w:rsidP="00FD783B">
      <w:pPr>
        <w:jc w:val="both"/>
        <w:rPr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Exma</w:t>
      </w:r>
      <w:r w:rsidR="00FD783B" w:rsidRPr="001C7743">
        <w:rPr>
          <w:rFonts w:ascii="Arial" w:hAnsi="Arial" w:cs="Arial"/>
          <w:b/>
          <w:sz w:val="22"/>
          <w:szCs w:val="22"/>
        </w:rPr>
        <w:t>. Senhor</w:t>
      </w:r>
      <w:r>
        <w:rPr>
          <w:rFonts w:ascii="Arial" w:hAnsi="Arial" w:cs="Arial"/>
          <w:b/>
          <w:sz w:val="22"/>
          <w:szCs w:val="22"/>
        </w:rPr>
        <w:t>a</w:t>
      </w:r>
    </w:p>
    <w:p w:rsidR="00FD783B" w:rsidRPr="001C7743" w:rsidRDefault="004C1342" w:rsidP="00FD783B">
      <w:pPr>
        <w:jc w:val="both"/>
        <w:rPr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Ver. Veridiana Monteiro</w:t>
      </w:r>
    </w:p>
    <w:p w:rsidR="00FD783B" w:rsidRPr="001C7743" w:rsidRDefault="00FD783B" w:rsidP="00FD783B">
      <w:pPr>
        <w:jc w:val="both"/>
        <w:rPr>
          <w:sz w:val="22"/>
          <w:szCs w:val="22"/>
        </w:rPr>
      </w:pPr>
      <w:r w:rsidRPr="001C7743">
        <w:rPr>
          <w:rFonts w:ascii="Arial" w:hAnsi="Arial" w:cs="Arial"/>
          <w:b/>
          <w:sz w:val="22"/>
          <w:szCs w:val="22"/>
        </w:rPr>
        <w:t>MD Presidente da Câmara de Vereadores</w:t>
      </w:r>
    </w:p>
    <w:p w:rsidR="00A63540" w:rsidRPr="00CE0168" w:rsidRDefault="00FD783B" w:rsidP="00FD783B">
      <w:pPr>
        <w:jc w:val="both"/>
        <w:rPr>
          <w:sz w:val="22"/>
          <w:szCs w:val="22"/>
        </w:rPr>
      </w:pPr>
      <w:r w:rsidRPr="001C7743">
        <w:rPr>
          <w:rFonts w:ascii="Arial" w:hAnsi="Arial" w:cs="Arial"/>
          <w:b/>
          <w:sz w:val="22"/>
          <w:szCs w:val="22"/>
          <w:u w:val="single"/>
        </w:rPr>
        <w:t>Estância Velha/RS</w:t>
      </w:r>
    </w:p>
    <w:sectPr w:rsidR="00A63540" w:rsidRPr="00CE0168" w:rsidSect="00BF3032">
      <w:footerReference w:type="even" r:id="rId7"/>
      <w:footerReference w:type="default" r:id="rId8"/>
      <w:pgSz w:w="11906" w:h="16838"/>
      <w:pgMar w:top="2948" w:right="1701" w:bottom="198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1D6D" w:rsidRDefault="00301D6D">
      <w:r>
        <w:separator/>
      </w:r>
    </w:p>
  </w:endnote>
  <w:endnote w:type="continuationSeparator" w:id="0">
    <w:p w:rsidR="00301D6D" w:rsidRDefault="00301D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6691" w:rsidRDefault="00FF6691" w:rsidP="00F416AB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FF6691" w:rsidRDefault="00FF6691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6691" w:rsidRDefault="00FF6691" w:rsidP="00F416AB">
    <w:pPr>
      <w:pStyle w:val="Rodap"/>
      <w:framePr w:wrap="around" w:vAnchor="text" w:hAnchor="margin" w:xAlign="center" w:y="1"/>
      <w:rPr>
        <w:rStyle w:val="Nmerodepgina"/>
      </w:rPr>
    </w:pPr>
  </w:p>
  <w:p w:rsidR="00FF6691" w:rsidRDefault="00FF669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1D6D" w:rsidRDefault="00301D6D">
      <w:r>
        <w:separator/>
      </w:r>
    </w:p>
  </w:footnote>
  <w:footnote w:type="continuationSeparator" w:id="0">
    <w:p w:rsidR="00301D6D" w:rsidRDefault="00301D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E"/>
    <w:multiLevelType w:val="singleLevel"/>
    <w:tmpl w:val="1DD008DA"/>
    <w:lvl w:ilvl="0">
      <w:numFmt w:val="bullet"/>
      <w:lvlText w:val="*"/>
      <w:lvlJc w:val="left"/>
    </w:lvl>
  </w:abstractNum>
  <w:abstractNum w:abstractNumId="1">
    <w:nsid w:val="397E6965"/>
    <w:multiLevelType w:val="hybridMultilevel"/>
    <w:tmpl w:val="3574061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0B52F73"/>
    <w:multiLevelType w:val="hybridMultilevel"/>
    <w:tmpl w:val="6242D59A"/>
    <w:lvl w:ilvl="0" w:tplc="75E655E4">
      <w:numFmt w:val="bullet"/>
      <w:lvlText w:val=""/>
      <w:lvlJc w:val="left"/>
      <w:pPr>
        <w:ind w:left="2688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340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12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84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56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28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00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72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448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3783"/>
    <w:rsid w:val="0001162C"/>
    <w:rsid w:val="00014131"/>
    <w:rsid w:val="000556BE"/>
    <w:rsid w:val="00066672"/>
    <w:rsid w:val="000B7A9F"/>
    <w:rsid w:val="000C52C9"/>
    <w:rsid w:val="000D3E20"/>
    <w:rsid w:val="00101373"/>
    <w:rsid w:val="0010417D"/>
    <w:rsid w:val="00174652"/>
    <w:rsid w:val="00196B2C"/>
    <w:rsid w:val="001B166E"/>
    <w:rsid w:val="001C7743"/>
    <w:rsid w:val="001D3192"/>
    <w:rsid w:val="00207B28"/>
    <w:rsid w:val="00223B82"/>
    <w:rsid w:val="0024215A"/>
    <w:rsid w:val="00283062"/>
    <w:rsid w:val="002B6E8E"/>
    <w:rsid w:val="002C700D"/>
    <w:rsid w:val="00301D6D"/>
    <w:rsid w:val="00317842"/>
    <w:rsid w:val="0037137A"/>
    <w:rsid w:val="003731F9"/>
    <w:rsid w:val="00396096"/>
    <w:rsid w:val="003B7FB3"/>
    <w:rsid w:val="003C7873"/>
    <w:rsid w:val="003E60DD"/>
    <w:rsid w:val="004248BC"/>
    <w:rsid w:val="00444CDA"/>
    <w:rsid w:val="00457132"/>
    <w:rsid w:val="0047132B"/>
    <w:rsid w:val="0048256D"/>
    <w:rsid w:val="0049295B"/>
    <w:rsid w:val="004B7B23"/>
    <w:rsid w:val="004C1342"/>
    <w:rsid w:val="004D2931"/>
    <w:rsid w:val="004D312F"/>
    <w:rsid w:val="004D6AFE"/>
    <w:rsid w:val="005136EA"/>
    <w:rsid w:val="0059101D"/>
    <w:rsid w:val="005F376E"/>
    <w:rsid w:val="0066227B"/>
    <w:rsid w:val="006A067D"/>
    <w:rsid w:val="006A2D9C"/>
    <w:rsid w:val="006E2F38"/>
    <w:rsid w:val="006F50DF"/>
    <w:rsid w:val="007145EF"/>
    <w:rsid w:val="007559B0"/>
    <w:rsid w:val="007C4D00"/>
    <w:rsid w:val="007D1B08"/>
    <w:rsid w:val="007D298E"/>
    <w:rsid w:val="00822443"/>
    <w:rsid w:val="008362CB"/>
    <w:rsid w:val="00893B38"/>
    <w:rsid w:val="008C0480"/>
    <w:rsid w:val="008E17CB"/>
    <w:rsid w:val="008E3783"/>
    <w:rsid w:val="008E4873"/>
    <w:rsid w:val="008E7B33"/>
    <w:rsid w:val="00965B65"/>
    <w:rsid w:val="009A4F31"/>
    <w:rsid w:val="009E795A"/>
    <w:rsid w:val="00A213D0"/>
    <w:rsid w:val="00A24D9F"/>
    <w:rsid w:val="00A5078B"/>
    <w:rsid w:val="00A63540"/>
    <w:rsid w:val="00AA13FA"/>
    <w:rsid w:val="00AA45FA"/>
    <w:rsid w:val="00AE78FD"/>
    <w:rsid w:val="00B13233"/>
    <w:rsid w:val="00B21426"/>
    <w:rsid w:val="00B32875"/>
    <w:rsid w:val="00B7044E"/>
    <w:rsid w:val="00B80DDE"/>
    <w:rsid w:val="00BA23C2"/>
    <w:rsid w:val="00BC63C6"/>
    <w:rsid w:val="00BE49F1"/>
    <w:rsid w:val="00BF1D83"/>
    <w:rsid w:val="00BF3032"/>
    <w:rsid w:val="00BF46B4"/>
    <w:rsid w:val="00C067FD"/>
    <w:rsid w:val="00C81D51"/>
    <w:rsid w:val="00C8439B"/>
    <w:rsid w:val="00CE0168"/>
    <w:rsid w:val="00CF25B1"/>
    <w:rsid w:val="00D500ED"/>
    <w:rsid w:val="00DC170D"/>
    <w:rsid w:val="00DD0F05"/>
    <w:rsid w:val="00DD5464"/>
    <w:rsid w:val="00DE56EF"/>
    <w:rsid w:val="00E1357E"/>
    <w:rsid w:val="00E4550C"/>
    <w:rsid w:val="00E9775B"/>
    <w:rsid w:val="00F416AB"/>
    <w:rsid w:val="00F4352B"/>
    <w:rsid w:val="00FD783B"/>
    <w:rsid w:val="00FF6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9F32CD-4449-453B-A42F-C31A5943A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C067FD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rsid w:val="00E1357E"/>
    <w:pPr>
      <w:tabs>
        <w:tab w:val="center" w:pos="4252"/>
        <w:tab w:val="right" w:pos="8504"/>
      </w:tabs>
    </w:pPr>
  </w:style>
  <w:style w:type="character" w:styleId="Nmerodepgina">
    <w:name w:val="page number"/>
    <w:basedOn w:val="Fontepargpadro"/>
    <w:rsid w:val="00E1357E"/>
  </w:style>
  <w:style w:type="paragraph" w:styleId="Cabealho">
    <w:name w:val="header"/>
    <w:basedOn w:val="Normal"/>
    <w:link w:val="CabealhoChar"/>
    <w:rsid w:val="00BF30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BF3032"/>
    <w:rPr>
      <w:sz w:val="24"/>
      <w:szCs w:val="24"/>
    </w:rPr>
  </w:style>
  <w:style w:type="paragraph" w:styleId="Textodebalo">
    <w:name w:val="Balloon Text"/>
    <w:basedOn w:val="Normal"/>
    <w:link w:val="TextodebaloChar"/>
    <w:rsid w:val="0010417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10417D"/>
    <w:rPr>
      <w:rFonts w:ascii="Segoe UI" w:hAnsi="Segoe UI" w:cs="Segoe UI"/>
      <w:sz w:val="18"/>
      <w:szCs w:val="18"/>
    </w:rPr>
  </w:style>
  <w:style w:type="character" w:customStyle="1" w:styleId="Ttulo2Char">
    <w:name w:val="Título 2 Char"/>
    <w:link w:val="Ttulo2"/>
    <w:semiHidden/>
    <w:rsid w:val="00C067FD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apple-style-span">
    <w:name w:val="apple-style-span"/>
    <w:rsid w:val="000556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04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87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25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0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498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84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35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59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0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8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124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USUARIO</cp:lastModifiedBy>
  <cp:revision>2</cp:revision>
  <cp:lastPrinted>2019-06-04T18:52:00Z</cp:lastPrinted>
  <dcterms:created xsi:type="dcterms:W3CDTF">2019-06-04T18:54:00Z</dcterms:created>
  <dcterms:modified xsi:type="dcterms:W3CDTF">2019-06-04T18:54:00Z</dcterms:modified>
</cp:coreProperties>
</file>