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E61105" w14:textId="6606E7EA" w:rsidR="00ED56D9" w:rsidRDefault="00601893">
      <w:pPr>
        <w:pStyle w:val="Legenda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ATA DA </w:t>
      </w:r>
      <w:r w:rsidR="0010736B">
        <w:rPr>
          <w:rFonts w:ascii="Arial" w:eastAsia="Arial" w:hAnsi="Arial" w:cs="Arial"/>
          <w:sz w:val="22"/>
          <w:szCs w:val="22"/>
        </w:rPr>
        <w:t>DÉCIMA</w:t>
      </w:r>
      <w:r w:rsidR="00376FBC">
        <w:rPr>
          <w:rFonts w:ascii="Arial" w:eastAsia="Arial" w:hAnsi="Arial" w:cs="Arial"/>
          <w:sz w:val="22"/>
          <w:szCs w:val="22"/>
        </w:rPr>
        <w:t xml:space="preserve"> </w:t>
      </w:r>
      <w:r w:rsidR="00015140">
        <w:rPr>
          <w:rFonts w:ascii="Arial" w:eastAsia="Arial" w:hAnsi="Arial" w:cs="Arial"/>
          <w:sz w:val="22"/>
          <w:szCs w:val="22"/>
        </w:rPr>
        <w:t>TERCEIRA</w:t>
      </w:r>
      <w:r>
        <w:rPr>
          <w:rFonts w:ascii="Arial" w:eastAsia="Arial" w:hAnsi="Arial" w:cs="Arial"/>
          <w:sz w:val="22"/>
          <w:szCs w:val="22"/>
        </w:rPr>
        <w:t xml:space="preserve"> SESSÃO ORDINÁRIA DA </w:t>
      </w:r>
      <w:r w:rsidR="00824F32">
        <w:rPr>
          <w:rFonts w:ascii="Arial" w:eastAsia="Arial" w:hAnsi="Arial" w:cs="Arial"/>
          <w:sz w:val="22"/>
          <w:szCs w:val="22"/>
        </w:rPr>
        <w:t>TERCEIRA</w:t>
      </w:r>
      <w:r>
        <w:rPr>
          <w:rFonts w:ascii="Arial" w:eastAsia="Arial" w:hAnsi="Arial" w:cs="Arial"/>
          <w:sz w:val="22"/>
          <w:szCs w:val="22"/>
        </w:rPr>
        <w:t xml:space="preserve"> SESSÃO LEGISLATIVA DA CÂMARA MUNICIPAL DE IBATIBA-ESP. SANTO, EM </w:t>
      </w:r>
      <w:r w:rsidR="00015140">
        <w:rPr>
          <w:rFonts w:ascii="Arial" w:eastAsia="Arial" w:hAnsi="Arial" w:cs="Arial"/>
          <w:sz w:val="22"/>
          <w:szCs w:val="22"/>
        </w:rPr>
        <w:t>11</w:t>
      </w:r>
      <w:r>
        <w:rPr>
          <w:rFonts w:ascii="Arial" w:eastAsia="Arial" w:hAnsi="Arial" w:cs="Arial"/>
          <w:sz w:val="22"/>
          <w:szCs w:val="22"/>
        </w:rPr>
        <w:t xml:space="preserve"> DE </w:t>
      </w:r>
      <w:r w:rsidR="00015140">
        <w:rPr>
          <w:rFonts w:ascii="Arial" w:eastAsia="Arial" w:hAnsi="Arial" w:cs="Arial"/>
          <w:sz w:val="22"/>
          <w:szCs w:val="22"/>
        </w:rPr>
        <w:t>SEMTEBRO</w:t>
      </w:r>
      <w:r w:rsidR="00824F32">
        <w:rPr>
          <w:rFonts w:ascii="Arial" w:eastAsia="Arial" w:hAnsi="Arial" w:cs="Arial"/>
          <w:sz w:val="22"/>
          <w:szCs w:val="22"/>
        </w:rPr>
        <w:t xml:space="preserve"> DE 2023</w:t>
      </w:r>
      <w:r>
        <w:rPr>
          <w:rFonts w:ascii="Arial" w:eastAsia="Arial" w:hAnsi="Arial" w:cs="Arial"/>
          <w:sz w:val="22"/>
          <w:szCs w:val="22"/>
        </w:rPr>
        <w:t xml:space="preserve"> – (</w:t>
      </w:r>
      <w:r w:rsidR="00015140">
        <w:rPr>
          <w:rFonts w:ascii="Arial" w:eastAsia="Arial" w:hAnsi="Arial" w:cs="Arial"/>
          <w:sz w:val="22"/>
          <w:szCs w:val="22"/>
        </w:rPr>
        <w:t>11</w:t>
      </w:r>
      <w:r w:rsidR="00EC04F0">
        <w:rPr>
          <w:rFonts w:ascii="Arial" w:eastAsia="Arial" w:hAnsi="Arial" w:cs="Arial"/>
          <w:sz w:val="22"/>
          <w:szCs w:val="22"/>
        </w:rPr>
        <w:t>-</w:t>
      </w:r>
      <w:r w:rsidR="00824F32">
        <w:rPr>
          <w:rFonts w:ascii="Arial" w:eastAsia="Arial" w:hAnsi="Arial" w:cs="Arial"/>
          <w:sz w:val="22"/>
          <w:szCs w:val="22"/>
        </w:rPr>
        <w:t>0</w:t>
      </w:r>
      <w:r w:rsidR="00015140">
        <w:rPr>
          <w:rFonts w:ascii="Arial" w:eastAsia="Arial" w:hAnsi="Arial" w:cs="Arial"/>
          <w:sz w:val="22"/>
          <w:szCs w:val="22"/>
        </w:rPr>
        <w:t>9</w:t>
      </w:r>
      <w:r w:rsidR="00824F32">
        <w:rPr>
          <w:rFonts w:ascii="Arial" w:eastAsia="Arial" w:hAnsi="Arial" w:cs="Arial"/>
          <w:sz w:val="22"/>
          <w:szCs w:val="22"/>
        </w:rPr>
        <w:t>-2023</w:t>
      </w:r>
      <w:r>
        <w:rPr>
          <w:rFonts w:ascii="Arial" w:eastAsia="Arial" w:hAnsi="Arial" w:cs="Arial"/>
          <w:sz w:val="22"/>
          <w:szCs w:val="22"/>
        </w:rPr>
        <w:t xml:space="preserve">). </w:t>
      </w:r>
    </w:p>
    <w:p w14:paraId="64D1EB90" w14:textId="77777777" w:rsidR="002F39C0" w:rsidRDefault="002F39C0">
      <w:pPr>
        <w:pStyle w:val="Legenda"/>
        <w:jc w:val="both"/>
        <w:rPr>
          <w:rFonts w:ascii="Arial" w:eastAsia="Arial" w:hAnsi="Arial" w:cs="Arial"/>
          <w:sz w:val="22"/>
          <w:szCs w:val="22"/>
        </w:rPr>
      </w:pPr>
    </w:p>
    <w:p w14:paraId="3227D14C" w14:textId="3A21709A" w:rsidR="00ED56D9" w:rsidRPr="00E52BF2" w:rsidRDefault="00B15960" w:rsidP="00CB6A14">
      <w:pPr>
        <w:jc w:val="both"/>
        <w:rPr>
          <w:rFonts w:ascii="Arial" w:eastAsia="Arial" w:hAnsi="Arial" w:cs="Arial"/>
        </w:rPr>
      </w:pPr>
      <w:bookmarkStart w:id="0" w:name="_heading=h.uejt8mok7su7"/>
      <w:bookmarkEnd w:id="0"/>
      <w:r>
        <w:rPr>
          <w:rFonts w:ascii="Arial" w:eastAsia="Arial" w:hAnsi="Arial" w:cs="Arial"/>
        </w:rPr>
        <w:t xml:space="preserve">Às </w:t>
      </w:r>
      <w:r w:rsidR="006F2D74">
        <w:rPr>
          <w:rFonts w:ascii="Arial" w:eastAsia="Arial" w:hAnsi="Arial" w:cs="Arial"/>
        </w:rPr>
        <w:t>dezessete hora</w:t>
      </w:r>
      <w:r w:rsidR="00344772">
        <w:rPr>
          <w:rFonts w:ascii="Arial" w:eastAsia="Arial" w:hAnsi="Arial" w:cs="Arial"/>
        </w:rPr>
        <w:t>s</w:t>
      </w:r>
      <w:r w:rsidR="006F2D74">
        <w:rPr>
          <w:rFonts w:ascii="Arial" w:eastAsia="Arial" w:hAnsi="Arial" w:cs="Arial"/>
        </w:rPr>
        <w:t xml:space="preserve"> e </w:t>
      </w:r>
      <w:r w:rsidR="00015140">
        <w:rPr>
          <w:rFonts w:ascii="Arial" w:eastAsia="Arial" w:hAnsi="Arial" w:cs="Arial"/>
        </w:rPr>
        <w:t>quarenta e seis</w:t>
      </w:r>
      <w:r w:rsidR="006F2D74">
        <w:rPr>
          <w:rFonts w:ascii="Arial" w:eastAsia="Arial" w:hAnsi="Arial" w:cs="Arial"/>
        </w:rPr>
        <w:t xml:space="preserve"> minutos</w:t>
      </w:r>
      <w:r w:rsidR="00601893">
        <w:rPr>
          <w:rFonts w:ascii="Arial" w:eastAsia="Arial" w:hAnsi="Arial" w:cs="Arial"/>
        </w:rPr>
        <w:t xml:space="preserve"> do dia </w:t>
      </w:r>
      <w:r w:rsidR="00015140">
        <w:rPr>
          <w:rFonts w:ascii="Arial" w:eastAsia="Arial" w:hAnsi="Arial" w:cs="Arial"/>
        </w:rPr>
        <w:t>onze</w:t>
      </w:r>
      <w:r w:rsidR="0010736B">
        <w:rPr>
          <w:rFonts w:ascii="Arial" w:eastAsia="Arial" w:hAnsi="Arial" w:cs="Arial"/>
        </w:rPr>
        <w:t xml:space="preserve"> </w:t>
      </w:r>
      <w:r w:rsidR="00601893">
        <w:rPr>
          <w:rFonts w:ascii="Arial" w:eastAsia="Arial" w:hAnsi="Arial" w:cs="Arial"/>
        </w:rPr>
        <w:t xml:space="preserve">de </w:t>
      </w:r>
      <w:r w:rsidR="00015140">
        <w:rPr>
          <w:rFonts w:ascii="Arial" w:eastAsia="Arial" w:hAnsi="Arial" w:cs="Arial"/>
        </w:rPr>
        <w:t>s</w:t>
      </w:r>
      <w:r w:rsidR="000724A1">
        <w:rPr>
          <w:rFonts w:ascii="Arial" w:eastAsia="Arial" w:hAnsi="Arial" w:cs="Arial"/>
        </w:rPr>
        <w:t>e</w:t>
      </w:r>
      <w:r w:rsidR="00015140">
        <w:rPr>
          <w:rFonts w:ascii="Arial" w:eastAsia="Arial" w:hAnsi="Arial" w:cs="Arial"/>
        </w:rPr>
        <w:t>tembro</w:t>
      </w:r>
      <w:r w:rsidR="00601893">
        <w:rPr>
          <w:rFonts w:ascii="Arial" w:eastAsia="Arial" w:hAnsi="Arial" w:cs="Arial"/>
        </w:rPr>
        <w:t xml:space="preserve"> do ano de dois mil e vinte e </w:t>
      </w:r>
      <w:r w:rsidR="00824F32">
        <w:rPr>
          <w:rFonts w:ascii="Arial" w:eastAsia="Arial" w:hAnsi="Arial" w:cs="Arial"/>
        </w:rPr>
        <w:t>três</w:t>
      </w:r>
      <w:r w:rsidR="00601893">
        <w:rPr>
          <w:rFonts w:ascii="Arial" w:eastAsia="Arial" w:hAnsi="Arial" w:cs="Arial"/>
        </w:rPr>
        <w:t xml:space="preserve">, no </w:t>
      </w:r>
      <w:r w:rsidR="00EC04F0">
        <w:rPr>
          <w:rFonts w:ascii="Arial" w:eastAsia="Arial" w:hAnsi="Arial" w:cs="Arial"/>
        </w:rPr>
        <w:t xml:space="preserve">Plenário </w:t>
      </w:r>
      <w:proofErr w:type="spellStart"/>
      <w:r w:rsidR="00EC04F0">
        <w:rPr>
          <w:rFonts w:ascii="Arial" w:eastAsia="Arial" w:hAnsi="Arial" w:cs="Arial"/>
        </w:rPr>
        <w:t>Eden</w:t>
      </w:r>
      <w:proofErr w:type="spellEnd"/>
      <w:r w:rsidR="00EC04F0">
        <w:rPr>
          <w:rFonts w:ascii="Arial" w:eastAsia="Arial" w:hAnsi="Arial" w:cs="Arial"/>
        </w:rPr>
        <w:t xml:space="preserve"> Bernardo Faustino</w:t>
      </w:r>
      <w:r w:rsidR="00601893">
        <w:rPr>
          <w:rFonts w:ascii="Arial" w:eastAsia="Arial" w:hAnsi="Arial" w:cs="Arial"/>
        </w:rPr>
        <w:t xml:space="preserve">, houve a </w:t>
      </w:r>
      <w:r w:rsidR="0010736B">
        <w:rPr>
          <w:rFonts w:ascii="Arial" w:eastAsia="Arial" w:hAnsi="Arial" w:cs="Arial"/>
        </w:rPr>
        <w:t>décima</w:t>
      </w:r>
      <w:r w:rsidR="00D02EF2">
        <w:rPr>
          <w:rFonts w:ascii="Arial" w:eastAsia="Arial" w:hAnsi="Arial" w:cs="Arial"/>
        </w:rPr>
        <w:t xml:space="preserve"> </w:t>
      </w:r>
      <w:r w:rsidR="00015140">
        <w:rPr>
          <w:rFonts w:ascii="Arial" w:eastAsia="Arial" w:hAnsi="Arial" w:cs="Arial"/>
        </w:rPr>
        <w:t>terceira</w:t>
      </w:r>
      <w:r w:rsidR="00601893">
        <w:rPr>
          <w:rFonts w:ascii="Arial" w:eastAsia="Arial" w:hAnsi="Arial" w:cs="Arial"/>
        </w:rPr>
        <w:t xml:space="preserve"> (</w:t>
      </w:r>
      <w:r w:rsidR="0010736B">
        <w:rPr>
          <w:rFonts w:ascii="Arial" w:eastAsia="Arial" w:hAnsi="Arial" w:cs="Arial"/>
        </w:rPr>
        <w:t>1</w:t>
      </w:r>
      <w:r w:rsidR="00015140">
        <w:rPr>
          <w:rFonts w:ascii="Arial" w:eastAsia="Arial" w:hAnsi="Arial" w:cs="Arial"/>
        </w:rPr>
        <w:t>3</w:t>
      </w:r>
      <w:r w:rsidR="00601893">
        <w:rPr>
          <w:rFonts w:ascii="Arial" w:eastAsia="Arial" w:hAnsi="Arial" w:cs="Arial"/>
        </w:rPr>
        <w:t xml:space="preserve">ª) Sessão Ordinária da </w:t>
      </w:r>
      <w:r w:rsidR="00824F32">
        <w:rPr>
          <w:rFonts w:ascii="Arial" w:eastAsia="Arial" w:hAnsi="Arial" w:cs="Arial"/>
        </w:rPr>
        <w:t>Terceira</w:t>
      </w:r>
      <w:r w:rsidR="00601893">
        <w:rPr>
          <w:rFonts w:ascii="Arial" w:eastAsia="Arial" w:hAnsi="Arial" w:cs="Arial"/>
        </w:rPr>
        <w:t xml:space="preserve"> (</w:t>
      </w:r>
      <w:r w:rsidR="00824F32">
        <w:rPr>
          <w:rFonts w:ascii="Arial" w:eastAsia="Arial" w:hAnsi="Arial" w:cs="Arial"/>
        </w:rPr>
        <w:t>3</w:t>
      </w:r>
      <w:r w:rsidR="00601893">
        <w:rPr>
          <w:rFonts w:ascii="Arial" w:eastAsia="Arial" w:hAnsi="Arial" w:cs="Arial"/>
        </w:rPr>
        <w:t xml:space="preserve">ª) Sessão Legislativa da Câmara Municipal, Presidida pelo Vereador Senhor Fernando Vieira de Souza, </w:t>
      </w:r>
      <w:r w:rsidR="00FC10CC">
        <w:rPr>
          <w:rFonts w:ascii="Arial" w:eastAsia="Arial" w:hAnsi="Arial" w:cs="Arial"/>
        </w:rPr>
        <w:t xml:space="preserve">deu início ao </w:t>
      </w:r>
      <w:r w:rsidR="00FC10CC" w:rsidRPr="00FC10CC">
        <w:rPr>
          <w:rFonts w:ascii="Arial" w:eastAsia="Arial" w:hAnsi="Arial" w:cs="Arial"/>
          <w:color w:val="44546A"/>
          <w:u w:val="single"/>
        </w:rPr>
        <w:t>PEQUENO EXPEDIENTE</w:t>
      </w:r>
      <w:r w:rsidR="00FC10CC">
        <w:rPr>
          <w:rFonts w:ascii="Arial" w:eastAsia="Arial" w:hAnsi="Arial" w:cs="Arial"/>
        </w:rPr>
        <w:t>:</w:t>
      </w:r>
      <w:r w:rsidR="006C2B7E">
        <w:rPr>
          <w:rFonts w:ascii="Arial" w:eastAsia="Arial" w:hAnsi="Arial" w:cs="Arial"/>
        </w:rPr>
        <w:t xml:space="preserve"> confirmação eletrônica de presença</w:t>
      </w:r>
      <w:r w:rsidR="00601893">
        <w:rPr>
          <w:rFonts w:ascii="Arial" w:eastAsia="Arial" w:hAnsi="Arial" w:cs="Arial"/>
        </w:rPr>
        <w:t xml:space="preserve">: </w:t>
      </w:r>
      <w:r w:rsidR="00601893">
        <w:rPr>
          <w:rFonts w:ascii="Arial" w:eastAsia="Arial" w:hAnsi="Arial" w:cs="Arial"/>
          <w:i/>
          <w:color w:val="1F497D"/>
        </w:rPr>
        <w:t xml:space="preserve">FERNANDO VIEIRA DE SOUZA, </w:t>
      </w:r>
      <w:r w:rsidR="00D13B1C">
        <w:rPr>
          <w:rFonts w:ascii="Arial" w:eastAsia="Arial" w:hAnsi="Arial" w:cs="Arial"/>
          <w:i/>
          <w:color w:val="1F497D"/>
        </w:rPr>
        <w:t>JOÃO BRITO PEREIRA FILHO</w:t>
      </w:r>
      <w:r w:rsidR="00601893">
        <w:rPr>
          <w:rFonts w:ascii="Arial" w:eastAsia="Arial" w:hAnsi="Arial" w:cs="Arial"/>
          <w:i/>
          <w:color w:val="1F497D"/>
        </w:rPr>
        <w:t xml:space="preserve">, JORCY MIRANDA SANGI, JOÃO PEDRO CARVALHO ROCHA, </w:t>
      </w:r>
      <w:r w:rsidR="005E33BE">
        <w:rPr>
          <w:rFonts w:ascii="Arial" w:eastAsia="Arial" w:hAnsi="Arial" w:cs="Arial"/>
          <w:i/>
          <w:color w:val="1F497D"/>
        </w:rPr>
        <w:t xml:space="preserve">ELIAS CÂNDIDO DA SILVEIRA, </w:t>
      </w:r>
      <w:r w:rsidR="00BC306D">
        <w:rPr>
          <w:rFonts w:ascii="Arial" w:eastAsia="Arial" w:hAnsi="Arial" w:cs="Arial"/>
          <w:i/>
          <w:color w:val="1F497D"/>
        </w:rPr>
        <w:t>JOSÉ PAULO COSTA SILVA, LEONARDO DAVID ALEXANDRINO DE CARVALHO</w:t>
      </w:r>
      <w:r w:rsidR="00982DE9">
        <w:rPr>
          <w:rFonts w:ascii="Arial" w:eastAsia="Arial" w:hAnsi="Arial" w:cs="Arial"/>
          <w:i/>
          <w:color w:val="1F497D"/>
        </w:rPr>
        <w:t>,</w:t>
      </w:r>
      <w:r w:rsidR="00BC306D">
        <w:rPr>
          <w:rFonts w:ascii="Arial" w:eastAsia="Arial" w:hAnsi="Arial" w:cs="Arial"/>
          <w:i/>
          <w:color w:val="1F497D"/>
        </w:rPr>
        <w:t xml:space="preserve"> SÍLVIO RODRIGUES DE OLIVEIR</w:t>
      </w:r>
      <w:r w:rsidR="00BC306D">
        <w:rPr>
          <w:rFonts w:ascii="Arial" w:eastAsia="Arial" w:hAnsi="Arial" w:cs="Arial"/>
          <w:color w:val="1F497D"/>
        </w:rPr>
        <w:t>A,</w:t>
      </w:r>
      <w:r w:rsidR="002D5B90">
        <w:rPr>
          <w:rFonts w:ascii="Arial" w:eastAsia="Arial" w:hAnsi="Arial" w:cs="Arial"/>
          <w:color w:val="1F497D"/>
        </w:rPr>
        <w:t xml:space="preserve"> </w:t>
      </w:r>
      <w:r w:rsidR="002D5B90">
        <w:rPr>
          <w:rFonts w:ascii="Arial" w:eastAsia="Arial" w:hAnsi="Arial" w:cs="Arial"/>
          <w:i/>
          <w:color w:val="1F497D"/>
        </w:rPr>
        <w:t>EMILIANE RIBEIRO LÁZARO</w:t>
      </w:r>
      <w:r w:rsidR="0010736B">
        <w:rPr>
          <w:rFonts w:ascii="Arial" w:eastAsia="Arial" w:hAnsi="Arial" w:cs="Arial"/>
          <w:i/>
          <w:color w:val="1F497D"/>
        </w:rPr>
        <w:t xml:space="preserve">, </w:t>
      </w:r>
      <w:r w:rsidR="00BC306D">
        <w:rPr>
          <w:rFonts w:ascii="Arial" w:eastAsia="Arial" w:hAnsi="Arial" w:cs="Arial"/>
          <w:i/>
          <w:color w:val="1F497D"/>
        </w:rPr>
        <w:t>ROBERTO LUIZ CHAVES</w:t>
      </w:r>
      <w:r w:rsidR="00015140">
        <w:rPr>
          <w:rFonts w:ascii="Arial" w:eastAsia="Arial" w:hAnsi="Arial" w:cs="Arial"/>
          <w:i/>
          <w:color w:val="1F497D"/>
        </w:rPr>
        <w:t xml:space="preserve"> e</w:t>
      </w:r>
      <w:r w:rsidR="0010736B">
        <w:rPr>
          <w:rFonts w:ascii="Arial" w:eastAsia="Arial" w:hAnsi="Arial" w:cs="Arial"/>
          <w:i/>
          <w:color w:val="1F497D"/>
        </w:rPr>
        <w:t xml:space="preserve"> </w:t>
      </w:r>
      <w:r w:rsidR="00D13B1C">
        <w:rPr>
          <w:rFonts w:ascii="Arial" w:eastAsia="Arial" w:hAnsi="Arial" w:cs="Arial"/>
          <w:i/>
          <w:color w:val="1F497D"/>
        </w:rPr>
        <w:t>JOSÉ PAULO COSTA SILVA.</w:t>
      </w:r>
      <w:r w:rsidR="00EC78E5">
        <w:rPr>
          <w:rFonts w:ascii="Arial" w:eastAsia="Arial" w:hAnsi="Arial" w:cs="Arial"/>
        </w:rPr>
        <w:t xml:space="preserve"> </w:t>
      </w:r>
      <w:r w:rsidR="00015140">
        <w:rPr>
          <w:rFonts w:ascii="Arial" w:eastAsia="Arial" w:hAnsi="Arial" w:cs="Arial"/>
        </w:rPr>
        <w:t xml:space="preserve">Ausentes: </w:t>
      </w:r>
      <w:r w:rsidR="00015140">
        <w:rPr>
          <w:rFonts w:ascii="Arial" w:eastAsia="Arial" w:hAnsi="Arial" w:cs="Arial"/>
          <w:i/>
          <w:color w:val="1F497D"/>
        </w:rPr>
        <w:t>IVANITO BARBOSA DE OLIVEIRA e EMILIANE RIBEIRO LÁZARO</w:t>
      </w:r>
      <w:r w:rsidR="00015140">
        <w:rPr>
          <w:rFonts w:ascii="Arial" w:eastAsia="Arial" w:hAnsi="Arial" w:cs="Arial"/>
        </w:rPr>
        <w:t xml:space="preserve">. </w:t>
      </w:r>
      <w:r w:rsidR="00601893">
        <w:rPr>
          <w:rFonts w:ascii="Arial" w:eastAsia="Arial" w:hAnsi="Arial" w:cs="Arial"/>
        </w:rPr>
        <w:t>Ato contínuo, o s</w:t>
      </w:r>
      <w:r w:rsidR="00601893" w:rsidRPr="00705E3D">
        <w:rPr>
          <w:rFonts w:ascii="Arial" w:eastAsia="Arial" w:hAnsi="Arial" w:cs="Arial"/>
        </w:rPr>
        <w:t>enhor Secretário fez a leitura do Capítulo</w:t>
      </w:r>
      <w:r w:rsidR="0010736B">
        <w:rPr>
          <w:rFonts w:ascii="Arial" w:eastAsia="Arial" w:hAnsi="Arial" w:cs="Arial"/>
        </w:rPr>
        <w:t xml:space="preserve"> </w:t>
      </w:r>
      <w:r w:rsidR="00535C09">
        <w:rPr>
          <w:rFonts w:ascii="Arial" w:eastAsia="Arial" w:hAnsi="Arial" w:cs="Arial"/>
        </w:rPr>
        <w:t>t</w:t>
      </w:r>
      <w:r w:rsidR="0086705E">
        <w:rPr>
          <w:rFonts w:ascii="Arial" w:eastAsia="Arial" w:hAnsi="Arial" w:cs="Arial"/>
        </w:rPr>
        <w:t>erceiro</w:t>
      </w:r>
      <w:r w:rsidR="005E33BE">
        <w:rPr>
          <w:rFonts w:ascii="Arial" w:eastAsia="Arial" w:hAnsi="Arial" w:cs="Arial"/>
        </w:rPr>
        <w:t xml:space="preserve"> </w:t>
      </w:r>
      <w:r w:rsidR="00601893" w:rsidRPr="00705E3D">
        <w:rPr>
          <w:rFonts w:ascii="Arial" w:eastAsia="Arial" w:hAnsi="Arial" w:cs="Arial"/>
        </w:rPr>
        <w:t>(</w:t>
      </w:r>
      <w:r w:rsidR="00535C09">
        <w:rPr>
          <w:rFonts w:ascii="Arial" w:eastAsia="Arial" w:hAnsi="Arial" w:cs="Arial"/>
        </w:rPr>
        <w:t>3</w:t>
      </w:r>
      <w:r w:rsidR="0086705E">
        <w:rPr>
          <w:rFonts w:ascii="Arial" w:eastAsia="Arial" w:hAnsi="Arial" w:cs="Arial"/>
        </w:rPr>
        <w:t>º</w:t>
      </w:r>
      <w:r w:rsidR="00601893" w:rsidRPr="00705E3D">
        <w:rPr>
          <w:rFonts w:ascii="Arial" w:eastAsia="Arial" w:hAnsi="Arial" w:cs="Arial"/>
        </w:rPr>
        <w:t>)</w:t>
      </w:r>
      <w:r w:rsidR="00535C09">
        <w:rPr>
          <w:rFonts w:ascii="Arial" w:eastAsia="Arial" w:hAnsi="Arial" w:cs="Arial"/>
        </w:rPr>
        <w:t xml:space="preserve">, versículo </w:t>
      </w:r>
      <w:r w:rsidR="0086705E">
        <w:rPr>
          <w:rFonts w:ascii="Arial" w:eastAsia="Arial" w:hAnsi="Arial" w:cs="Arial"/>
        </w:rPr>
        <w:t>16</w:t>
      </w:r>
      <w:r w:rsidR="00705E3D" w:rsidRPr="00705E3D">
        <w:rPr>
          <w:rFonts w:ascii="Arial" w:eastAsia="Arial" w:hAnsi="Arial" w:cs="Arial"/>
        </w:rPr>
        <w:t xml:space="preserve"> </w:t>
      </w:r>
      <w:r w:rsidR="00601893" w:rsidRPr="00705E3D">
        <w:rPr>
          <w:rFonts w:ascii="Arial" w:eastAsia="Arial" w:hAnsi="Arial" w:cs="Arial"/>
        </w:rPr>
        <w:t xml:space="preserve">do Livro de </w:t>
      </w:r>
      <w:r w:rsidR="0086705E">
        <w:rPr>
          <w:rFonts w:ascii="Arial" w:eastAsia="Arial" w:hAnsi="Arial" w:cs="Arial"/>
        </w:rPr>
        <w:t>João</w:t>
      </w:r>
      <w:r w:rsidR="00601893" w:rsidRPr="00705E3D">
        <w:rPr>
          <w:rFonts w:ascii="Arial" w:eastAsia="Arial" w:hAnsi="Arial" w:cs="Arial"/>
        </w:rPr>
        <w:t xml:space="preserve">, da Bíblia Sagrada. Após, o Presidente convidou o Vereador </w:t>
      </w:r>
      <w:proofErr w:type="spellStart"/>
      <w:r w:rsidR="006860D2">
        <w:rPr>
          <w:rFonts w:ascii="Arial" w:eastAsia="Arial" w:hAnsi="Arial" w:cs="Arial"/>
        </w:rPr>
        <w:t>Jorcy</w:t>
      </w:r>
      <w:proofErr w:type="spellEnd"/>
      <w:r w:rsidR="006860D2">
        <w:rPr>
          <w:rFonts w:ascii="Arial" w:eastAsia="Arial" w:hAnsi="Arial" w:cs="Arial"/>
        </w:rPr>
        <w:t xml:space="preserve"> Miranda </w:t>
      </w:r>
      <w:proofErr w:type="spellStart"/>
      <w:r w:rsidR="006860D2">
        <w:rPr>
          <w:rFonts w:ascii="Arial" w:eastAsia="Arial" w:hAnsi="Arial" w:cs="Arial"/>
        </w:rPr>
        <w:t>Sangi</w:t>
      </w:r>
      <w:proofErr w:type="spellEnd"/>
      <w:r w:rsidR="00601893">
        <w:rPr>
          <w:rFonts w:ascii="Arial" w:eastAsia="Arial" w:hAnsi="Arial" w:cs="Arial"/>
        </w:rPr>
        <w:t xml:space="preserve"> para que fizesse uma oração antes do início dos trabalhos.</w:t>
      </w:r>
      <w:r w:rsidR="00D106DC">
        <w:rPr>
          <w:rFonts w:ascii="Arial" w:eastAsia="Arial" w:hAnsi="Arial" w:cs="Arial"/>
        </w:rPr>
        <w:t xml:space="preserve"> </w:t>
      </w:r>
      <w:r w:rsidR="00601893">
        <w:rPr>
          <w:rFonts w:ascii="Arial" w:eastAsia="Arial" w:hAnsi="Arial" w:cs="Arial"/>
        </w:rPr>
        <w:t>Ato contínuo, havendo número legal, o Presidente, invocando a proteção de Deus, deu por insta</w:t>
      </w:r>
      <w:r w:rsidR="006C2B7E">
        <w:rPr>
          <w:rFonts w:ascii="Arial" w:eastAsia="Arial" w:hAnsi="Arial" w:cs="Arial"/>
        </w:rPr>
        <w:t xml:space="preserve">lado os Trabalhos e aberta a </w:t>
      </w:r>
      <w:r w:rsidR="0010736B">
        <w:rPr>
          <w:rFonts w:ascii="Arial" w:eastAsia="Arial" w:hAnsi="Arial" w:cs="Arial"/>
        </w:rPr>
        <w:t>1</w:t>
      </w:r>
      <w:r w:rsidR="0086705E">
        <w:rPr>
          <w:rFonts w:ascii="Arial" w:eastAsia="Arial" w:hAnsi="Arial" w:cs="Arial"/>
        </w:rPr>
        <w:t>3</w:t>
      </w:r>
      <w:r w:rsidR="00601893">
        <w:rPr>
          <w:rFonts w:ascii="Arial" w:eastAsia="Arial" w:hAnsi="Arial" w:cs="Arial"/>
        </w:rPr>
        <w:t>ª</w:t>
      </w:r>
      <w:r>
        <w:rPr>
          <w:rFonts w:ascii="Arial" w:eastAsia="Arial" w:hAnsi="Arial" w:cs="Arial"/>
        </w:rPr>
        <w:t xml:space="preserve"> Sessão Ordinária do ano de 2023</w:t>
      </w:r>
      <w:r w:rsidR="00601893">
        <w:rPr>
          <w:rFonts w:ascii="Arial" w:eastAsia="Arial" w:hAnsi="Arial" w:cs="Arial"/>
        </w:rPr>
        <w:t xml:space="preserve">. Dando prosseguimento aos Trabalhos, votou-se a Ata da </w:t>
      </w:r>
      <w:r w:rsidR="00D02EF2">
        <w:rPr>
          <w:rFonts w:ascii="Arial" w:eastAsia="Arial" w:hAnsi="Arial" w:cs="Arial"/>
        </w:rPr>
        <w:t>Décima</w:t>
      </w:r>
      <w:r w:rsidR="00535C09">
        <w:rPr>
          <w:rFonts w:ascii="Arial" w:eastAsia="Arial" w:hAnsi="Arial" w:cs="Arial"/>
        </w:rPr>
        <w:t xml:space="preserve"> </w:t>
      </w:r>
      <w:r w:rsidR="0086705E">
        <w:rPr>
          <w:rFonts w:ascii="Arial" w:eastAsia="Arial" w:hAnsi="Arial" w:cs="Arial"/>
        </w:rPr>
        <w:t>Segunda</w:t>
      </w:r>
      <w:r w:rsidR="00601893">
        <w:rPr>
          <w:rFonts w:ascii="Arial" w:eastAsia="Arial" w:hAnsi="Arial" w:cs="Arial"/>
        </w:rPr>
        <w:t xml:space="preserve"> (</w:t>
      </w:r>
      <w:r w:rsidR="00D02EF2">
        <w:rPr>
          <w:rFonts w:ascii="Arial" w:eastAsia="Arial" w:hAnsi="Arial" w:cs="Arial"/>
        </w:rPr>
        <w:t>1</w:t>
      </w:r>
      <w:r w:rsidR="0086705E">
        <w:rPr>
          <w:rFonts w:ascii="Arial" w:eastAsia="Arial" w:hAnsi="Arial" w:cs="Arial"/>
        </w:rPr>
        <w:t>2</w:t>
      </w:r>
      <w:r w:rsidR="00601893">
        <w:rPr>
          <w:rFonts w:ascii="Arial" w:eastAsia="Arial" w:hAnsi="Arial" w:cs="Arial"/>
        </w:rPr>
        <w:t>º</w:t>
      </w:r>
      <w:r>
        <w:rPr>
          <w:rFonts w:ascii="Arial" w:eastAsia="Arial" w:hAnsi="Arial" w:cs="Arial"/>
        </w:rPr>
        <w:t>) Sessão Ordinária da Terceira (3</w:t>
      </w:r>
      <w:r w:rsidR="00601893">
        <w:rPr>
          <w:rFonts w:ascii="Arial" w:eastAsia="Arial" w:hAnsi="Arial" w:cs="Arial"/>
        </w:rPr>
        <w:t xml:space="preserve">º) Sessão Legislativa da Câmara Municipal de Ibatiba/ES, que foi posta em discussão, sem manifestação dos Vereadores e aprovada por unanimidade. </w:t>
      </w:r>
      <w:r w:rsidR="00FC10CC" w:rsidRPr="00E24FC1">
        <w:rPr>
          <w:rFonts w:ascii="Arial" w:eastAsia="Arial" w:hAnsi="Arial" w:cs="Arial"/>
          <w:b/>
          <w:u w:val="single"/>
        </w:rPr>
        <w:t xml:space="preserve">1 – </w:t>
      </w:r>
      <w:r w:rsidR="00E24FC1" w:rsidRPr="00E24FC1">
        <w:rPr>
          <w:rFonts w:ascii="Arial" w:eastAsia="Arial" w:hAnsi="Arial" w:cs="Arial"/>
          <w:b/>
          <w:u w:val="single"/>
        </w:rPr>
        <w:t xml:space="preserve">PROJETOS DE LEI </w:t>
      </w:r>
      <w:r>
        <w:rPr>
          <w:rFonts w:ascii="Arial" w:eastAsia="Arial" w:hAnsi="Arial" w:cs="Arial"/>
          <w:b/>
          <w:u w:val="single"/>
        </w:rPr>
        <w:t xml:space="preserve">E RESOLUÇÃO </w:t>
      </w:r>
      <w:r w:rsidR="00E24FC1" w:rsidRPr="00E24FC1">
        <w:rPr>
          <w:rFonts w:ascii="Arial" w:eastAsia="Arial" w:hAnsi="Arial" w:cs="Arial"/>
          <w:b/>
          <w:u w:val="single"/>
        </w:rPr>
        <w:t>PARA LEITURA</w:t>
      </w:r>
      <w:r w:rsidR="001B4570">
        <w:rPr>
          <w:rFonts w:ascii="Arial" w:eastAsia="Arial" w:hAnsi="Arial" w:cs="Arial"/>
        </w:rPr>
        <w:t>:</w:t>
      </w:r>
      <w:r w:rsidR="0055592D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1)</w:t>
      </w:r>
      <w:r w:rsidR="00B00D66">
        <w:rPr>
          <w:rFonts w:ascii="Arial" w:eastAsia="Arial" w:hAnsi="Arial" w:cs="Arial"/>
        </w:rPr>
        <w:t xml:space="preserve"> </w:t>
      </w:r>
      <w:r w:rsidR="005E0818" w:rsidRPr="006D04C4">
        <w:rPr>
          <w:rFonts w:ascii="Arial" w:eastAsia="Arial" w:hAnsi="Arial" w:cs="Arial"/>
          <w:b/>
          <w:bCs/>
        </w:rPr>
        <w:t xml:space="preserve">PROJETO DE LEI </w:t>
      </w:r>
      <w:r w:rsidR="00535C09" w:rsidRPr="006D04C4">
        <w:rPr>
          <w:rFonts w:ascii="Arial" w:eastAsia="Arial" w:hAnsi="Arial" w:cs="Arial"/>
          <w:b/>
          <w:bCs/>
        </w:rPr>
        <w:t>COMPLEMENTAR</w:t>
      </w:r>
      <w:r w:rsidR="005E0818" w:rsidRPr="006D04C4">
        <w:rPr>
          <w:rFonts w:ascii="Arial" w:eastAsia="Arial" w:hAnsi="Arial" w:cs="Arial"/>
          <w:b/>
          <w:bCs/>
        </w:rPr>
        <w:t xml:space="preserve"> </w:t>
      </w:r>
      <w:r w:rsidR="00535C09" w:rsidRPr="006D04C4">
        <w:rPr>
          <w:rFonts w:ascii="Arial" w:eastAsia="Arial" w:hAnsi="Arial" w:cs="Arial"/>
          <w:b/>
          <w:bCs/>
        </w:rPr>
        <w:t>1</w:t>
      </w:r>
      <w:r w:rsidR="0086705E">
        <w:rPr>
          <w:rFonts w:ascii="Arial" w:eastAsia="Arial" w:hAnsi="Arial" w:cs="Arial"/>
          <w:b/>
          <w:bCs/>
        </w:rPr>
        <w:t>7</w:t>
      </w:r>
      <w:r w:rsidR="005E0818" w:rsidRPr="006D04C4">
        <w:rPr>
          <w:rFonts w:ascii="Arial" w:eastAsia="Arial" w:hAnsi="Arial" w:cs="Arial"/>
          <w:b/>
          <w:bCs/>
        </w:rPr>
        <w:t>/2023</w:t>
      </w:r>
      <w:r w:rsidR="005E0818">
        <w:rPr>
          <w:rFonts w:ascii="Arial" w:eastAsia="Arial" w:hAnsi="Arial" w:cs="Arial"/>
        </w:rPr>
        <w:t xml:space="preserve"> –</w:t>
      </w:r>
      <w:r w:rsidR="00476D48">
        <w:rPr>
          <w:rFonts w:ascii="Arial" w:eastAsia="Arial" w:hAnsi="Arial" w:cs="Arial"/>
        </w:rPr>
        <w:t xml:space="preserve"> </w:t>
      </w:r>
      <w:r w:rsidR="00944FAF">
        <w:rPr>
          <w:rFonts w:ascii="Arial" w:eastAsia="Arial" w:hAnsi="Arial" w:cs="Arial"/>
        </w:rPr>
        <w:t>Cria regras para a escolha de servidores para o provimento de cargos de Diretores da Escolas da Rede de Ensino Municipal e dá outras providências.</w:t>
      </w:r>
      <w:r w:rsidR="00EF3D48">
        <w:rPr>
          <w:rFonts w:ascii="Arial" w:eastAsia="Arial" w:hAnsi="Arial" w:cs="Arial"/>
        </w:rPr>
        <w:t xml:space="preserve"> </w:t>
      </w:r>
      <w:r w:rsidR="00535C09">
        <w:rPr>
          <w:rFonts w:ascii="Arial" w:eastAsia="Arial" w:hAnsi="Arial" w:cs="Arial"/>
        </w:rPr>
        <w:t xml:space="preserve">2) </w:t>
      </w:r>
      <w:r w:rsidR="00535C09" w:rsidRPr="006D04C4">
        <w:rPr>
          <w:rFonts w:ascii="Arial" w:eastAsia="Arial" w:hAnsi="Arial" w:cs="Arial"/>
          <w:b/>
          <w:bCs/>
        </w:rPr>
        <w:t>PROJETO DE LEI COMPLEMENTAR 1</w:t>
      </w:r>
      <w:r w:rsidR="0086705E">
        <w:rPr>
          <w:rFonts w:ascii="Arial" w:eastAsia="Arial" w:hAnsi="Arial" w:cs="Arial"/>
          <w:b/>
          <w:bCs/>
        </w:rPr>
        <w:t>8</w:t>
      </w:r>
      <w:r w:rsidR="00535C09" w:rsidRPr="006D04C4">
        <w:rPr>
          <w:rFonts w:ascii="Arial" w:eastAsia="Arial" w:hAnsi="Arial" w:cs="Arial"/>
          <w:b/>
          <w:bCs/>
        </w:rPr>
        <w:t>/2023</w:t>
      </w:r>
      <w:r w:rsidR="00535C09">
        <w:rPr>
          <w:rFonts w:ascii="Arial" w:eastAsia="Arial" w:hAnsi="Arial" w:cs="Arial"/>
        </w:rPr>
        <w:t xml:space="preserve"> –</w:t>
      </w:r>
      <w:r w:rsidR="00476D48">
        <w:rPr>
          <w:rFonts w:ascii="Arial" w:eastAsia="Arial" w:hAnsi="Arial" w:cs="Arial"/>
        </w:rPr>
        <w:t xml:space="preserve"> Dispõe sobre a criação do programa Dinheiro Direto na Escola da Rede Municipal de Ensino - PDE e dá outras providências.</w:t>
      </w:r>
      <w:r w:rsidR="00346AC0">
        <w:rPr>
          <w:rFonts w:ascii="Arial" w:eastAsia="Arial" w:hAnsi="Arial" w:cs="Arial"/>
        </w:rPr>
        <w:t xml:space="preserve"> </w:t>
      </w:r>
      <w:r w:rsidR="006D04C4">
        <w:rPr>
          <w:rFonts w:ascii="Arial" w:eastAsia="Arial" w:hAnsi="Arial" w:cs="Arial"/>
        </w:rPr>
        <w:t xml:space="preserve">3) </w:t>
      </w:r>
      <w:r w:rsidR="008556D7" w:rsidRPr="006D04C4">
        <w:rPr>
          <w:rFonts w:ascii="Arial" w:eastAsia="Arial" w:hAnsi="Arial" w:cs="Arial"/>
          <w:b/>
          <w:bCs/>
        </w:rPr>
        <w:t xml:space="preserve">PROJETO DE LEI </w:t>
      </w:r>
      <w:r w:rsidR="008556D7">
        <w:rPr>
          <w:rFonts w:ascii="Arial" w:eastAsia="Arial" w:hAnsi="Arial" w:cs="Arial"/>
          <w:b/>
          <w:bCs/>
        </w:rPr>
        <w:t>ORDINÁRIA</w:t>
      </w:r>
      <w:r w:rsidR="008556D7" w:rsidRPr="006D04C4">
        <w:rPr>
          <w:rFonts w:ascii="Arial" w:eastAsia="Arial" w:hAnsi="Arial" w:cs="Arial"/>
          <w:b/>
          <w:bCs/>
        </w:rPr>
        <w:t xml:space="preserve"> </w:t>
      </w:r>
      <w:r w:rsidR="0086705E">
        <w:rPr>
          <w:rFonts w:ascii="Arial" w:eastAsia="Arial" w:hAnsi="Arial" w:cs="Arial"/>
          <w:b/>
          <w:bCs/>
        </w:rPr>
        <w:t>28</w:t>
      </w:r>
      <w:r w:rsidR="008556D7" w:rsidRPr="006D04C4">
        <w:rPr>
          <w:rFonts w:ascii="Arial" w:eastAsia="Arial" w:hAnsi="Arial" w:cs="Arial"/>
          <w:b/>
          <w:bCs/>
        </w:rPr>
        <w:t>/2023</w:t>
      </w:r>
      <w:r w:rsidR="008556D7">
        <w:rPr>
          <w:rFonts w:ascii="Arial" w:eastAsia="Arial" w:hAnsi="Arial" w:cs="Arial"/>
        </w:rPr>
        <w:t xml:space="preserve"> –</w:t>
      </w:r>
      <w:r w:rsidR="00476D48">
        <w:rPr>
          <w:rFonts w:ascii="Arial" w:eastAsia="Arial" w:hAnsi="Arial" w:cs="Arial"/>
        </w:rPr>
        <w:t xml:space="preserve"> </w:t>
      </w:r>
      <w:r w:rsidR="00944FAF">
        <w:rPr>
          <w:rFonts w:ascii="Arial" w:eastAsia="Arial" w:hAnsi="Arial" w:cs="Arial"/>
        </w:rPr>
        <w:t>Estima-se a receita e fixa despesas para o Exercício Financeiro de 2024.</w:t>
      </w:r>
      <w:r w:rsidR="00EF3D48">
        <w:rPr>
          <w:rFonts w:ascii="Arial" w:eastAsia="Arial" w:hAnsi="Arial" w:cs="Arial"/>
        </w:rPr>
        <w:t xml:space="preserve"> </w:t>
      </w:r>
      <w:r w:rsidR="0086705E">
        <w:rPr>
          <w:rFonts w:ascii="Arial" w:eastAsia="Arial" w:hAnsi="Arial" w:cs="Arial"/>
        </w:rPr>
        <w:t>4</w:t>
      </w:r>
      <w:r w:rsidR="00471DA1">
        <w:rPr>
          <w:rFonts w:ascii="Arial" w:eastAsia="Arial" w:hAnsi="Arial" w:cs="Arial"/>
        </w:rPr>
        <w:t xml:space="preserve">) </w:t>
      </w:r>
      <w:r w:rsidR="00471DA1" w:rsidRPr="006D04C4">
        <w:rPr>
          <w:rFonts w:ascii="Arial" w:eastAsia="Arial" w:hAnsi="Arial" w:cs="Arial"/>
          <w:b/>
          <w:bCs/>
        </w:rPr>
        <w:t xml:space="preserve">PROJETO DE LEI </w:t>
      </w:r>
      <w:r w:rsidR="00471DA1">
        <w:rPr>
          <w:rFonts w:ascii="Arial" w:eastAsia="Arial" w:hAnsi="Arial" w:cs="Arial"/>
          <w:b/>
          <w:bCs/>
        </w:rPr>
        <w:t>ORDINÁRIA</w:t>
      </w:r>
      <w:r w:rsidR="00471DA1" w:rsidRPr="006D04C4">
        <w:rPr>
          <w:rFonts w:ascii="Arial" w:eastAsia="Arial" w:hAnsi="Arial" w:cs="Arial"/>
          <w:b/>
          <w:bCs/>
        </w:rPr>
        <w:t xml:space="preserve"> </w:t>
      </w:r>
      <w:r w:rsidR="00471DA1">
        <w:rPr>
          <w:rFonts w:ascii="Arial" w:eastAsia="Arial" w:hAnsi="Arial" w:cs="Arial"/>
          <w:b/>
          <w:bCs/>
        </w:rPr>
        <w:t>2</w:t>
      </w:r>
      <w:r w:rsidR="0086705E">
        <w:rPr>
          <w:rFonts w:ascii="Arial" w:eastAsia="Arial" w:hAnsi="Arial" w:cs="Arial"/>
          <w:b/>
          <w:bCs/>
        </w:rPr>
        <w:t>9</w:t>
      </w:r>
      <w:r w:rsidR="00471DA1" w:rsidRPr="006D04C4">
        <w:rPr>
          <w:rFonts w:ascii="Arial" w:eastAsia="Arial" w:hAnsi="Arial" w:cs="Arial"/>
          <w:b/>
          <w:bCs/>
        </w:rPr>
        <w:t>/2023</w:t>
      </w:r>
      <w:r w:rsidR="00471DA1">
        <w:rPr>
          <w:rFonts w:ascii="Arial" w:eastAsia="Arial" w:hAnsi="Arial" w:cs="Arial"/>
        </w:rPr>
        <w:t xml:space="preserve"> – </w:t>
      </w:r>
      <w:r w:rsidR="00F1779E">
        <w:rPr>
          <w:rFonts w:ascii="Arial" w:eastAsia="Arial" w:hAnsi="Arial" w:cs="Arial"/>
        </w:rPr>
        <w:t>Dispõe sobre alteraçã</w:t>
      </w:r>
      <w:r w:rsidR="00EF3D48">
        <w:rPr>
          <w:rFonts w:ascii="Arial" w:eastAsia="Arial" w:hAnsi="Arial" w:cs="Arial"/>
        </w:rPr>
        <w:t xml:space="preserve">o do Plano Plurianual 2022-2025. </w:t>
      </w:r>
      <w:r w:rsidR="0086705E">
        <w:rPr>
          <w:rFonts w:ascii="Arial" w:eastAsia="Arial" w:hAnsi="Arial" w:cs="Arial"/>
        </w:rPr>
        <w:t>5</w:t>
      </w:r>
      <w:r w:rsidR="00471DA1">
        <w:rPr>
          <w:rFonts w:ascii="Arial" w:eastAsia="Arial" w:hAnsi="Arial" w:cs="Arial"/>
        </w:rPr>
        <w:t xml:space="preserve">) </w:t>
      </w:r>
      <w:r w:rsidR="00471DA1" w:rsidRPr="006D04C4">
        <w:rPr>
          <w:rFonts w:ascii="Arial" w:eastAsia="Arial" w:hAnsi="Arial" w:cs="Arial"/>
          <w:b/>
          <w:bCs/>
        </w:rPr>
        <w:t xml:space="preserve">PROJETO DE LEI </w:t>
      </w:r>
      <w:r w:rsidR="00471DA1">
        <w:rPr>
          <w:rFonts w:ascii="Arial" w:eastAsia="Arial" w:hAnsi="Arial" w:cs="Arial"/>
          <w:b/>
          <w:bCs/>
        </w:rPr>
        <w:t>ORDINÁRIA</w:t>
      </w:r>
      <w:r w:rsidR="00471DA1" w:rsidRPr="006D04C4">
        <w:rPr>
          <w:rFonts w:ascii="Arial" w:eastAsia="Arial" w:hAnsi="Arial" w:cs="Arial"/>
          <w:b/>
          <w:bCs/>
        </w:rPr>
        <w:t xml:space="preserve"> </w:t>
      </w:r>
      <w:r w:rsidR="0086705E">
        <w:rPr>
          <w:rFonts w:ascii="Arial" w:eastAsia="Arial" w:hAnsi="Arial" w:cs="Arial"/>
          <w:b/>
          <w:bCs/>
        </w:rPr>
        <w:t>30</w:t>
      </w:r>
      <w:r w:rsidR="00471DA1" w:rsidRPr="006D04C4">
        <w:rPr>
          <w:rFonts w:ascii="Arial" w:eastAsia="Arial" w:hAnsi="Arial" w:cs="Arial"/>
          <w:b/>
          <w:bCs/>
        </w:rPr>
        <w:t>/2023</w:t>
      </w:r>
      <w:r w:rsidR="00471DA1">
        <w:rPr>
          <w:rFonts w:ascii="Arial" w:eastAsia="Arial" w:hAnsi="Arial" w:cs="Arial"/>
        </w:rPr>
        <w:t xml:space="preserve"> –</w:t>
      </w:r>
      <w:r w:rsidR="00C1144E">
        <w:rPr>
          <w:rFonts w:ascii="Arial" w:eastAsia="Arial" w:hAnsi="Arial" w:cs="Arial"/>
        </w:rPr>
        <w:t xml:space="preserve"> Autoriza e Regulamenta sessão de estagiários municipais a outros órgãos da administração pública direta, autárquicas e fundamental de qualquer dos poderes da união e dá outras providências.</w:t>
      </w:r>
      <w:r w:rsidR="00EF3D48">
        <w:rPr>
          <w:rFonts w:ascii="Arial" w:eastAsia="Arial" w:hAnsi="Arial" w:cs="Arial"/>
        </w:rPr>
        <w:t xml:space="preserve"> </w:t>
      </w:r>
      <w:r w:rsidR="0086705E">
        <w:rPr>
          <w:rFonts w:ascii="Arial" w:eastAsia="Arial" w:hAnsi="Arial" w:cs="Arial"/>
        </w:rPr>
        <w:t xml:space="preserve">6) </w:t>
      </w:r>
      <w:r w:rsidR="0086705E">
        <w:rPr>
          <w:rFonts w:ascii="Arial" w:eastAsia="Arial" w:hAnsi="Arial" w:cs="Arial"/>
          <w:b/>
          <w:bCs/>
        </w:rPr>
        <w:t>PROJETO DE RESOLUÇÃO 07</w:t>
      </w:r>
      <w:r w:rsidR="00476D48">
        <w:rPr>
          <w:rFonts w:ascii="Arial" w:eastAsia="Arial" w:hAnsi="Arial" w:cs="Arial"/>
          <w:b/>
          <w:bCs/>
        </w:rPr>
        <w:t xml:space="preserve">/2023 </w:t>
      </w:r>
      <w:r w:rsidR="00C1144E">
        <w:rPr>
          <w:rFonts w:ascii="Arial" w:eastAsia="Arial" w:hAnsi="Arial" w:cs="Arial"/>
          <w:b/>
          <w:bCs/>
        </w:rPr>
        <w:t>–</w:t>
      </w:r>
      <w:r w:rsidR="00476D48">
        <w:rPr>
          <w:rFonts w:ascii="Arial" w:eastAsia="Arial" w:hAnsi="Arial" w:cs="Arial"/>
          <w:b/>
          <w:bCs/>
        </w:rPr>
        <w:t xml:space="preserve"> </w:t>
      </w:r>
      <w:r w:rsidR="00C1144E" w:rsidRPr="00C1144E">
        <w:rPr>
          <w:rFonts w:ascii="Arial" w:eastAsia="Arial" w:hAnsi="Arial" w:cs="Arial"/>
          <w:bCs/>
        </w:rPr>
        <w:t>Dispõe sobre Sessão Solene da Câmara Municipal de Ibatiba/ES e contém outras providências.</w:t>
      </w:r>
      <w:r w:rsidR="00EF3D48">
        <w:rPr>
          <w:rFonts w:ascii="Arial" w:eastAsia="Arial" w:hAnsi="Arial" w:cs="Arial"/>
          <w:bCs/>
        </w:rPr>
        <w:t xml:space="preserve"> </w:t>
      </w:r>
      <w:r w:rsidR="001B4570">
        <w:rPr>
          <w:rFonts w:ascii="Arial" w:eastAsia="Arial" w:hAnsi="Arial" w:cs="Arial"/>
          <w:b/>
          <w:bCs/>
          <w:u w:val="single"/>
        </w:rPr>
        <w:t xml:space="preserve">2 – </w:t>
      </w:r>
      <w:r w:rsidR="00E44BFE">
        <w:rPr>
          <w:rFonts w:ascii="Arial" w:eastAsia="Arial" w:hAnsi="Arial" w:cs="Arial"/>
          <w:b/>
          <w:bCs/>
          <w:u w:val="single"/>
        </w:rPr>
        <w:t>DECRETO:</w:t>
      </w:r>
      <w:r w:rsidR="00E44BFE">
        <w:rPr>
          <w:rFonts w:ascii="Arial" w:eastAsia="Arial" w:hAnsi="Arial" w:cs="Arial"/>
          <w:b/>
          <w:bCs/>
        </w:rPr>
        <w:t xml:space="preserve"> DECRETO LEGISLATIVO 06/2023 – </w:t>
      </w:r>
      <w:r w:rsidR="00E44BFE">
        <w:rPr>
          <w:rFonts w:ascii="Arial" w:eastAsia="Arial" w:hAnsi="Arial" w:cs="Arial"/>
          <w:bCs/>
        </w:rPr>
        <w:t xml:space="preserve">Define nome dos munícipes a serem homenageados na Sessão Solene da Câmara de Vereadores de Ibatiba com a Comenda </w:t>
      </w:r>
      <w:proofErr w:type="spellStart"/>
      <w:r w:rsidR="00E44BFE">
        <w:rPr>
          <w:rFonts w:ascii="Arial" w:eastAsia="Arial" w:hAnsi="Arial" w:cs="Arial"/>
          <w:bCs/>
        </w:rPr>
        <w:t>Leopoldino</w:t>
      </w:r>
      <w:proofErr w:type="spellEnd"/>
      <w:r w:rsidR="00E44BFE">
        <w:rPr>
          <w:rFonts w:ascii="Arial" w:eastAsia="Arial" w:hAnsi="Arial" w:cs="Arial"/>
          <w:bCs/>
        </w:rPr>
        <w:t xml:space="preserve"> Ribeiro.</w:t>
      </w:r>
      <w:r w:rsidR="00EF3D48">
        <w:rPr>
          <w:rFonts w:ascii="Arial" w:eastAsia="Arial" w:hAnsi="Arial" w:cs="Arial"/>
          <w:bCs/>
        </w:rPr>
        <w:t xml:space="preserve"> </w:t>
      </w:r>
      <w:r w:rsidR="00140D66">
        <w:rPr>
          <w:rFonts w:ascii="Arial" w:eastAsia="Arial" w:hAnsi="Arial" w:cs="Arial"/>
          <w:b/>
          <w:bCs/>
          <w:u w:val="single"/>
        </w:rPr>
        <w:t>INDICAÇÕES</w:t>
      </w:r>
      <w:r w:rsidR="00140D66">
        <w:rPr>
          <w:rFonts w:ascii="Arial" w:eastAsia="Arial" w:hAnsi="Arial" w:cs="Arial"/>
        </w:rPr>
        <w:t xml:space="preserve">: </w:t>
      </w:r>
      <w:r w:rsidR="00C43C19">
        <w:rPr>
          <w:rFonts w:ascii="Arial" w:eastAsia="Arial" w:hAnsi="Arial" w:cs="Arial"/>
          <w:b/>
          <w:bCs/>
        </w:rPr>
        <w:t xml:space="preserve">FERNANDO VIEIRA DE SOUZA: </w:t>
      </w:r>
      <w:r w:rsidR="005462CB">
        <w:rPr>
          <w:rFonts w:ascii="Arial" w:eastAsia="Arial" w:hAnsi="Arial" w:cs="Arial"/>
        </w:rPr>
        <w:t>1</w:t>
      </w:r>
      <w:proofErr w:type="gramStart"/>
      <w:r w:rsidR="005462CB">
        <w:rPr>
          <w:rFonts w:ascii="Arial" w:eastAsia="Arial" w:hAnsi="Arial" w:cs="Arial"/>
        </w:rPr>
        <w:t xml:space="preserve">) </w:t>
      </w:r>
      <w:r w:rsidR="00392991">
        <w:rPr>
          <w:rFonts w:ascii="Arial" w:eastAsia="Arial" w:hAnsi="Arial" w:cs="Arial"/>
        </w:rPr>
        <w:t>Indica</w:t>
      </w:r>
      <w:proofErr w:type="gramEnd"/>
      <w:r w:rsidR="00392991">
        <w:rPr>
          <w:rFonts w:ascii="Arial" w:eastAsia="Arial" w:hAnsi="Arial" w:cs="Arial"/>
        </w:rPr>
        <w:t xml:space="preserve"> ao Poder Executivo </w:t>
      </w:r>
      <w:r w:rsidR="007B7A4F">
        <w:rPr>
          <w:rFonts w:ascii="Arial" w:eastAsia="Arial" w:hAnsi="Arial" w:cs="Arial"/>
        </w:rPr>
        <w:t xml:space="preserve">a serviço de pavimentação e drenagem no Bairro Boa Vista (Antônio </w:t>
      </w:r>
      <w:proofErr w:type="spellStart"/>
      <w:r w:rsidR="007B7A4F">
        <w:rPr>
          <w:rFonts w:ascii="Arial" w:eastAsia="Arial" w:hAnsi="Arial" w:cs="Arial"/>
        </w:rPr>
        <w:t>Tachico</w:t>
      </w:r>
      <w:proofErr w:type="spellEnd"/>
      <w:r w:rsidR="007B7A4F">
        <w:rPr>
          <w:rFonts w:ascii="Arial" w:eastAsia="Arial" w:hAnsi="Arial" w:cs="Arial"/>
        </w:rPr>
        <w:t xml:space="preserve">). </w:t>
      </w:r>
      <w:r w:rsidR="007B7A4F">
        <w:rPr>
          <w:rFonts w:ascii="Arial" w:eastAsia="Arial" w:hAnsi="Arial" w:cs="Arial"/>
          <w:b/>
        </w:rPr>
        <w:t xml:space="preserve">JOÃO PEDRO CARVALHO ROCHA: </w:t>
      </w:r>
      <w:r w:rsidR="007B7A4F">
        <w:rPr>
          <w:rFonts w:ascii="Arial" w:eastAsia="Arial" w:hAnsi="Arial" w:cs="Arial"/>
        </w:rPr>
        <w:t>1</w:t>
      </w:r>
      <w:proofErr w:type="gramStart"/>
      <w:r w:rsidR="007B7A4F">
        <w:rPr>
          <w:rFonts w:ascii="Arial" w:eastAsia="Arial" w:hAnsi="Arial" w:cs="Arial"/>
        </w:rPr>
        <w:t xml:space="preserve">) </w:t>
      </w:r>
      <w:r w:rsidR="007B7A4F">
        <w:rPr>
          <w:rFonts w:ascii="Arial" w:eastAsia="Arial" w:hAnsi="Arial" w:cs="Arial"/>
        </w:rPr>
        <w:t>Indica</w:t>
      </w:r>
      <w:proofErr w:type="gramEnd"/>
      <w:r w:rsidR="007B7A4F">
        <w:rPr>
          <w:rFonts w:ascii="Arial" w:eastAsia="Arial" w:hAnsi="Arial" w:cs="Arial"/>
        </w:rPr>
        <w:t xml:space="preserve"> ao Poder Executivo a</w:t>
      </w:r>
      <w:r w:rsidR="007B7A4F">
        <w:rPr>
          <w:rFonts w:ascii="Arial" w:eastAsia="Arial" w:hAnsi="Arial" w:cs="Arial"/>
        </w:rPr>
        <w:t xml:space="preserve"> instalação de lombadas em vias de alto risco do nosso município.</w:t>
      </w:r>
      <w:r w:rsidR="007B7A4F">
        <w:rPr>
          <w:rFonts w:ascii="Arial" w:eastAsia="Arial" w:hAnsi="Arial" w:cs="Arial"/>
        </w:rPr>
        <w:t xml:space="preserve"> </w:t>
      </w:r>
      <w:proofErr w:type="gramStart"/>
      <w:r w:rsidR="007B7A4F">
        <w:rPr>
          <w:rFonts w:ascii="Arial" w:eastAsia="Arial" w:hAnsi="Arial" w:cs="Arial"/>
        </w:rPr>
        <w:t>serviço</w:t>
      </w:r>
      <w:proofErr w:type="gramEnd"/>
      <w:r w:rsidR="007B7A4F">
        <w:rPr>
          <w:rFonts w:ascii="Arial" w:eastAsia="Arial" w:hAnsi="Arial" w:cs="Arial"/>
        </w:rPr>
        <w:t xml:space="preserve"> de pavimentação e drenagem no Bairro Boa Vista (Antônio </w:t>
      </w:r>
      <w:proofErr w:type="spellStart"/>
      <w:r w:rsidR="007B7A4F">
        <w:rPr>
          <w:rFonts w:ascii="Arial" w:eastAsia="Arial" w:hAnsi="Arial" w:cs="Arial"/>
        </w:rPr>
        <w:t>Tachico</w:t>
      </w:r>
      <w:proofErr w:type="spellEnd"/>
      <w:r w:rsidR="007B7A4F">
        <w:rPr>
          <w:rFonts w:ascii="Arial" w:eastAsia="Arial" w:hAnsi="Arial" w:cs="Arial"/>
        </w:rPr>
        <w:t>).</w:t>
      </w:r>
      <w:r w:rsidR="007B7A4F">
        <w:rPr>
          <w:rFonts w:ascii="Arial" w:eastAsia="Arial" w:hAnsi="Arial" w:cs="Arial"/>
        </w:rPr>
        <w:t xml:space="preserve"> </w:t>
      </w:r>
      <w:r w:rsidR="00E90A32">
        <w:rPr>
          <w:rFonts w:ascii="Arial" w:eastAsia="Arial" w:hAnsi="Arial" w:cs="Arial"/>
          <w:b/>
          <w:bCs/>
        </w:rPr>
        <w:t xml:space="preserve">JOÃO BRITO </w:t>
      </w:r>
      <w:r w:rsidR="00E90A32">
        <w:rPr>
          <w:rFonts w:ascii="Arial" w:eastAsia="Arial" w:hAnsi="Arial" w:cs="Arial"/>
          <w:b/>
          <w:bCs/>
        </w:rPr>
        <w:lastRenderedPageBreak/>
        <w:t>PEREIRA FILHO:</w:t>
      </w:r>
      <w:r w:rsidR="00E90A32">
        <w:rPr>
          <w:rFonts w:ascii="Arial" w:eastAsia="Arial" w:hAnsi="Arial" w:cs="Arial"/>
        </w:rPr>
        <w:t xml:space="preserve"> 1</w:t>
      </w:r>
      <w:proofErr w:type="gramStart"/>
      <w:r w:rsidR="00E90A32">
        <w:rPr>
          <w:rFonts w:ascii="Arial" w:eastAsia="Arial" w:hAnsi="Arial" w:cs="Arial"/>
        </w:rPr>
        <w:t>) Indica</w:t>
      </w:r>
      <w:proofErr w:type="gramEnd"/>
      <w:r w:rsidR="00E90A32">
        <w:rPr>
          <w:rFonts w:ascii="Arial" w:eastAsia="Arial" w:hAnsi="Arial" w:cs="Arial"/>
        </w:rPr>
        <w:t xml:space="preserve"> ao Poder Executivo a</w:t>
      </w:r>
      <w:r w:rsidR="00CD3175">
        <w:rPr>
          <w:rFonts w:ascii="Arial" w:eastAsia="Arial" w:hAnsi="Arial" w:cs="Arial"/>
        </w:rPr>
        <w:t xml:space="preserve"> </w:t>
      </w:r>
      <w:r w:rsidR="007B7A4F">
        <w:rPr>
          <w:rFonts w:ascii="Arial" w:eastAsia="Arial" w:hAnsi="Arial" w:cs="Arial"/>
        </w:rPr>
        <w:t xml:space="preserve">adoção de medidas junto ao DETRAN para melhorar a sinalização das vias de Santa Clara. </w:t>
      </w:r>
      <w:proofErr w:type="gramStart"/>
      <w:r w:rsidR="007B7A4F">
        <w:rPr>
          <w:rFonts w:ascii="Arial" w:eastAsia="Arial" w:hAnsi="Arial" w:cs="Arial"/>
        </w:rPr>
        <w:t>2</w:t>
      </w:r>
      <w:r w:rsidR="007B7A4F">
        <w:rPr>
          <w:rFonts w:ascii="Arial" w:eastAsia="Arial" w:hAnsi="Arial" w:cs="Arial"/>
        </w:rPr>
        <w:t>) Indica</w:t>
      </w:r>
      <w:proofErr w:type="gramEnd"/>
      <w:r w:rsidR="007B7A4F">
        <w:rPr>
          <w:rFonts w:ascii="Arial" w:eastAsia="Arial" w:hAnsi="Arial" w:cs="Arial"/>
        </w:rPr>
        <w:t xml:space="preserve"> ao Poder Executivo a </w:t>
      </w:r>
      <w:r w:rsidR="007B7A4F">
        <w:rPr>
          <w:rFonts w:ascii="Arial" w:eastAsia="Arial" w:hAnsi="Arial" w:cs="Arial"/>
        </w:rPr>
        <w:t xml:space="preserve">realização de </w:t>
      </w:r>
      <w:proofErr w:type="spellStart"/>
      <w:r w:rsidR="007B7A4F">
        <w:rPr>
          <w:rFonts w:ascii="Arial" w:eastAsia="Arial" w:hAnsi="Arial" w:cs="Arial"/>
        </w:rPr>
        <w:t>patrolamento</w:t>
      </w:r>
      <w:proofErr w:type="spellEnd"/>
      <w:r w:rsidR="007B7A4F">
        <w:rPr>
          <w:rFonts w:ascii="Arial" w:eastAsia="Arial" w:hAnsi="Arial" w:cs="Arial"/>
        </w:rPr>
        <w:t xml:space="preserve"> e encaibramento das vias de acesso ao Córrego dos Paula. </w:t>
      </w:r>
      <w:proofErr w:type="gramStart"/>
      <w:r w:rsidR="007B7A4F">
        <w:rPr>
          <w:rFonts w:ascii="Arial" w:eastAsia="Arial" w:hAnsi="Arial" w:cs="Arial"/>
        </w:rPr>
        <w:t>3</w:t>
      </w:r>
      <w:r w:rsidR="007B7A4F">
        <w:rPr>
          <w:rFonts w:ascii="Arial" w:eastAsia="Arial" w:hAnsi="Arial" w:cs="Arial"/>
        </w:rPr>
        <w:t>) Indica</w:t>
      </w:r>
      <w:proofErr w:type="gramEnd"/>
      <w:r w:rsidR="007B7A4F">
        <w:rPr>
          <w:rFonts w:ascii="Arial" w:eastAsia="Arial" w:hAnsi="Arial" w:cs="Arial"/>
        </w:rPr>
        <w:t xml:space="preserve"> ao Poder Executivo a </w:t>
      </w:r>
      <w:r w:rsidR="007B7A4F">
        <w:rPr>
          <w:rFonts w:ascii="Arial" w:eastAsia="Arial" w:hAnsi="Arial" w:cs="Arial"/>
        </w:rPr>
        <w:t xml:space="preserve">realização de melhoria nas pontes do Córrego das Chácaras. </w:t>
      </w:r>
      <w:proofErr w:type="gramStart"/>
      <w:r w:rsidR="007B7A4F">
        <w:rPr>
          <w:rFonts w:ascii="Arial" w:eastAsia="Arial" w:hAnsi="Arial" w:cs="Arial"/>
        </w:rPr>
        <w:t>4</w:t>
      </w:r>
      <w:r w:rsidR="007B7A4F">
        <w:rPr>
          <w:rFonts w:ascii="Arial" w:eastAsia="Arial" w:hAnsi="Arial" w:cs="Arial"/>
        </w:rPr>
        <w:t>) Indica</w:t>
      </w:r>
      <w:proofErr w:type="gramEnd"/>
      <w:r w:rsidR="007B7A4F">
        <w:rPr>
          <w:rFonts w:ascii="Arial" w:eastAsia="Arial" w:hAnsi="Arial" w:cs="Arial"/>
        </w:rPr>
        <w:t xml:space="preserve"> ao Poder Executivo a realização de melhoria nas pontes do Córrego das Chácaras.</w:t>
      </w:r>
      <w:r w:rsidR="00C406FD">
        <w:rPr>
          <w:rFonts w:ascii="Arial" w:eastAsia="Arial" w:hAnsi="Arial" w:cs="Arial"/>
        </w:rPr>
        <w:t xml:space="preserve"> </w:t>
      </w:r>
      <w:proofErr w:type="gramStart"/>
      <w:r w:rsidR="00C406FD">
        <w:rPr>
          <w:rFonts w:ascii="Arial" w:eastAsia="Arial" w:hAnsi="Arial" w:cs="Arial"/>
        </w:rPr>
        <w:t>5)</w:t>
      </w:r>
      <w:r w:rsidR="00C406FD">
        <w:rPr>
          <w:rFonts w:ascii="Arial" w:eastAsia="Arial" w:hAnsi="Arial" w:cs="Arial"/>
        </w:rPr>
        <w:t xml:space="preserve"> Indica</w:t>
      </w:r>
      <w:proofErr w:type="gramEnd"/>
      <w:r w:rsidR="00C406FD">
        <w:rPr>
          <w:rFonts w:ascii="Arial" w:eastAsia="Arial" w:hAnsi="Arial" w:cs="Arial"/>
        </w:rPr>
        <w:t xml:space="preserve"> ao Poder Executivo a realização de melhoria nas </w:t>
      </w:r>
      <w:r w:rsidR="00C406FD">
        <w:rPr>
          <w:rFonts w:ascii="Arial" w:eastAsia="Arial" w:hAnsi="Arial" w:cs="Arial"/>
        </w:rPr>
        <w:t xml:space="preserve">estradas da Comunidade do Córrego dos Donatos.6) Indica ao Poder Executivo que verifique a possibilidade de do ônibus que faz a linha Lajinha x Rio de Janeiro passe por Santa Clara para recolher passageiros. </w:t>
      </w:r>
      <w:r w:rsidR="00392991">
        <w:rPr>
          <w:rFonts w:ascii="Arial" w:eastAsia="Arial" w:hAnsi="Arial" w:cs="Arial"/>
          <w:b/>
          <w:bCs/>
        </w:rPr>
        <w:t>ROBERTO LUIZ CHAVES:</w:t>
      </w:r>
      <w:r w:rsidR="00392991">
        <w:rPr>
          <w:rFonts w:ascii="Arial" w:eastAsia="Arial" w:hAnsi="Arial" w:cs="Arial"/>
        </w:rPr>
        <w:t xml:space="preserve"> 1</w:t>
      </w:r>
      <w:proofErr w:type="gramStart"/>
      <w:r w:rsidR="00392991">
        <w:rPr>
          <w:rFonts w:ascii="Arial" w:eastAsia="Arial" w:hAnsi="Arial" w:cs="Arial"/>
        </w:rPr>
        <w:t>) Indica</w:t>
      </w:r>
      <w:proofErr w:type="gramEnd"/>
      <w:r w:rsidR="00392991">
        <w:rPr>
          <w:rFonts w:ascii="Arial" w:eastAsia="Arial" w:hAnsi="Arial" w:cs="Arial"/>
        </w:rPr>
        <w:t xml:space="preserve"> ao Poder Executivo </w:t>
      </w:r>
      <w:r w:rsidR="007B7A4F">
        <w:rPr>
          <w:rFonts w:ascii="Arial" w:eastAsia="Arial" w:hAnsi="Arial" w:cs="Arial"/>
        </w:rPr>
        <w:t xml:space="preserve">a adoção de medidas para melhoria do sinal telefônico da vivo. 2) </w:t>
      </w:r>
      <w:r w:rsidR="007B7A4F">
        <w:rPr>
          <w:rFonts w:ascii="Arial" w:eastAsia="Arial" w:hAnsi="Arial" w:cs="Arial"/>
        </w:rPr>
        <w:t xml:space="preserve">Indica ao Poder Executivo a </w:t>
      </w:r>
      <w:r w:rsidR="007B7A4F">
        <w:rPr>
          <w:rFonts w:ascii="Arial" w:eastAsia="Arial" w:hAnsi="Arial" w:cs="Arial"/>
        </w:rPr>
        <w:t xml:space="preserve">encaibramento das estrada que liga a sede de Ibatiba à escola de Santa Maria de Baixo. </w:t>
      </w:r>
      <w:proofErr w:type="gramStart"/>
      <w:r w:rsidR="007B7A4F">
        <w:rPr>
          <w:rFonts w:ascii="Arial" w:eastAsia="Arial" w:hAnsi="Arial" w:cs="Arial"/>
        </w:rPr>
        <w:t>3</w:t>
      </w:r>
      <w:r w:rsidR="007B7A4F">
        <w:rPr>
          <w:rFonts w:ascii="Arial" w:eastAsia="Arial" w:hAnsi="Arial" w:cs="Arial"/>
        </w:rPr>
        <w:t>) Indica</w:t>
      </w:r>
      <w:proofErr w:type="gramEnd"/>
      <w:r w:rsidR="007B7A4F">
        <w:rPr>
          <w:rFonts w:ascii="Arial" w:eastAsia="Arial" w:hAnsi="Arial" w:cs="Arial"/>
        </w:rPr>
        <w:t xml:space="preserve"> ao Poder Executivo a encaibramento das estrada que liga a </w:t>
      </w:r>
      <w:r w:rsidR="007B7A4F">
        <w:rPr>
          <w:rFonts w:ascii="Arial" w:eastAsia="Arial" w:hAnsi="Arial" w:cs="Arial"/>
        </w:rPr>
        <w:t xml:space="preserve">BR262 até a virada do falecido Canhoto Mineiro. </w:t>
      </w:r>
      <w:r w:rsidR="00C406FD">
        <w:rPr>
          <w:rFonts w:ascii="Arial" w:eastAsia="Arial" w:hAnsi="Arial" w:cs="Arial"/>
          <w:b/>
        </w:rPr>
        <w:t>ELIAS CÂNDIDO DA SILVEIRA</w:t>
      </w:r>
      <w:r w:rsidR="00C406FD">
        <w:rPr>
          <w:rFonts w:ascii="Arial" w:eastAsia="Arial" w:hAnsi="Arial" w:cs="Arial"/>
        </w:rPr>
        <w:t>: 1</w:t>
      </w:r>
      <w:proofErr w:type="gramStart"/>
      <w:r w:rsidR="00C406FD">
        <w:rPr>
          <w:rFonts w:ascii="Arial" w:eastAsia="Arial" w:hAnsi="Arial" w:cs="Arial"/>
        </w:rPr>
        <w:t>) Indica</w:t>
      </w:r>
      <w:proofErr w:type="gramEnd"/>
      <w:r w:rsidR="00C406FD">
        <w:rPr>
          <w:rFonts w:ascii="Arial" w:eastAsia="Arial" w:hAnsi="Arial" w:cs="Arial"/>
        </w:rPr>
        <w:t xml:space="preserve"> ao Poder Executivo a realização de estudos e a propositura de Projeto de Lei que tenha por objeto a retirada das multas referentes às dívidas tributárias para que a população tenha mais facilidade </w:t>
      </w:r>
      <w:r w:rsidR="00333556">
        <w:rPr>
          <w:rFonts w:ascii="Arial" w:eastAsia="Arial" w:hAnsi="Arial" w:cs="Arial"/>
        </w:rPr>
        <w:t>de proceder a sua regularização</w:t>
      </w:r>
      <w:r w:rsidR="00392991">
        <w:rPr>
          <w:rFonts w:ascii="Arial" w:eastAsia="Arial" w:hAnsi="Arial" w:cs="Arial"/>
        </w:rPr>
        <w:t>.</w:t>
      </w:r>
      <w:r w:rsidR="00B61E76">
        <w:rPr>
          <w:rFonts w:ascii="Arial" w:eastAsia="Arial" w:hAnsi="Arial" w:cs="Arial"/>
        </w:rPr>
        <w:t xml:space="preserve"> </w:t>
      </w:r>
      <w:proofErr w:type="gramStart"/>
      <w:r w:rsidR="00B61E76">
        <w:rPr>
          <w:rFonts w:ascii="Arial" w:eastAsia="Arial" w:hAnsi="Arial" w:cs="Arial"/>
        </w:rPr>
        <w:t>2) Indica</w:t>
      </w:r>
      <w:proofErr w:type="gramEnd"/>
      <w:r w:rsidR="00B61E76">
        <w:rPr>
          <w:rFonts w:ascii="Arial" w:eastAsia="Arial" w:hAnsi="Arial" w:cs="Arial"/>
        </w:rPr>
        <w:t xml:space="preserve"> ao Poder Executivo que seja criado um centro de especialidades médicas onde estava instalado o antigo Pronto Atendimento Municipal.</w:t>
      </w:r>
      <w:r w:rsidR="00E52BF2">
        <w:rPr>
          <w:rFonts w:ascii="Arial" w:eastAsia="Arial" w:hAnsi="Arial" w:cs="Arial"/>
        </w:rPr>
        <w:t xml:space="preserve"> </w:t>
      </w:r>
      <w:r w:rsidR="00140D66">
        <w:rPr>
          <w:rFonts w:ascii="Arial" w:eastAsia="Arial" w:hAnsi="Arial" w:cs="Arial"/>
          <w:b/>
          <w:bCs/>
          <w:u w:val="single"/>
        </w:rPr>
        <w:t>3 – MOÇÕES:</w:t>
      </w:r>
      <w:r w:rsidR="00140D66">
        <w:rPr>
          <w:rFonts w:ascii="Arial" w:eastAsia="Arial" w:hAnsi="Arial" w:cs="Arial"/>
        </w:rPr>
        <w:t xml:space="preserve"> </w:t>
      </w:r>
      <w:r w:rsidR="00F86FE5">
        <w:rPr>
          <w:rFonts w:ascii="Arial" w:eastAsia="Arial" w:hAnsi="Arial" w:cs="Arial"/>
          <w:b/>
          <w:bCs/>
        </w:rPr>
        <w:t xml:space="preserve">FERNANDO VIEIRA DE </w:t>
      </w:r>
      <w:proofErr w:type="gramStart"/>
      <w:r w:rsidR="00F86FE5">
        <w:rPr>
          <w:rFonts w:ascii="Arial" w:eastAsia="Arial" w:hAnsi="Arial" w:cs="Arial"/>
          <w:b/>
          <w:bCs/>
        </w:rPr>
        <w:t>SOUZA</w:t>
      </w:r>
      <w:r w:rsidR="00664045">
        <w:rPr>
          <w:rFonts w:ascii="Arial" w:eastAsia="Arial" w:hAnsi="Arial" w:cs="Arial"/>
          <w:b/>
          <w:bCs/>
        </w:rPr>
        <w:t xml:space="preserve">  LEONARDO</w:t>
      </w:r>
      <w:proofErr w:type="gramEnd"/>
      <w:r w:rsidR="00664045">
        <w:rPr>
          <w:rFonts w:ascii="Arial" w:eastAsia="Arial" w:hAnsi="Arial" w:cs="Arial"/>
          <w:b/>
          <w:bCs/>
        </w:rPr>
        <w:t xml:space="preserve"> DAVID ALXANDRINO DE CARVALHO</w:t>
      </w:r>
      <w:r w:rsidR="00F86FE5">
        <w:rPr>
          <w:rFonts w:ascii="Arial" w:eastAsia="Arial" w:hAnsi="Arial" w:cs="Arial"/>
          <w:b/>
          <w:bCs/>
        </w:rPr>
        <w:t xml:space="preserve">: </w:t>
      </w:r>
      <w:r w:rsidR="00B03A51">
        <w:rPr>
          <w:rFonts w:ascii="Arial" w:eastAsia="Arial" w:hAnsi="Arial" w:cs="Arial"/>
          <w:b/>
          <w:bCs/>
        </w:rPr>
        <w:t xml:space="preserve">1) </w:t>
      </w:r>
      <w:r w:rsidR="00F86FE5">
        <w:rPr>
          <w:rFonts w:ascii="Arial" w:eastAsia="Arial" w:hAnsi="Arial" w:cs="Arial"/>
        </w:rPr>
        <w:t xml:space="preserve">Moção de aplausos </w:t>
      </w:r>
      <w:r w:rsidR="00722869">
        <w:rPr>
          <w:rFonts w:ascii="Arial" w:eastAsia="Arial" w:hAnsi="Arial" w:cs="Arial"/>
        </w:rPr>
        <w:t>à</w:t>
      </w:r>
      <w:r w:rsidR="00664045">
        <w:rPr>
          <w:rFonts w:ascii="Arial" w:eastAsia="Arial" w:hAnsi="Arial" w:cs="Arial"/>
        </w:rPr>
        <w:t xml:space="preserve"> Leandro Cândido Moreno, “Leandro Feijoada”, por ser o primeiro esportistas a ganhar o campeonato municipal como atleta e treinador. </w:t>
      </w:r>
      <w:r w:rsidR="00664045">
        <w:rPr>
          <w:rFonts w:ascii="Arial" w:eastAsia="Arial" w:hAnsi="Arial" w:cs="Arial"/>
          <w:b/>
        </w:rPr>
        <w:t>2)</w:t>
      </w:r>
      <w:r w:rsidR="00664045">
        <w:rPr>
          <w:rFonts w:ascii="Arial" w:eastAsia="Arial" w:hAnsi="Arial" w:cs="Arial"/>
        </w:rPr>
        <w:t xml:space="preserve"> Moção de Aplausos à Secretária Municipal de Administração de Ibatiba e Prefeitura Municipal pelos mutirões realizados no bairro Boa Esperança e </w:t>
      </w:r>
      <w:proofErr w:type="spellStart"/>
      <w:r w:rsidR="00664045">
        <w:rPr>
          <w:rFonts w:ascii="Arial" w:eastAsia="Arial" w:hAnsi="Arial" w:cs="Arial"/>
        </w:rPr>
        <w:t>Crisciuma</w:t>
      </w:r>
      <w:proofErr w:type="spellEnd"/>
      <w:r w:rsidR="00664045">
        <w:rPr>
          <w:rFonts w:ascii="Arial" w:eastAsia="Arial" w:hAnsi="Arial" w:cs="Arial"/>
        </w:rPr>
        <w:t xml:space="preserve">. </w:t>
      </w:r>
      <w:r w:rsidR="00664045">
        <w:rPr>
          <w:rFonts w:ascii="Arial" w:eastAsia="Arial" w:hAnsi="Arial" w:cs="Arial"/>
          <w:b/>
          <w:bCs/>
        </w:rPr>
        <w:t>3</w:t>
      </w:r>
      <w:r w:rsidR="00664045">
        <w:rPr>
          <w:rFonts w:ascii="Arial" w:eastAsia="Arial" w:hAnsi="Arial" w:cs="Arial"/>
          <w:b/>
          <w:bCs/>
        </w:rPr>
        <w:t xml:space="preserve">) </w:t>
      </w:r>
      <w:r w:rsidR="00664045">
        <w:rPr>
          <w:rFonts w:ascii="Arial" w:eastAsia="Arial" w:hAnsi="Arial" w:cs="Arial"/>
        </w:rPr>
        <w:t xml:space="preserve">Moção de aplausos à </w:t>
      </w:r>
      <w:proofErr w:type="spellStart"/>
      <w:r w:rsidR="00664045">
        <w:rPr>
          <w:rFonts w:ascii="Arial" w:eastAsia="Arial" w:hAnsi="Arial" w:cs="Arial"/>
        </w:rPr>
        <w:t>Erinaldo</w:t>
      </w:r>
      <w:proofErr w:type="spellEnd"/>
      <w:r w:rsidR="00664045">
        <w:rPr>
          <w:rFonts w:ascii="Arial" w:eastAsia="Arial" w:hAnsi="Arial" w:cs="Arial"/>
        </w:rPr>
        <w:t xml:space="preserve"> Celio de Souza Valentim</w:t>
      </w:r>
      <w:r w:rsidR="00664045">
        <w:rPr>
          <w:rFonts w:ascii="Arial" w:eastAsia="Arial" w:hAnsi="Arial" w:cs="Arial"/>
        </w:rPr>
        <w:t>, “</w:t>
      </w:r>
      <w:proofErr w:type="spellStart"/>
      <w:r w:rsidR="00664045">
        <w:rPr>
          <w:rFonts w:ascii="Arial" w:eastAsia="Arial" w:hAnsi="Arial" w:cs="Arial"/>
        </w:rPr>
        <w:t>Chuterinha</w:t>
      </w:r>
      <w:proofErr w:type="spellEnd"/>
      <w:r w:rsidR="00664045">
        <w:rPr>
          <w:rFonts w:ascii="Arial" w:eastAsia="Arial" w:hAnsi="Arial" w:cs="Arial"/>
        </w:rPr>
        <w:t xml:space="preserve">”, por ser o </w:t>
      </w:r>
      <w:r w:rsidR="00664045">
        <w:rPr>
          <w:rFonts w:ascii="Arial" w:eastAsia="Arial" w:hAnsi="Arial" w:cs="Arial"/>
        </w:rPr>
        <w:t xml:space="preserve">maior vencedor do </w:t>
      </w:r>
      <w:r w:rsidR="00333556">
        <w:rPr>
          <w:rFonts w:ascii="Arial" w:eastAsia="Arial" w:hAnsi="Arial" w:cs="Arial"/>
        </w:rPr>
        <w:t xml:space="preserve">campeonato municipal </w:t>
      </w:r>
      <w:proofErr w:type="spellStart"/>
      <w:r w:rsidR="00333556">
        <w:rPr>
          <w:rFonts w:ascii="Arial" w:eastAsia="Arial" w:hAnsi="Arial" w:cs="Arial"/>
        </w:rPr>
        <w:t>ibatibense</w:t>
      </w:r>
      <w:proofErr w:type="spellEnd"/>
      <w:r w:rsidR="00333556">
        <w:rPr>
          <w:rFonts w:ascii="Arial" w:eastAsia="Arial" w:hAnsi="Arial" w:cs="Arial"/>
        </w:rPr>
        <w:t>.</w:t>
      </w:r>
      <w:r w:rsidR="00E52BF2">
        <w:rPr>
          <w:rFonts w:ascii="Arial" w:eastAsia="Arial" w:hAnsi="Arial" w:cs="Arial"/>
        </w:rPr>
        <w:t xml:space="preserve"> </w:t>
      </w:r>
      <w:r w:rsidR="00286E2C">
        <w:rPr>
          <w:rFonts w:ascii="Arial" w:eastAsia="Arial" w:hAnsi="Arial" w:cs="Arial"/>
          <w:b/>
          <w:bCs/>
          <w:u w:val="single"/>
        </w:rPr>
        <w:t>4 – CONVITE:</w:t>
      </w:r>
      <w:r w:rsidR="00286E2C">
        <w:rPr>
          <w:rFonts w:ascii="Arial" w:eastAsia="Arial" w:hAnsi="Arial" w:cs="Arial"/>
        </w:rPr>
        <w:t xml:space="preserve"> </w:t>
      </w:r>
      <w:r w:rsidR="00CB01A6">
        <w:rPr>
          <w:rFonts w:ascii="Arial" w:eastAsia="Arial" w:hAnsi="Arial" w:cs="Arial"/>
        </w:rPr>
        <w:t xml:space="preserve">1) Convite do Instituto Brasileiro de Apoio ao Desenvolvimento Social e Econômico e Prefeitura de Ibatiba – Evento SOS Abelhas. </w:t>
      </w:r>
      <w:r w:rsidR="00B61E76">
        <w:rPr>
          <w:rFonts w:ascii="Arial" w:eastAsia="Arial" w:hAnsi="Arial" w:cs="Arial"/>
        </w:rPr>
        <w:t xml:space="preserve">2) Convite para a 13ª Edição da Festa dos Tropeiros. </w:t>
      </w:r>
      <w:r w:rsidR="00CB01A6">
        <w:rPr>
          <w:rFonts w:ascii="Arial" w:eastAsia="Arial" w:hAnsi="Arial" w:cs="Arial"/>
          <w:b/>
          <w:u w:val="single"/>
        </w:rPr>
        <w:t>5 – OFÍCIOS:</w:t>
      </w:r>
      <w:r w:rsidR="00CB01A6">
        <w:rPr>
          <w:rFonts w:ascii="Arial" w:eastAsia="Arial" w:hAnsi="Arial" w:cs="Arial"/>
        </w:rPr>
        <w:t xml:space="preserve"> 1) Ofício do Sindicato Rural de Ibatiba – Prestação de Contas.</w:t>
      </w:r>
      <w:r w:rsidR="00B61E76">
        <w:rPr>
          <w:rFonts w:ascii="Arial" w:eastAsia="Arial" w:hAnsi="Arial" w:cs="Arial"/>
        </w:rPr>
        <w:t xml:space="preserve"> </w:t>
      </w:r>
      <w:r w:rsidR="00286E2C">
        <w:rPr>
          <w:rFonts w:ascii="Arial" w:eastAsia="Arial" w:hAnsi="Arial" w:cs="Arial"/>
        </w:rPr>
        <w:t>Foi feito o pe</w:t>
      </w:r>
      <w:r w:rsidR="00B61E76">
        <w:rPr>
          <w:rFonts w:ascii="Arial" w:eastAsia="Arial" w:hAnsi="Arial" w:cs="Arial"/>
        </w:rPr>
        <w:t>dido de dispensa de prazo do PLC</w:t>
      </w:r>
      <w:r w:rsidR="00286E2C">
        <w:rPr>
          <w:rFonts w:ascii="Arial" w:eastAsia="Arial" w:hAnsi="Arial" w:cs="Arial"/>
        </w:rPr>
        <w:t xml:space="preserve"> </w:t>
      </w:r>
      <w:r w:rsidR="00B61E76">
        <w:rPr>
          <w:rFonts w:ascii="Arial" w:eastAsia="Arial" w:hAnsi="Arial" w:cs="Arial"/>
        </w:rPr>
        <w:t>17</w:t>
      </w:r>
      <w:r w:rsidR="00286E2C">
        <w:rPr>
          <w:rFonts w:ascii="Arial" w:eastAsia="Arial" w:hAnsi="Arial" w:cs="Arial"/>
        </w:rPr>
        <w:t>/2023</w:t>
      </w:r>
      <w:r w:rsidR="00B61E76">
        <w:rPr>
          <w:rFonts w:ascii="Arial" w:eastAsia="Arial" w:hAnsi="Arial" w:cs="Arial"/>
        </w:rPr>
        <w:t xml:space="preserve"> e 18/2023, PLO 30/2023 e PR 07/2023</w:t>
      </w:r>
      <w:r w:rsidR="00286E2C">
        <w:rPr>
          <w:rFonts w:ascii="Arial" w:eastAsia="Arial" w:hAnsi="Arial" w:cs="Arial"/>
        </w:rPr>
        <w:t xml:space="preserve"> e ap</w:t>
      </w:r>
      <w:r w:rsidR="00B61E76">
        <w:rPr>
          <w:rFonts w:ascii="Arial" w:eastAsia="Arial" w:hAnsi="Arial" w:cs="Arial"/>
        </w:rPr>
        <w:t>rovado</w:t>
      </w:r>
      <w:r w:rsidR="00EF3D48">
        <w:rPr>
          <w:rFonts w:ascii="Arial" w:eastAsia="Arial" w:hAnsi="Arial" w:cs="Arial"/>
        </w:rPr>
        <w:t xml:space="preserve"> por todos os Vereadores. </w:t>
      </w:r>
      <w:r w:rsidR="00FC10CC">
        <w:rPr>
          <w:rFonts w:ascii="Arial" w:eastAsia="Arial" w:hAnsi="Arial" w:cs="Arial"/>
          <w:b/>
          <w:bCs/>
          <w:color w:val="2F5496"/>
          <w:u w:val="single"/>
        </w:rPr>
        <w:t>ORDEM DO DIA:</w:t>
      </w:r>
      <w:r w:rsidR="00286E2C">
        <w:rPr>
          <w:rFonts w:ascii="Arial" w:eastAsia="Arial" w:hAnsi="Arial" w:cs="Arial"/>
        </w:rPr>
        <w:t xml:space="preserve"> </w:t>
      </w:r>
      <w:r w:rsidR="0080250B">
        <w:rPr>
          <w:rFonts w:ascii="Arial" w:eastAsia="Arial" w:hAnsi="Arial" w:cs="Arial"/>
        </w:rPr>
        <w:t xml:space="preserve">1) </w:t>
      </w:r>
      <w:r w:rsidR="00346AC0" w:rsidRPr="006D04C4">
        <w:rPr>
          <w:rFonts w:ascii="Arial" w:eastAsia="Arial" w:hAnsi="Arial" w:cs="Arial"/>
          <w:b/>
          <w:bCs/>
        </w:rPr>
        <w:t>PROJETO DE LEI COMPLEMENTAR 1</w:t>
      </w:r>
      <w:r w:rsidR="00346AC0">
        <w:rPr>
          <w:rFonts w:ascii="Arial" w:eastAsia="Arial" w:hAnsi="Arial" w:cs="Arial"/>
          <w:b/>
          <w:bCs/>
        </w:rPr>
        <w:t>7</w:t>
      </w:r>
      <w:r w:rsidR="00346AC0" w:rsidRPr="006D04C4">
        <w:rPr>
          <w:rFonts w:ascii="Arial" w:eastAsia="Arial" w:hAnsi="Arial" w:cs="Arial"/>
          <w:b/>
          <w:bCs/>
        </w:rPr>
        <w:t>/2023</w:t>
      </w:r>
      <w:r w:rsidR="00346AC0">
        <w:rPr>
          <w:rFonts w:ascii="Arial" w:eastAsia="Arial" w:hAnsi="Arial" w:cs="Arial"/>
        </w:rPr>
        <w:t xml:space="preserve"> – Cria regras para a escolha de servidores para o provimento de cargos de Diretores da Escolas da Rede de Ensino Municipal e dá outras providências.</w:t>
      </w:r>
      <w:r w:rsidR="00346AC0">
        <w:rPr>
          <w:rFonts w:ascii="Arial" w:eastAsia="Arial" w:hAnsi="Arial" w:cs="Arial"/>
        </w:rPr>
        <w:t xml:space="preserve"> </w:t>
      </w:r>
      <w:r w:rsidR="0080250B">
        <w:rPr>
          <w:rFonts w:ascii="Arial" w:eastAsia="Arial" w:hAnsi="Arial" w:cs="Arial"/>
          <w:b/>
          <w:bCs/>
        </w:rPr>
        <w:t>Parecer das Comissões pelo prosseguimento</w:t>
      </w:r>
      <w:r w:rsidR="00346AC0">
        <w:rPr>
          <w:rFonts w:ascii="Arial" w:eastAsia="Arial" w:hAnsi="Arial" w:cs="Arial"/>
        </w:rPr>
        <w:t>. Aprovado por unanimidade. 2)</w:t>
      </w:r>
      <w:r w:rsidR="00346AC0">
        <w:rPr>
          <w:rFonts w:ascii="Arial" w:eastAsia="Arial" w:hAnsi="Arial" w:cs="Arial"/>
        </w:rPr>
        <w:t xml:space="preserve"> </w:t>
      </w:r>
      <w:r w:rsidR="00346AC0" w:rsidRPr="006D04C4">
        <w:rPr>
          <w:rFonts w:ascii="Arial" w:eastAsia="Arial" w:hAnsi="Arial" w:cs="Arial"/>
          <w:b/>
          <w:bCs/>
        </w:rPr>
        <w:t>PROJETO DE LEI COMPLEMENTAR 1</w:t>
      </w:r>
      <w:r w:rsidR="00346AC0">
        <w:rPr>
          <w:rFonts w:ascii="Arial" w:eastAsia="Arial" w:hAnsi="Arial" w:cs="Arial"/>
          <w:b/>
          <w:bCs/>
        </w:rPr>
        <w:t>8</w:t>
      </w:r>
      <w:r w:rsidR="00346AC0" w:rsidRPr="006D04C4">
        <w:rPr>
          <w:rFonts w:ascii="Arial" w:eastAsia="Arial" w:hAnsi="Arial" w:cs="Arial"/>
          <w:b/>
          <w:bCs/>
        </w:rPr>
        <w:t>/2023</w:t>
      </w:r>
      <w:r w:rsidR="00346AC0">
        <w:rPr>
          <w:rFonts w:ascii="Arial" w:eastAsia="Arial" w:hAnsi="Arial" w:cs="Arial"/>
        </w:rPr>
        <w:t xml:space="preserve"> – Dispõe sobre a criação do programa Dinheiro Direto na Escola da Rede Municipal de Ensino - PDE e dá outras providências.</w:t>
      </w:r>
      <w:r w:rsidR="00346AC0">
        <w:rPr>
          <w:rFonts w:ascii="Arial" w:eastAsia="Arial" w:hAnsi="Arial" w:cs="Arial"/>
        </w:rPr>
        <w:t xml:space="preserve"> </w:t>
      </w:r>
      <w:r w:rsidR="0080250B">
        <w:rPr>
          <w:rFonts w:ascii="Arial" w:eastAsia="Arial" w:hAnsi="Arial" w:cs="Arial"/>
          <w:b/>
          <w:bCs/>
        </w:rPr>
        <w:t>Parecer das Comissões pelo prosseguimento</w:t>
      </w:r>
      <w:r w:rsidR="0080250B">
        <w:rPr>
          <w:rFonts w:ascii="Arial" w:eastAsia="Arial" w:hAnsi="Arial" w:cs="Arial"/>
        </w:rPr>
        <w:t>. Aprovado por unanimidade.</w:t>
      </w:r>
      <w:r w:rsidR="006E1359">
        <w:rPr>
          <w:rFonts w:ascii="Arial" w:eastAsia="Arial" w:hAnsi="Arial" w:cs="Arial"/>
        </w:rPr>
        <w:t xml:space="preserve"> </w:t>
      </w:r>
      <w:r w:rsidR="0080250B">
        <w:rPr>
          <w:rFonts w:ascii="Arial" w:eastAsia="Arial" w:hAnsi="Arial" w:cs="Arial"/>
        </w:rPr>
        <w:t>3)</w:t>
      </w:r>
      <w:r w:rsidR="006E1359">
        <w:rPr>
          <w:rFonts w:ascii="Arial" w:eastAsia="Arial" w:hAnsi="Arial" w:cs="Arial"/>
        </w:rPr>
        <w:t xml:space="preserve"> </w:t>
      </w:r>
      <w:r w:rsidR="006E1359">
        <w:rPr>
          <w:rFonts w:ascii="Arial" w:eastAsia="Arial" w:hAnsi="Arial" w:cs="Arial"/>
          <w:b/>
        </w:rPr>
        <w:t>PROJETO DE LEI ORDINÁRIA 30/2023 -</w:t>
      </w:r>
      <w:r w:rsidR="0080250B">
        <w:rPr>
          <w:rFonts w:ascii="Arial" w:eastAsia="Arial" w:hAnsi="Arial" w:cs="Arial"/>
        </w:rPr>
        <w:t xml:space="preserve"> </w:t>
      </w:r>
      <w:r w:rsidR="00346AC0">
        <w:rPr>
          <w:rFonts w:ascii="Arial" w:eastAsia="Arial" w:hAnsi="Arial" w:cs="Arial"/>
        </w:rPr>
        <w:t>Autoriza e Regulamenta sessão de estagiários municipais a outros órgãos da administração pública direta, autárquicas e fundamental de qualquer dos poderes da união e dá outras providências.</w:t>
      </w:r>
      <w:r w:rsidR="0080250B">
        <w:rPr>
          <w:rFonts w:ascii="Arial" w:eastAsia="Arial" w:hAnsi="Arial" w:cs="Arial"/>
        </w:rPr>
        <w:t xml:space="preserve"> </w:t>
      </w:r>
      <w:r w:rsidR="0080250B">
        <w:rPr>
          <w:rFonts w:ascii="Arial" w:eastAsia="Arial" w:hAnsi="Arial" w:cs="Arial"/>
          <w:b/>
          <w:bCs/>
        </w:rPr>
        <w:t>Parecer das Comissões pelo prosseguimento</w:t>
      </w:r>
      <w:r w:rsidR="0080250B">
        <w:rPr>
          <w:rFonts w:ascii="Arial" w:eastAsia="Arial" w:hAnsi="Arial" w:cs="Arial"/>
        </w:rPr>
        <w:t xml:space="preserve">. Aprovado por unanimidade. 4) </w:t>
      </w:r>
      <w:r w:rsidR="00346AC0">
        <w:rPr>
          <w:rFonts w:ascii="Arial" w:eastAsia="Arial" w:hAnsi="Arial" w:cs="Arial"/>
          <w:b/>
          <w:bCs/>
        </w:rPr>
        <w:t xml:space="preserve">PROJETO DE RESOLUÇÃO 07/2023 – </w:t>
      </w:r>
      <w:r w:rsidR="00346AC0" w:rsidRPr="00C1144E">
        <w:rPr>
          <w:rFonts w:ascii="Arial" w:eastAsia="Arial" w:hAnsi="Arial" w:cs="Arial"/>
          <w:bCs/>
        </w:rPr>
        <w:t>Dispõe sobre Sessão Solene da Câmara Municipal de Ibatiba/ES e contém outras providências.</w:t>
      </w:r>
      <w:r w:rsidR="0080250B">
        <w:rPr>
          <w:rFonts w:ascii="Arial" w:eastAsia="Arial" w:hAnsi="Arial" w:cs="Arial"/>
        </w:rPr>
        <w:t xml:space="preserve"> </w:t>
      </w:r>
      <w:r w:rsidR="0080250B">
        <w:rPr>
          <w:rFonts w:ascii="Arial" w:eastAsia="Arial" w:hAnsi="Arial" w:cs="Arial"/>
          <w:b/>
          <w:bCs/>
        </w:rPr>
        <w:t>Parecer das Comissões pelo prosseguimento</w:t>
      </w:r>
      <w:r w:rsidR="0080250B">
        <w:rPr>
          <w:rFonts w:ascii="Arial" w:eastAsia="Arial" w:hAnsi="Arial" w:cs="Arial"/>
        </w:rPr>
        <w:t xml:space="preserve">. Aprovado por unanimidade. </w:t>
      </w:r>
      <w:r w:rsidR="006E1359">
        <w:rPr>
          <w:rFonts w:ascii="Arial" w:eastAsia="Arial" w:hAnsi="Arial" w:cs="Arial"/>
        </w:rPr>
        <w:t xml:space="preserve"> </w:t>
      </w:r>
      <w:r w:rsidR="00583DAA">
        <w:rPr>
          <w:rFonts w:ascii="Arial" w:hAnsi="Arial" w:cs="Arial"/>
          <w:b/>
          <w:bCs/>
          <w:u w:val="single"/>
          <w:lang w:eastAsia="en-US" w:bidi="ar-SA"/>
        </w:rPr>
        <w:t>VOTAÇÃO DA</w:t>
      </w:r>
      <w:r w:rsidR="002D5B90">
        <w:rPr>
          <w:rFonts w:ascii="Arial" w:hAnsi="Arial" w:cs="Arial"/>
          <w:b/>
          <w:bCs/>
          <w:u w:val="single"/>
          <w:lang w:eastAsia="en-US" w:bidi="ar-SA"/>
        </w:rPr>
        <w:t>S</w:t>
      </w:r>
      <w:r w:rsidR="00583DAA">
        <w:rPr>
          <w:rFonts w:ascii="Arial" w:hAnsi="Arial" w:cs="Arial"/>
          <w:b/>
          <w:bCs/>
          <w:u w:val="single"/>
          <w:lang w:eastAsia="en-US" w:bidi="ar-SA"/>
        </w:rPr>
        <w:t xml:space="preserve"> </w:t>
      </w:r>
      <w:r w:rsidR="008862E3">
        <w:rPr>
          <w:rFonts w:ascii="Arial" w:hAnsi="Arial" w:cs="Arial"/>
          <w:b/>
          <w:bCs/>
          <w:u w:val="single"/>
          <w:lang w:eastAsia="en-US" w:bidi="ar-SA"/>
        </w:rPr>
        <w:lastRenderedPageBreak/>
        <w:t>MO</w:t>
      </w:r>
      <w:r w:rsidR="00743662">
        <w:rPr>
          <w:rFonts w:ascii="Arial" w:hAnsi="Arial" w:cs="Arial"/>
          <w:b/>
          <w:bCs/>
          <w:u w:val="single"/>
          <w:lang w:eastAsia="en-US" w:bidi="ar-SA"/>
        </w:rPr>
        <w:t>Ç</w:t>
      </w:r>
      <w:r w:rsidR="002D5B90">
        <w:rPr>
          <w:rFonts w:ascii="Arial" w:hAnsi="Arial" w:cs="Arial"/>
          <w:b/>
          <w:bCs/>
          <w:u w:val="single"/>
          <w:lang w:eastAsia="en-US" w:bidi="ar-SA"/>
        </w:rPr>
        <w:t>ÕES</w:t>
      </w:r>
      <w:r w:rsidR="00583DAA">
        <w:rPr>
          <w:rFonts w:ascii="Arial" w:hAnsi="Arial" w:cs="Arial"/>
          <w:b/>
          <w:bCs/>
          <w:u w:val="single"/>
          <w:lang w:eastAsia="en-US" w:bidi="ar-SA"/>
        </w:rPr>
        <w:t xml:space="preserve"> APRESENTADA</w:t>
      </w:r>
      <w:r w:rsidR="002D5B90">
        <w:rPr>
          <w:rFonts w:ascii="Arial" w:hAnsi="Arial" w:cs="Arial"/>
          <w:b/>
          <w:bCs/>
          <w:u w:val="single"/>
          <w:lang w:eastAsia="en-US" w:bidi="ar-SA"/>
        </w:rPr>
        <w:t>S</w:t>
      </w:r>
      <w:r w:rsidR="008862E3">
        <w:rPr>
          <w:rFonts w:ascii="Arial" w:hAnsi="Arial" w:cs="Arial"/>
          <w:lang w:eastAsia="en-US" w:bidi="ar-SA"/>
        </w:rPr>
        <w:t>: aprovada</w:t>
      </w:r>
      <w:r w:rsidR="005C7FA4">
        <w:rPr>
          <w:rFonts w:ascii="Arial" w:hAnsi="Arial" w:cs="Arial"/>
          <w:lang w:eastAsia="en-US" w:bidi="ar-SA"/>
        </w:rPr>
        <w:t>s</w:t>
      </w:r>
      <w:r w:rsidR="008862E3">
        <w:rPr>
          <w:rFonts w:ascii="Arial" w:hAnsi="Arial" w:cs="Arial"/>
          <w:lang w:eastAsia="en-US" w:bidi="ar-SA"/>
        </w:rPr>
        <w:t xml:space="preserve"> por unanimidade.</w:t>
      </w:r>
      <w:r w:rsidR="00625432">
        <w:rPr>
          <w:rFonts w:ascii="Arial" w:hAnsi="Arial" w:cs="Arial"/>
          <w:lang w:eastAsia="en-US" w:bidi="ar-SA"/>
        </w:rPr>
        <w:t xml:space="preserve"> </w:t>
      </w:r>
      <w:r w:rsidR="003A2C62">
        <w:rPr>
          <w:rFonts w:ascii="Arial" w:eastAsia="Arial" w:hAnsi="Arial" w:cs="Arial"/>
          <w:color w:val="44546A"/>
          <w:u w:val="single"/>
        </w:rPr>
        <w:t xml:space="preserve">GRANDE </w:t>
      </w:r>
      <w:r w:rsidR="00601893">
        <w:rPr>
          <w:rFonts w:ascii="Arial" w:eastAsia="Arial" w:hAnsi="Arial" w:cs="Arial"/>
          <w:color w:val="44546A"/>
          <w:u w:val="single"/>
        </w:rPr>
        <w:t xml:space="preserve">EXPEDIENTE – </w:t>
      </w:r>
      <w:r w:rsidR="003A2C62">
        <w:rPr>
          <w:rFonts w:ascii="Arial" w:eastAsia="Arial" w:hAnsi="Arial" w:cs="Arial"/>
          <w:color w:val="44546A"/>
          <w:u w:val="single"/>
        </w:rPr>
        <w:t>USO DA TRIBUNA NA SEGUINTE SEQUÊNCIA</w:t>
      </w:r>
      <w:r w:rsidR="00601893">
        <w:rPr>
          <w:rFonts w:ascii="Arial" w:eastAsia="Arial" w:hAnsi="Arial" w:cs="Arial"/>
          <w:color w:val="44546A"/>
          <w:u w:val="single"/>
        </w:rPr>
        <w:t>:</w:t>
      </w:r>
      <w:r w:rsidR="00D02EF2">
        <w:rPr>
          <w:rFonts w:ascii="Arial" w:eastAsia="Arial" w:hAnsi="Arial" w:cs="Arial"/>
          <w:color w:val="44546A"/>
          <w:u w:val="single"/>
        </w:rPr>
        <w:t xml:space="preserve"> </w:t>
      </w:r>
      <w:r w:rsidR="00476D48">
        <w:rPr>
          <w:rFonts w:ascii="Arial" w:eastAsia="Arial" w:hAnsi="Arial" w:cs="Arial"/>
          <w:color w:val="44546A"/>
          <w:u w:val="single"/>
        </w:rPr>
        <w:t xml:space="preserve">JOÃO PEDRO CARVALHO ROCHA, JOÃO BRITO PEREIRA FILHO, LEONARDO DAVID ALEXANDRINO DE CARVALHO, </w:t>
      </w:r>
      <w:r w:rsidR="00535C09">
        <w:rPr>
          <w:rFonts w:ascii="Arial" w:eastAsia="Arial" w:hAnsi="Arial" w:cs="Arial"/>
          <w:color w:val="44546A"/>
          <w:u w:val="single"/>
        </w:rPr>
        <w:t xml:space="preserve">ELIAS CÂNDIDO DA SILVEIRA, </w:t>
      </w:r>
      <w:r w:rsidR="00476D48">
        <w:rPr>
          <w:rFonts w:ascii="Arial" w:eastAsia="Arial" w:hAnsi="Arial" w:cs="Arial"/>
          <w:color w:val="44546A"/>
          <w:u w:val="single"/>
        </w:rPr>
        <w:t>JORCY MIRANDA SANGI, ROBERTO LUIZ CHAVES</w:t>
      </w:r>
      <w:r w:rsidR="00FD75BF">
        <w:rPr>
          <w:rFonts w:ascii="Arial" w:eastAsia="Arial" w:hAnsi="Arial" w:cs="Arial"/>
          <w:color w:val="44546A"/>
          <w:u w:val="single"/>
        </w:rPr>
        <w:t xml:space="preserve"> E FERNANDO VIEIRA DE SOUZA</w:t>
      </w:r>
      <w:r w:rsidR="003A2C62">
        <w:rPr>
          <w:rFonts w:ascii="Arial" w:eastAsia="Arial" w:hAnsi="Arial" w:cs="Arial"/>
          <w:color w:val="44546A"/>
          <w:u w:val="single"/>
        </w:rPr>
        <w:t>.</w:t>
      </w:r>
      <w:r w:rsidR="00601893">
        <w:rPr>
          <w:rFonts w:ascii="Arial" w:eastAsia="Arial" w:hAnsi="Arial" w:cs="Arial"/>
        </w:rPr>
        <w:t xml:space="preserve"> </w:t>
      </w:r>
      <w:r w:rsidR="003756C7">
        <w:rPr>
          <w:rFonts w:ascii="Arial" w:eastAsia="Arial" w:hAnsi="Arial" w:cs="Arial"/>
          <w:b/>
          <w:bCs/>
          <w:u w:val="single"/>
        </w:rPr>
        <w:t>INDICAÇÕES, REQUERIMENTO e MOÇÕES:</w:t>
      </w:r>
      <w:r w:rsidR="003756C7" w:rsidRPr="003756C7">
        <w:rPr>
          <w:rFonts w:ascii="Arial" w:eastAsia="Arial" w:hAnsi="Arial" w:cs="Arial"/>
          <w:b/>
          <w:bCs/>
        </w:rPr>
        <w:t xml:space="preserve"> </w:t>
      </w:r>
      <w:bookmarkStart w:id="1" w:name="_GoBack"/>
      <w:bookmarkEnd w:id="1"/>
      <w:r w:rsidR="00EF3D48">
        <w:rPr>
          <w:rFonts w:ascii="Arial" w:eastAsia="Arial" w:hAnsi="Arial" w:cs="Arial"/>
          <w:b/>
        </w:rPr>
        <w:t>LEONARDO DAVID ALEXANDRINO DE CARVALHO</w:t>
      </w:r>
      <w:r w:rsidR="00FD75BF">
        <w:rPr>
          <w:rFonts w:ascii="Arial" w:eastAsia="Arial" w:hAnsi="Arial" w:cs="Arial"/>
          <w:b/>
        </w:rPr>
        <w:t xml:space="preserve">: </w:t>
      </w:r>
      <w:r w:rsidR="00FD75BF" w:rsidRPr="00FD75BF">
        <w:rPr>
          <w:rFonts w:ascii="Arial" w:eastAsia="Arial" w:hAnsi="Arial" w:cs="Arial"/>
          <w:bCs/>
        </w:rPr>
        <w:t>1)</w:t>
      </w:r>
      <w:r w:rsidR="00FD75BF">
        <w:rPr>
          <w:rFonts w:ascii="Arial" w:eastAsia="Arial" w:hAnsi="Arial" w:cs="Arial"/>
          <w:b/>
        </w:rPr>
        <w:t xml:space="preserve"> </w:t>
      </w:r>
      <w:r w:rsidR="00FD75BF">
        <w:rPr>
          <w:rFonts w:ascii="Arial" w:eastAsia="Arial" w:hAnsi="Arial" w:cs="Arial"/>
        </w:rPr>
        <w:t xml:space="preserve">Indica ao Poder Executivo </w:t>
      </w:r>
      <w:r w:rsidR="00EF3D48">
        <w:rPr>
          <w:rFonts w:ascii="Arial" w:eastAsia="Arial" w:hAnsi="Arial" w:cs="Arial"/>
        </w:rPr>
        <w:t xml:space="preserve">a melhorias na chegada de Ibatiba, sentido Belo Horizonte x Vitória. 2) Indica ao Poder Executivo a instalação de um redutor de velocidade na Rua Ângelo Colombo, em frente </w:t>
      </w:r>
      <w:proofErr w:type="spellStart"/>
      <w:r w:rsidR="00EF3D48">
        <w:rPr>
          <w:rFonts w:ascii="Arial" w:eastAsia="Arial" w:hAnsi="Arial" w:cs="Arial"/>
        </w:rPr>
        <w:t>a</w:t>
      </w:r>
      <w:proofErr w:type="spellEnd"/>
      <w:r w:rsidR="00EF3D48">
        <w:rPr>
          <w:rFonts w:ascii="Arial" w:eastAsia="Arial" w:hAnsi="Arial" w:cs="Arial"/>
        </w:rPr>
        <w:t xml:space="preserve"> Igreja Maranata 3) Indica ao Poder Executivo reparo na pista de caminhada no Campo </w:t>
      </w:r>
      <w:proofErr w:type="gramStart"/>
      <w:r w:rsidR="00EF3D48">
        <w:rPr>
          <w:rFonts w:ascii="Arial" w:eastAsia="Arial" w:hAnsi="Arial" w:cs="Arial"/>
        </w:rPr>
        <w:t>Municipal.</w:t>
      </w:r>
      <w:r w:rsidR="009B000F">
        <w:rPr>
          <w:rFonts w:ascii="Arial" w:eastAsia="Arial" w:hAnsi="Arial" w:cs="Arial"/>
          <w:bCs/>
        </w:rPr>
        <w:t>.</w:t>
      </w:r>
      <w:proofErr w:type="gramEnd"/>
      <w:r w:rsidR="009B000F">
        <w:rPr>
          <w:rFonts w:ascii="Arial" w:eastAsia="Arial" w:hAnsi="Arial" w:cs="Arial"/>
          <w:bCs/>
        </w:rPr>
        <w:t xml:space="preserve"> </w:t>
      </w:r>
      <w:r w:rsidR="00601893">
        <w:rPr>
          <w:rFonts w:ascii="Arial" w:eastAsia="Arial" w:hAnsi="Arial" w:cs="Arial"/>
          <w:bCs/>
        </w:rPr>
        <w:t>Nada mais havendo a tratar o senhor Presidente deu por encerrado os Trabalhos, convocando os Vereadores para a próxima Sessão Ordinária, bem como eventual Sessão Extraordinária. Do que para constar.</w:t>
      </w:r>
      <w:r w:rsidR="00601893">
        <w:rPr>
          <w:rFonts w:ascii="Arial" w:eastAsia="Arial" w:hAnsi="Arial" w:cs="Arial"/>
          <w:bCs/>
          <w:i/>
        </w:rPr>
        <w:t xml:space="preserve"> Encerramento às </w:t>
      </w:r>
      <w:proofErr w:type="gramStart"/>
      <w:r w:rsidR="00476D48">
        <w:rPr>
          <w:rFonts w:ascii="Arial" w:eastAsia="Arial" w:hAnsi="Arial" w:cs="Arial"/>
          <w:bCs/>
          <w:i/>
        </w:rPr>
        <w:t>20</w:t>
      </w:r>
      <w:r w:rsidR="00601893">
        <w:rPr>
          <w:rFonts w:ascii="Arial" w:eastAsia="Arial" w:hAnsi="Arial" w:cs="Arial"/>
          <w:bCs/>
          <w:i/>
        </w:rPr>
        <w:t>h</w:t>
      </w:r>
      <w:r w:rsidR="00476D48">
        <w:rPr>
          <w:rFonts w:ascii="Arial" w:eastAsia="Arial" w:hAnsi="Arial" w:cs="Arial"/>
          <w:bCs/>
          <w:i/>
        </w:rPr>
        <w:t>17</w:t>
      </w:r>
      <w:r w:rsidR="00601893">
        <w:rPr>
          <w:rFonts w:ascii="Arial" w:eastAsia="Arial" w:hAnsi="Arial" w:cs="Arial"/>
          <w:bCs/>
          <w:i/>
        </w:rPr>
        <w:t>min.</w:t>
      </w:r>
      <w:r w:rsidR="00601893">
        <w:rPr>
          <w:rFonts w:ascii="Arial" w:eastAsia="Arial" w:hAnsi="Arial" w:cs="Arial"/>
          <w:bCs/>
        </w:rPr>
        <w:t xml:space="preserve"> </w:t>
      </w:r>
      <w:r w:rsidR="00C575EF">
        <w:rPr>
          <w:rFonts w:ascii="Arial" w:eastAsia="Arial" w:hAnsi="Arial" w:cs="Arial"/>
          <w:bCs/>
        </w:rPr>
        <w:t>L</w:t>
      </w:r>
      <w:r w:rsidR="00601893">
        <w:rPr>
          <w:rFonts w:ascii="Arial" w:eastAsia="Arial" w:hAnsi="Arial" w:cs="Arial"/>
          <w:bCs/>
        </w:rPr>
        <w:t>avrou-se</w:t>
      </w:r>
      <w:proofErr w:type="gramEnd"/>
      <w:r w:rsidR="00601893">
        <w:rPr>
          <w:rFonts w:ascii="Arial" w:eastAsia="Arial" w:hAnsi="Arial" w:cs="Arial"/>
          <w:bCs/>
        </w:rPr>
        <w:t xml:space="preserve"> </w:t>
      </w:r>
      <w:r w:rsidR="00C575EF">
        <w:rPr>
          <w:rFonts w:ascii="Arial" w:eastAsia="Arial" w:hAnsi="Arial" w:cs="Arial"/>
          <w:bCs/>
        </w:rPr>
        <w:t>a</w:t>
      </w:r>
      <w:r w:rsidR="00601893">
        <w:rPr>
          <w:rFonts w:ascii="Arial" w:eastAsia="Arial" w:hAnsi="Arial" w:cs="Arial"/>
          <w:bCs/>
        </w:rPr>
        <w:t xml:space="preserve"> presente</w:t>
      </w:r>
      <w:r w:rsidR="00C575EF">
        <w:rPr>
          <w:rFonts w:ascii="Arial" w:eastAsia="Arial" w:hAnsi="Arial" w:cs="Arial"/>
          <w:bCs/>
        </w:rPr>
        <w:t xml:space="preserve"> ata.</w:t>
      </w:r>
      <w:r w:rsidR="00601893">
        <w:rPr>
          <w:rFonts w:ascii="Arial" w:eastAsia="Arial" w:hAnsi="Arial" w:cs="Arial"/>
          <w:b/>
          <w:bCs/>
        </w:rPr>
        <w:t xml:space="preserve"> </w:t>
      </w:r>
    </w:p>
    <w:p w14:paraId="3C951A57" w14:textId="77777777" w:rsidR="00ED56D9" w:rsidRDefault="00601893">
      <w:pPr>
        <w:pStyle w:val="LO-normal"/>
        <w:spacing w:after="0" w:line="240" w:lineRule="auto"/>
        <w:ind w:right="-125"/>
        <w:jc w:val="both"/>
        <w:rPr>
          <w:rFonts w:ascii="Arial" w:eastAsia="Arial" w:hAnsi="Arial" w:cs="Arial"/>
          <w:i/>
          <w:color w:val="003366"/>
        </w:rPr>
      </w:pPr>
      <w:r>
        <w:rPr>
          <w:rFonts w:ascii="Arial" w:eastAsia="Arial" w:hAnsi="Arial" w:cs="Arial"/>
          <w:i/>
          <w:color w:val="003366"/>
        </w:rPr>
        <w:t>.</w:t>
      </w:r>
    </w:p>
    <w:p w14:paraId="3F204B41" w14:textId="77777777" w:rsidR="00ED56D9" w:rsidRDefault="00ED56D9">
      <w:pPr>
        <w:pStyle w:val="LO-normal"/>
        <w:spacing w:after="0" w:line="240" w:lineRule="auto"/>
        <w:ind w:right="-125"/>
        <w:jc w:val="both"/>
        <w:rPr>
          <w:rFonts w:ascii="Arial" w:eastAsia="Arial" w:hAnsi="Arial" w:cs="Arial"/>
          <w:i/>
          <w:color w:val="003366"/>
        </w:rPr>
      </w:pPr>
    </w:p>
    <w:p w14:paraId="54F3D9AC" w14:textId="77777777" w:rsidR="00ED56D9" w:rsidRDefault="00601893">
      <w:pPr>
        <w:pStyle w:val="LO-normal"/>
        <w:spacing w:after="0" w:line="240" w:lineRule="auto"/>
        <w:ind w:left="-142" w:right="-125"/>
        <w:jc w:val="center"/>
        <w:rPr>
          <w:rFonts w:ascii="Arial" w:eastAsia="Arial" w:hAnsi="Arial" w:cs="Arial"/>
          <w:i/>
          <w:color w:val="003366"/>
        </w:rPr>
      </w:pPr>
      <w:r>
        <w:rPr>
          <w:rFonts w:ascii="Arial" w:eastAsia="Arial" w:hAnsi="Arial" w:cs="Arial"/>
          <w:i/>
          <w:color w:val="1F497D"/>
        </w:rPr>
        <w:t>FERNANDO VIEIRA DE SOUZA</w:t>
      </w:r>
    </w:p>
    <w:p w14:paraId="29F28C41" w14:textId="77777777" w:rsidR="00ED56D9" w:rsidRDefault="00601893">
      <w:pPr>
        <w:pStyle w:val="LO-normal"/>
        <w:spacing w:after="0" w:line="240" w:lineRule="auto"/>
        <w:ind w:right="-125"/>
        <w:jc w:val="center"/>
        <w:rPr>
          <w:rFonts w:ascii="Arial" w:eastAsia="Arial" w:hAnsi="Arial" w:cs="Arial"/>
          <w:i/>
          <w:color w:val="003366"/>
        </w:rPr>
      </w:pPr>
      <w:r>
        <w:rPr>
          <w:rFonts w:ascii="Arial" w:eastAsia="Arial" w:hAnsi="Arial" w:cs="Arial"/>
          <w:i/>
          <w:color w:val="003366"/>
        </w:rPr>
        <w:t>=PRESIDENTE DA CÂMARA=</w:t>
      </w:r>
    </w:p>
    <w:p w14:paraId="58FB5B40" w14:textId="77777777" w:rsidR="00ED56D9" w:rsidRDefault="00ED56D9">
      <w:pPr>
        <w:pStyle w:val="LO-normal"/>
        <w:spacing w:after="0" w:line="240" w:lineRule="auto"/>
        <w:ind w:right="-125"/>
        <w:jc w:val="center"/>
        <w:rPr>
          <w:rFonts w:ascii="Arial" w:eastAsia="Arial" w:hAnsi="Arial" w:cs="Arial"/>
          <w:i/>
          <w:color w:val="003366"/>
        </w:rPr>
      </w:pPr>
    </w:p>
    <w:p w14:paraId="3DE88496" w14:textId="77777777" w:rsidR="00ED56D9" w:rsidRDefault="00ED56D9">
      <w:pPr>
        <w:pStyle w:val="LO-normal"/>
        <w:spacing w:after="0" w:line="240" w:lineRule="auto"/>
        <w:ind w:right="-125"/>
        <w:jc w:val="center"/>
        <w:rPr>
          <w:rFonts w:ascii="Arial" w:eastAsia="Arial" w:hAnsi="Arial" w:cs="Arial"/>
          <w:i/>
          <w:color w:val="003366"/>
        </w:rPr>
      </w:pPr>
    </w:p>
    <w:p w14:paraId="1C333C45" w14:textId="77777777" w:rsidR="00ED56D9" w:rsidRDefault="00ED56D9">
      <w:pPr>
        <w:pStyle w:val="LO-normal"/>
        <w:spacing w:after="0" w:line="240" w:lineRule="auto"/>
        <w:ind w:right="-125"/>
        <w:jc w:val="center"/>
        <w:rPr>
          <w:rFonts w:ascii="Arial" w:eastAsia="Arial" w:hAnsi="Arial" w:cs="Arial"/>
          <w:i/>
          <w:color w:val="003366"/>
        </w:rPr>
      </w:pPr>
    </w:p>
    <w:p w14:paraId="749BEB5F" w14:textId="77777777" w:rsidR="00ED56D9" w:rsidRDefault="00601893">
      <w:pPr>
        <w:pStyle w:val="LO-normal"/>
        <w:spacing w:after="0" w:line="240" w:lineRule="auto"/>
        <w:ind w:left="-142" w:right="-125"/>
        <w:jc w:val="center"/>
        <w:rPr>
          <w:rFonts w:ascii="Arial" w:eastAsia="Arial" w:hAnsi="Arial" w:cs="Arial"/>
          <w:i/>
          <w:color w:val="003366"/>
        </w:rPr>
      </w:pPr>
      <w:r>
        <w:rPr>
          <w:rFonts w:ascii="Arial" w:eastAsia="Arial" w:hAnsi="Arial" w:cs="Arial"/>
          <w:i/>
          <w:color w:val="1F497D"/>
        </w:rPr>
        <w:t>JOÃO PEDRO CARVALHO ROCHA</w:t>
      </w:r>
    </w:p>
    <w:p w14:paraId="1CA18038" w14:textId="77777777" w:rsidR="00ED56D9" w:rsidRDefault="00601893">
      <w:pPr>
        <w:pStyle w:val="LO-normal"/>
        <w:spacing w:after="0" w:line="240" w:lineRule="auto"/>
        <w:ind w:right="-125"/>
        <w:jc w:val="center"/>
        <w:rPr>
          <w:rFonts w:ascii="Times New Roman" w:eastAsia="Times New Roman" w:hAnsi="Times New Roman" w:cs="Times New Roman"/>
        </w:rPr>
      </w:pPr>
      <w:r>
        <w:rPr>
          <w:rFonts w:ascii="Arial" w:eastAsia="Arial" w:hAnsi="Arial" w:cs="Arial"/>
          <w:i/>
          <w:color w:val="003366"/>
        </w:rPr>
        <w:t>=1º SECRETÁRIO DA MESA</w:t>
      </w:r>
    </w:p>
    <w:sectPr w:rsidR="00ED56D9">
      <w:headerReference w:type="default" r:id="rId6"/>
      <w:footerReference w:type="default" r:id="rId7"/>
      <w:pgSz w:w="11906" w:h="16838"/>
      <w:pgMar w:top="1417" w:right="1701" w:bottom="3104" w:left="1701" w:header="708" w:footer="0" w:gutter="0"/>
      <w:paperSrc w:first="15" w:other="15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98B586" w14:textId="77777777" w:rsidR="004B601A" w:rsidRDefault="004B601A">
      <w:pPr>
        <w:spacing w:after="0" w:line="240" w:lineRule="auto"/>
      </w:pPr>
      <w:r>
        <w:separator/>
      </w:r>
    </w:p>
  </w:endnote>
  <w:endnote w:type="continuationSeparator" w:id="0">
    <w:p w14:paraId="6C2EB045" w14:textId="77777777" w:rsidR="004B601A" w:rsidRDefault="004B60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050C3D" w14:textId="77777777" w:rsidR="00A54B1D" w:rsidRDefault="00A54B1D">
    <w:pPr>
      <w:pStyle w:val="LO-normal"/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noProof/>
        <w:lang w:eastAsia="pt-BR" w:bidi="ar-SA"/>
      </w:rPr>
      <w:drawing>
        <wp:anchor distT="0" distB="0" distL="114300" distR="114300" simplePos="0" relativeHeight="251658242" behindDoc="0" locked="0" layoutInCell="0" hidden="0" allowOverlap="1" wp14:anchorId="5B4DB63A" wp14:editId="4F54C45E">
          <wp:simplePos x="0" y="0"/>
          <wp:positionH relativeFrom="page">
            <wp:align>left</wp:align>
          </wp:positionH>
          <wp:positionV relativeFrom="paragraph">
            <wp:posOffset>-1181100</wp:posOffset>
          </wp:positionV>
          <wp:extent cx="7560310" cy="1330325"/>
          <wp:effectExtent l="0" t="0" r="0" b="0"/>
          <wp:wrapSquare wrapText="bothSides"/>
          <wp:docPr id="2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2.jpg"/>
                  <pic:cNvPicPr>
                    <a:extLst>
                      <a:ext uri="smNativeData">
                        <sm:smNativeData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arto="http://schemas.microsoft.com/office/word/2006/arto" xmlns:sm="smNativeData" xmlns:w="http://schemas.openxmlformats.org/wordprocessingml/2006/main" xmlns:w10="urn:schemas-microsoft-com:office:word" xmlns:v="urn:schemas-microsoft-com:vml" xmlns:o="urn:schemas-microsoft-com:office:office" xmlns="" val="SMDATA_16_6c29YhMAAAAlAAAAEQ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kKIAAAAAAAAAAAAAAQAAAAAAAAAAAAAAAAAAAAIAAAC8+P//gi4AAC8IAAAAAAAAAAAAAHU5AAAoAAAACAAAAAEAAAABAAAA"/>
                      </a:ext>
                    </a:extLst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60310" cy="1330325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81C70E" w14:textId="77777777" w:rsidR="004B601A" w:rsidRDefault="004B601A">
      <w:pPr>
        <w:spacing w:after="0" w:line="240" w:lineRule="auto"/>
      </w:pPr>
      <w:r>
        <w:separator/>
      </w:r>
    </w:p>
  </w:footnote>
  <w:footnote w:type="continuationSeparator" w:id="0">
    <w:p w14:paraId="2D7D7FC0" w14:textId="77777777" w:rsidR="004B601A" w:rsidRDefault="004B60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3B1CF5" w14:textId="77777777" w:rsidR="00A54B1D" w:rsidRDefault="00A54B1D">
    <w:pPr>
      <w:pStyle w:val="LO-normal"/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noProof/>
        <w:lang w:eastAsia="pt-BR" w:bidi="ar-SA"/>
      </w:rPr>
      <w:drawing>
        <wp:anchor distT="0" distB="0" distL="0" distR="0" simplePos="0" relativeHeight="251658241" behindDoc="0" locked="0" layoutInCell="0" hidden="0" allowOverlap="1" wp14:anchorId="00A2DD82" wp14:editId="03186E57">
          <wp:simplePos x="0" y="0"/>
          <wp:positionH relativeFrom="column">
            <wp:posOffset>-1080135</wp:posOffset>
          </wp:positionH>
          <wp:positionV relativeFrom="paragraph">
            <wp:posOffset>-452120</wp:posOffset>
          </wp:positionV>
          <wp:extent cx="7560310" cy="1162050"/>
          <wp:effectExtent l="0" t="0" r="0" b="0"/>
          <wp:wrapSquare wrapText="bothSides"/>
          <wp:docPr id="1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g"/>
                  <pic:cNvPicPr>
                    <a:extLst>
                      <a:ext uri="smNativeData">
                        <sm:smNativeData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arto="http://schemas.microsoft.com/office/word/2006/arto" xmlns:sm="smNativeData" xmlns:w="http://schemas.openxmlformats.org/wordprocessingml/2006/main" xmlns:w10="urn:schemas-microsoft-com:office:word" xmlns:v="urn:schemas-microsoft-com:vml" xmlns:o="urn:schemas-microsoft-com:office:office" xmlns="" val="SMDATA_16_6c29YhMAAAAlAAAAEQAAAE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EKIAAAAAAAAAAAAAAAAAAAIAAABb+f//AAAAAAIAAAA4/f//gi4AACYHAAAAAAAAAAAAAAAAAAAoAAAACAAAAAEAAAABAAAA"/>
                      </a:ext>
                    </a:extLst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60310" cy="1162050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283"/>
  <w:drawingGridVerticalSpacing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56D9"/>
    <w:rsid w:val="00015140"/>
    <w:rsid w:val="00060182"/>
    <w:rsid w:val="000724A1"/>
    <w:rsid w:val="000857BF"/>
    <w:rsid w:val="000862D1"/>
    <w:rsid w:val="000C5C51"/>
    <w:rsid w:val="000D0A40"/>
    <w:rsid w:val="000F38A5"/>
    <w:rsid w:val="0010156A"/>
    <w:rsid w:val="0010736B"/>
    <w:rsid w:val="001334B6"/>
    <w:rsid w:val="00140D66"/>
    <w:rsid w:val="001B4570"/>
    <w:rsid w:val="00202FFA"/>
    <w:rsid w:val="00236C6D"/>
    <w:rsid w:val="00245158"/>
    <w:rsid w:val="00246273"/>
    <w:rsid w:val="002573A1"/>
    <w:rsid w:val="002676AD"/>
    <w:rsid w:val="00275259"/>
    <w:rsid w:val="002836F2"/>
    <w:rsid w:val="00286E2C"/>
    <w:rsid w:val="002D3B73"/>
    <w:rsid w:val="002D5B90"/>
    <w:rsid w:val="002F39C0"/>
    <w:rsid w:val="002F6DB5"/>
    <w:rsid w:val="003070AA"/>
    <w:rsid w:val="00333556"/>
    <w:rsid w:val="00344772"/>
    <w:rsid w:val="00346AC0"/>
    <w:rsid w:val="00354F48"/>
    <w:rsid w:val="003756C7"/>
    <w:rsid w:val="00376FBC"/>
    <w:rsid w:val="00377052"/>
    <w:rsid w:val="00392991"/>
    <w:rsid w:val="003A2C62"/>
    <w:rsid w:val="003D548F"/>
    <w:rsid w:val="003E05D5"/>
    <w:rsid w:val="003E78FE"/>
    <w:rsid w:val="003F13CC"/>
    <w:rsid w:val="00412F90"/>
    <w:rsid w:val="0042394F"/>
    <w:rsid w:val="00453C2D"/>
    <w:rsid w:val="004545E2"/>
    <w:rsid w:val="0047109E"/>
    <w:rsid w:val="00471DA1"/>
    <w:rsid w:val="00476D48"/>
    <w:rsid w:val="004B601A"/>
    <w:rsid w:val="00507379"/>
    <w:rsid w:val="00530261"/>
    <w:rsid w:val="00535C09"/>
    <w:rsid w:val="005443DE"/>
    <w:rsid w:val="005462CB"/>
    <w:rsid w:val="005556AE"/>
    <w:rsid w:val="0055592D"/>
    <w:rsid w:val="00562686"/>
    <w:rsid w:val="00571AE0"/>
    <w:rsid w:val="00583DAA"/>
    <w:rsid w:val="005B3D78"/>
    <w:rsid w:val="005C0C7F"/>
    <w:rsid w:val="005C6BA9"/>
    <w:rsid w:val="005C7FA4"/>
    <w:rsid w:val="005E0818"/>
    <w:rsid w:val="005E33BE"/>
    <w:rsid w:val="00601893"/>
    <w:rsid w:val="00612F07"/>
    <w:rsid w:val="00625432"/>
    <w:rsid w:val="00643625"/>
    <w:rsid w:val="006524EA"/>
    <w:rsid w:val="00664045"/>
    <w:rsid w:val="0067062D"/>
    <w:rsid w:val="006860D2"/>
    <w:rsid w:val="006A6BB7"/>
    <w:rsid w:val="006C2B7E"/>
    <w:rsid w:val="006C6698"/>
    <w:rsid w:val="006C7078"/>
    <w:rsid w:val="006D04C4"/>
    <w:rsid w:val="006D4EE0"/>
    <w:rsid w:val="006E1359"/>
    <w:rsid w:val="006F2D74"/>
    <w:rsid w:val="00705E3D"/>
    <w:rsid w:val="00722869"/>
    <w:rsid w:val="00743662"/>
    <w:rsid w:val="00785390"/>
    <w:rsid w:val="0079594E"/>
    <w:rsid w:val="007978C1"/>
    <w:rsid w:val="007B7A4F"/>
    <w:rsid w:val="007C6174"/>
    <w:rsid w:val="0080250B"/>
    <w:rsid w:val="00824F32"/>
    <w:rsid w:val="008556D7"/>
    <w:rsid w:val="00861FEA"/>
    <w:rsid w:val="00863804"/>
    <w:rsid w:val="0086705E"/>
    <w:rsid w:val="008862E3"/>
    <w:rsid w:val="008C141B"/>
    <w:rsid w:val="008D0FBC"/>
    <w:rsid w:val="008F3BE1"/>
    <w:rsid w:val="00906AA8"/>
    <w:rsid w:val="009248C5"/>
    <w:rsid w:val="00944FAF"/>
    <w:rsid w:val="00982DE9"/>
    <w:rsid w:val="009B000F"/>
    <w:rsid w:val="009D359F"/>
    <w:rsid w:val="009D5D3D"/>
    <w:rsid w:val="00A031EF"/>
    <w:rsid w:val="00A1292E"/>
    <w:rsid w:val="00A32E31"/>
    <w:rsid w:val="00A54B1D"/>
    <w:rsid w:val="00A559D7"/>
    <w:rsid w:val="00A96A8F"/>
    <w:rsid w:val="00AA2CBF"/>
    <w:rsid w:val="00AE1B45"/>
    <w:rsid w:val="00B00D66"/>
    <w:rsid w:val="00B03A51"/>
    <w:rsid w:val="00B15960"/>
    <w:rsid w:val="00B43FDA"/>
    <w:rsid w:val="00B61E76"/>
    <w:rsid w:val="00B977A4"/>
    <w:rsid w:val="00BA3184"/>
    <w:rsid w:val="00BB4828"/>
    <w:rsid w:val="00BC306D"/>
    <w:rsid w:val="00BE70EB"/>
    <w:rsid w:val="00C1144E"/>
    <w:rsid w:val="00C11C2C"/>
    <w:rsid w:val="00C12B88"/>
    <w:rsid w:val="00C406FD"/>
    <w:rsid w:val="00C43C19"/>
    <w:rsid w:val="00C4545B"/>
    <w:rsid w:val="00C45DD6"/>
    <w:rsid w:val="00C47932"/>
    <w:rsid w:val="00C47C20"/>
    <w:rsid w:val="00C54A7D"/>
    <w:rsid w:val="00C575EF"/>
    <w:rsid w:val="00C738CC"/>
    <w:rsid w:val="00C75BAB"/>
    <w:rsid w:val="00CB01A6"/>
    <w:rsid w:val="00CB6A14"/>
    <w:rsid w:val="00CC0024"/>
    <w:rsid w:val="00CC0BD3"/>
    <w:rsid w:val="00CD3175"/>
    <w:rsid w:val="00D02EF2"/>
    <w:rsid w:val="00D106DC"/>
    <w:rsid w:val="00D13B1C"/>
    <w:rsid w:val="00D37631"/>
    <w:rsid w:val="00D535AF"/>
    <w:rsid w:val="00DB1C82"/>
    <w:rsid w:val="00DB5191"/>
    <w:rsid w:val="00DD6BF8"/>
    <w:rsid w:val="00DE5701"/>
    <w:rsid w:val="00E24FC1"/>
    <w:rsid w:val="00E44BFE"/>
    <w:rsid w:val="00E52BF2"/>
    <w:rsid w:val="00E82956"/>
    <w:rsid w:val="00E90576"/>
    <w:rsid w:val="00E90A32"/>
    <w:rsid w:val="00E9545C"/>
    <w:rsid w:val="00EB5093"/>
    <w:rsid w:val="00EC04F0"/>
    <w:rsid w:val="00EC78E5"/>
    <w:rsid w:val="00ED56D9"/>
    <w:rsid w:val="00EE071E"/>
    <w:rsid w:val="00EF3D48"/>
    <w:rsid w:val="00F050FE"/>
    <w:rsid w:val="00F144BC"/>
    <w:rsid w:val="00F1779E"/>
    <w:rsid w:val="00F21DB5"/>
    <w:rsid w:val="00F53B59"/>
    <w:rsid w:val="00F577C7"/>
    <w:rsid w:val="00F86FE5"/>
    <w:rsid w:val="00FC10CC"/>
    <w:rsid w:val="00FD75BF"/>
    <w:rsid w:val="00FD7F3A"/>
    <w:rsid w:val="00FE6516"/>
    <w:rsid w:val="00FF7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35C163"/>
  <w15:docId w15:val="{30159435-CCA7-46CE-BBDE-88CC73BC85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cs="Times New Roman"/>
      <w:lang w:eastAsia="zh-CN" w:bidi="hi-IN"/>
    </w:rPr>
  </w:style>
  <w:style w:type="paragraph" w:styleId="Ttulo1">
    <w:name w:val="heading 1"/>
    <w:basedOn w:val="LO-normal"/>
    <w:next w:val="LO-normal"/>
    <w:qFormat/>
    <w:pPr>
      <w:keepNext/>
      <w:keepLines/>
      <w:spacing w:before="480" w:after="120" w:line="240" w:lineRule="auto"/>
      <w:outlineLvl w:val="0"/>
    </w:pPr>
    <w:rPr>
      <w:b/>
      <w:sz w:val="48"/>
      <w:szCs w:val="48"/>
    </w:rPr>
  </w:style>
  <w:style w:type="paragraph" w:styleId="Ttulo2">
    <w:name w:val="heading 2"/>
    <w:basedOn w:val="LO-normal"/>
    <w:next w:val="LO-normal"/>
    <w:qFormat/>
    <w:pPr>
      <w:keepNext/>
      <w:keepLines/>
      <w:spacing w:before="360" w:after="80" w:line="240" w:lineRule="auto"/>
      <w:outlineLvl w:val="1"/>
    </w:pPr>
    <w:rPr>
      <w:b/>
      <w:sz w:val="36"/>
      <w:szCs w:val="36"/>
    </w:rPr>
  </w:style>
  <w:style w:type="paragraph" w:styleId="Ttulo3">
    <w:name w:val="heading 3"/>
    <w:basedOn w:val="LO-normal"/>
    <w:next w:val="LO-normal"/>
    <w:qFormat/>
    <w:pPr>
      <w:keepNext/>
      <w:keepLines/>
      <w:spacing w:before="280" w:after="80" w:line="240" w:lineRule="auto"/>
      <w:outlineLvl w:val="2"/>
    </w:pPr>
    <w:rPr>
      <w:b/>
      <w:sz w:val="28"/>
      <w:szCs w:val="28"/>
    </w:rPr>
  </w:style>
  <w:style w:type="paragraph" w:styleId="Ttulo4">
    <w:name w:val="heading 4"/>
    <w:basedOn w:val="LO-normal"/>
    <w:next w:val="LO-normal"/>
    <w:qFormat/>
    <w:pPr>
      <w:keepNext/>
      <w:keepLines/>
      <w:spacing w:before="240" w:after="40" w:line="240" w:lineRule="auto"/>
      <w:outlineLvl w:val="3"/>
    </w:pPr>
    <w:rPr>
      <w:b/>
      <w:sz w:val="24"/>
      <w:szCs w:val="24"/>
    </w:rPr>
  </w:style>
  <w:style w:type="paragraph" w:styleId="Ttulo5">
    <w:name w:val="heading 5"/>
    <w:basedOn w:val="LO-normal"/>
    <w:next w:val="LO-normal"/>
    <w:qFormat/>
    <w:pPr>
      <w:keepNext/>
      <w:keepLines/>
      <w:spacing w:before="220" w:after="40" w:line="240" w:lineRule="auto"/>
      <w:outlineLvl w:val="4"/>
    </w:pPr>
    <w:rPr>
      <w:b/>
    </w:rPr>
  </w:style>
  <w:style w:type="paragraph" w:styleId="Ttulo6">
    <w:name w:val="heading 6"/>
    <w:basedOn w:val="LO-normal"/>
    <w:next w:val="LO-normal"/>
    <w:qFormat/>
    <w:pPr>
      <w:keepNext/>
      <w:keepLines/>
      <w:spacing w:before="200" w:after="40" w:line="240" w:lineRule="auto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LO-normal">
    <w:name w:val="LO-normal"/>
    <w:qFormat/>
    <w:rPr>
      <w:lang w:eastAsia="zh-CN" w:bidi="hi-IN"/>
    </w:rPr>
  </w:style>
  <w:style w:type="paragraph" w:styleId="Ttulo">
    <w:name w:val="Title"/>
    <w:basedOn w:val="LO-normal"/>
    <w:next w:val="Corpodetexto"/>
    <w:qFormat/>
    <w:pPr>
      <w:keepNext/>
      <w:keepLines/>
      <w:spacing w:before="480" w:after="120" w:line="240" w:lineRule="auto"/>
    </w:pPr>
    <w:rPr>
      <w:b/>
      <w:sz w:val="72"/>
      <w:szCs w:val="72"/>
    </w:rPr>
  </w:style>
  <w:style w:type="paragraph" w:styleId="Corpodetexto">
    <w:name w:val="Body Text"/>
    <w:basedOn w:val="Normal"/>
    <w:qFormat/>
    <w:pPr>
      <w:spacing w:after="140" w:line="276" w:lineRule="auto"/>
    </w:pPr>
  </w:style>
  <w:style w:type="paragraph" w:styleId="Lista">
    <w:name w:val="List"/>
    <w:basedOn w:val="Corpodetexto"/>
    <w:qFormat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LO-normal"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LO-normal"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Corpodetexto2">
    <w:name w:val="Body Text 2"/>
    <w:basedOn w:val="LO-normal"/>
    <w:qFormat/>
    <w:pPr>
      <w:spacing w:after="0" w:line="240" w:lineRule="auto"/>
      <w:jc w:val="both"/>
    </w:pPr>
    <w:rPr>
      <w:rFonts w:ascii="Times New Roman" w:eastAsia="Times New Roman" w:hAnsi="Times New Roman"/>
      <w:szCs w:val="24"/>
    </w:rPr>
  </w:style>
  <w:style w:type="paragraph" w:styleId="SemEspaamento">
    <w:name w:val="No Spacing"/>
    <w:qFormat/>
    <w:pPr>
      <w:spacing w:after="0" w:line="240" w:lineRule="auto"/>
    </w:pPr>
    <w:rPr>
      <w:lang w:eastAsia="zh-CN" w:bidi="hi-IN"/>
    </w:rPr>
  </w:style>
  <w:style w:type="paragraph" w:styleId="Subttulo">
    <w:name w:val="Subtitle"/>
    <w:basedOn w:val="Normal"/>
    <w:next w:val="Normal"/>
    <w:qFormat/>
    <w:pPr>
      <w:keepNext/>
      <w:keepLines/>
      <w:spacing w:before="360" w:after="80" w:line="240" w:lineRule="auto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CabealhoChar">
    <w:name w:val="Cabeçalho Char"/>
    <w:basedOn w:val="Fontepargpadro"/>
  </w:style>
  <w:style w:type="character" w:customStyle="1" w:styleId="RodapChar">
    <w:name w:val="Rodapé Char"/>
    <w:basedOn w:val="Fontepargpadro"/>
  </w:style>
  <w:style w:type="character" w:customStyle="1" w:styleId="xbe">
    <w:name w:val="_xbe"/>
  </w:style>
  <w:style w:type="character" w:customStyle="1" w:styleId="Corpodetexto2Char">
    <w:name w:val="Corpo de texto 2 Char"/>
    <w:rPr>
      <w:rFonts w:ascii="Times New Roman" w:eastAsia="Times New Roman" w:hAnsi="Times New Roman"/>
      <w:szCs w:val="24"/>
    </w:rPr>
  </w:style>
  <w:style w:type="character" w:customStyle="1" w:styleId="Corpodetexto2Char1">
    <w:name w:val="Corpo de texto 2 Char1"/>
    <w:basedOn w:val="Fontepargpadro"/>
    <w:rPr>
      <w:rFonts w:ascii="Calibri" w:eastAsia="Calibri" w:hAnsi="Calibri" w:cs="Times New Roman"/>
    </w:rPr>
  </w:style>
  <w:style w:type="paragraph" w:styleId="PargrafodaLista">
    <w:name w:val="List Paragraph"/>
    <w:basedOn w:val="Normal"/>
    <w:uiPriority w:val="34"/>
    <w:qFormat/>
    <w:rsid w:val="003A2C62"/>
    <w:pPr>
      <w:ind w:left="720"/>
      <w:contextualSpacing/>
    </w:pPr>
    <w:rPr>
      <w:rFonts w:cs="Mangal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Calibri"/>
        <a:cs typeface="Calibri"/>
      </a:majorFont>
      <a:minorFont>
        <a:latin typeface="Calibri"/>
        <a:ea typeface="Calibri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970</TotalTime>
  <Pages>3</Pages>
  <Words>1158</Words>
  <Characters>6258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Usuário</cp:lastModifiedBy>
  <cp:revision>9</cp:revision>
  <cp:lastPrinted>2023-10-20T17:58:00Z</cp:lastPrinted>
  <dcterms:created xsi:type="dcterms:W3CDTF">2024-01-03T19:21:00Z</dcterms:created>
  <dcterms:modified xsi:type="dcterms:W3CDTF">2024-01-29T19:35:00Z</dcterms:modified>
</cp:coreProperties>
</file>