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B61" w:rsidRDefault="003F4B61" w:rsidP="003F4B61">
      <w:pPr>
        <w:pStyle w:val="SemEspaamento"/>
        <w:jc w:val="center"/>
        <w:rPr>
          <w:rFonts w:cstheme="minorHAnsi"/>
          <w:b/>
          <w:sz w:val="32"/>
          <w:szCs w:val="32"/>
        </w:rPr>
      </w:pPr>
      <w:r>
        <w:rPr>
          <w:rFonts w:cstheme="minorHAnsi"/>
          <w:b/>
          <w:sz w:val="32"/>
          <w:szCs w:val="32"/>
        </w:rPr>
        <w:t>Moção de Aplausos nº 00</w:t>
      </w:r>
      <w:r w:rsidR="002C7467">
        <w:rPr>
          <w:rFonts w:cstheme="minorHAnsi"/>
          <w:b/>
          <w:sz w:val="32"/>
          <w:szCs w:val="32"/>
        </w:rPr>
        <w:t>2</w:t>
      </w:r>
      <w:bookmarkStart w:id="0" w:name="_GoBack"/>
      <w:bookmarkEnd w:id="0"/>
      <w:r w:rsidRPr="00FC7418">
        <w:rPr>
          <w:rFonts w:cstheme="minorHAnsi"/>
          <w:b/>
          <w:sz w:val="32"/>
          <w:szCs w:val="32"/>
        </w:rPr>
        <w:t>/20</w:t>
      </w:r>
      <w:r>
        <w:rPr>
          <w:rFonts w:cstheme="minorHAnsi"/>
          <w:b/>
          <w:sz w:val="32"/>
          <w:szCs w:val="32"/>
        </w:rPr>
        <w:t>2</w:t>
      </w:r>
      <w:r>
        <w:rPr>
          <w:rFonts w:cstheme="minorHAnsi"/>
          <w:b/>
          <w:sz w:val="32"/>
          <w:szCs w:val="32"/>
        </w:rPr>
        <w:t>6</w:t>
      </w:r>
      <w:r>
        <w:rPr>
          <w:rFonts w:cstheme="minorHAnsi"/>
          <w:b/>
          <w:sz w:val="32"/>
          <w:szCs w:val="32"/>
        </w:rPr>
        <w:t>.</w:t>
      </w:r>
    </w:p>
    <w:p w:rsidR="003F4B61" w:rsidRPr="00FC7418" w:rsidRDefault="003F4B61" w:rsidP="003F4B61">
      <w:pPr>
        <w:pStyle w:val="SemEspaamento"/>
        <w:jc w:val="center"/>
        <w:rPr>
          <w:rFonts w:cstheme="minorHAnsi"/>
          <w:b/>
          <w:sz w:val="32"/>
          <w:szCs w:val="32"/>
        </w:rPr>
      </w:pPr>
    </w:p>
    <w:tbl>
      <w:tblPr>
        <w:tblW w:w="0" w:type="auto"/>
        <w:tblInd w:w="5637" w:type="dxa"/>
        <w:tblCellMar>
          <w:left w:w="10" w:type="dxa"/>
          <w:right w:w="10" w:type="dxa"/>
        </w:tblCellMar>
        <w:tblLook w:val="0000" w:firstRow="0" w:lastRow="0" w:firstColumn="0" w:lastColumn="0" w:noHBand="0" w:noVBand="0"/>
      </w:tblPr>
      <w:tblGrid>
        <w:gridCol w:w="3077"/>
      </w:tblGrid>
      <w:tr w:rsidR="003F4B61" w:rsidTr="00C16464">
        <w:trPr>
          <w:trHeight w:val="1"/>
        </w:trPr>
        <w:tc>
          <w:tcPr>
            <w:tcW w:w="30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B61" w:rsidRDefault="003F4B61" w:rsidP="00C16464">
            <w:pPr>
              <w:jc w:val="center"/>
              <w:rPr>
                <w:rFonts w:ascii="Calibri" w:eastAsia="Calibri" w:hAnsi="Calibri" w:cs="Calibri"/>
                <w:sz w:val="20"/>
              </w:rPr>
            </w:pPr>
          </w:p>
          <w:p w:rsidR="003F4B61" w:rsidRDefault="003F4B61" w:rsidP="00C16464">
            <w:pPr>
              <w:jc w:val="center"/>
              <w:rPr>
                <w:rFonts w:ascii="Calibri" w:eastAsia="Calibri" w:hAnsi="Calibri" w:cs="Calibri"/>
                <w:b/>
                <w:sz w:val="18"/>
              </w:rPr>
            </w:pPr>
            <w:r>
              <w:rPr>
                <w:rFonts w:ascii="Calibri" w:eastAsia="Calibri" w:hAnsi="Calibri" w:cs="Calibri"/>
                <w:b/>
                <w:sz w:val="18"/>
              </w:rPr>
              <w:t>DESPACHO DA MESA</w:t>
            </w:r>
          </w:p>
          <w:p w:rsidR="003F4B61" w:rsidRDefault="003F4B61" w:rsidP="00C16464">
            <w:pPr>
              <w:jc w:val="center"/>
              <w:rPr>
                <w:rFonts w:ascii="Calibri" w:eastAsia="Calibri" w:hAnsi="Calibri" w:cs="Calibri"/>
                <w:sz w:val="18"/>
              </w:rPr>
            </w:pPr>
          </w:p>
          <w:p w:rsidR="003F4B61" w:rsidRDefault="003F4B61" w:rsidP="00C16464">
            <w:pPr>
              <w:jc w:val="center"/>
              <w:rPr>
                <w:rFonts w:ascii="Calibri" w:eastAsia="Calibri" w:hAnsi="Calibri" w:cs="Calibri"/>
                <w:sz w:val="18"/>
              </w:rPr>
            </w:pPr>
            <w:r>
              <w:rPr>
                <w:rFonts w:ascii="Calibri" w:eastAsia="Calibri" w:hAnsi="Calibri" w:cs="Calibri"/>
                <w:sz w:val="18"/>
              </w:rPr>
              <w:t>APROVADA EM________DISCURSÃO</w:t>
            </w:r>
          </w:p>
          <w:p w:rsidR="003F4B61" w:rsidRDefault="003F4B61" w:rsidP="00C16464">
            <w:pPr>
              <w:jc w:val="center"/>
              <w:rPr>
                <w:rFonts w:ascii="Calibri" w:eastAsia="Calibri" w:hAnsi="Calibri" w:cs="Calibri"/>
                <w:sz w:val="18"/>
              </w:rPr>
            </w:pPr>
            <w:r>
              <w:rPr>
                <w:rFonts w:ascii="Calibri" w:eastAsia="Calibri" w:hAnsi="Calibri" w:cs="Calibri"/>
                <w:sz w:val="18"/>
              </w:rPr>
              <w:t>EM_____DE_____________DE</w:t>
            </w:r>
            <w:proofErr w:type="gramStart"/>
            <w:r>
              <w:rPr>
                <w:rFonts w:ascii="Calibri" w:eastAsia="Calibri" w:hAnsi="Calibri" w:cs="Calibri"/>
                <w:sz w:val="18"/>
              </w:rPr>
              <w:t xml:space="preserve">  </w:t>
            </w:r>
            <w:proofErr w:type="gramEnd"/>
            <w:r>
              <w:rPr>
                <w:rFonts w:ascii="Calibri" w:eastAsia="Calibri" w:hAnsi="Calibri" w:cs="Calibri"/>
                <w:sz w:val="18"/>
              </w:rPr>
              <w:t>202</w:t>
            </w:r>
            <w:r>
              <w:rPr>
                <w:rFonts w:ascii="Calibri" w:eastAsia="Calibri" w:hAnsi="Calibri" w:cs="Calibri"/>
                <w:sz w:val="18"/>
              </w:rPr>
              <w:t>6</w:t>
            </w:r>
            <w:r>
              <w:rPr>
                <w:rFonts w:ascii="Calibri" w:eastAsia="Calibri" w:hAnsi="Calibri" w:cs="Calibri"/>
                <w:sz w:val="18"/>
              </w:rPr>
              <w:t>.</w:t>
            </w:r>
          </w:p>
          <w:p w:rsidR="003F4B61" w:rsidRDefault="003F4B61" w:rsidP="00C16464">
            <w:pPr>
              <w:jc w:val="center"/>
              <w:rPr>
                <w:rFonts w:ascii="Calibri" w:eastAsia="Calibri" w:hAnsi="Calibri" w:cs="Calibri"/>
                <w:sz w:val="18"/>
              </w:rPr>
            </w:pPr>
          </w:p>
          <w:p w:rsidR="003F4B61" w:rsidRDefault="003F4B61" w:rsidP="00C16464">
            <w:pPr>
              <w:jc w:val="center"/>
              <w:rPr>
                <w:rFonts w:ascii="Calibri" w:eastAsia="Calibri" w:hAnsi="Calibri" w:cs="Calibri"/>
                <w:sz w:val="18"/>
              </w:rPr>
            </w:pPr>
            <w:r>
              <w:rPr>
                <w:rFonts w:ascii="Calibri" w:eastAsia="Calibri" w:hAnsi="Calibri" w:cs="Calibri"/>
                <w:sz w:val="18"/>
              </w:rPr>
              <w:t>_______________________________</w:t>
            </w:r>
          </w:p>
          <w:p w:rsidR="003F4B61" w:rsidRDefault="003F4B61" w:rsidP="00C16464">
            <w:pPr>
              <w:jc w:val="center"/>
              <w:rPr>
                <w:rFonts w:ascii="Calibri" w:eastAsia="Calibri" w:hAnsi="Calibri" w:cs="Calibri"/>
              </w:rPr>
            </w:pPr>
            <w:r>
              <w:rPr>
                <w:rFonts w:ascii="Calibri" w:eastAsia="Calibri" w:hAnsi="Calibri" w:cs="Calibri"/>
                <w:b/>
                <w:sz w:val="18"/>
              </w:rPr>
              <w:t>PRESIDENTE</w:t>
            </w:r>
          </w:p>
        </w:tc>
      </w:tr>
    </w:tbl>
    <w:p w:rsidR="003F4B61" w:rsidRDefault="003F4B61" w:rsidP="003F4B61">
      <w:pPr>
        <w:jc w:val="both"/>
        <w:rPr>
          <w:rFonts w:ascii="Calibri" w:eastAsia="Calibri" w:hAnsi="Calibri" w:cs="Calibri"/>
          <w:sz w:val="20"/>
        </w:rPr>
      </w:pPr>
    </w:p>
    <w:p w:rsidR="003F4B61" w:rsidRDefault="003F4B61" w:rsidP="003F4B61">
      <w:pPr>
        <w:jc w:val="both"/>
        <w:rPr>
          <w:rFonts w:ascii="Calibri" w:eastAsia="Calibri" w:hAnsi="Calibri" w:cs="Calibri"/>
          <w:sz w:val="20"/>
        </w:rPr>
      </w:pPr>
    </w:p>
    <w:p w:rsidR="003F4B61" w:rsidRDefault="003F4B61" w:rsidP="003F4B61">
      <w:pPr>
        <w:jc w:val="both"/>
        <w:rPr>
          <w:rFonts w:ascii="Calibri" w:eastAsia="Calibri" w:hAnsi="Calibri" w:cs="Calibri"/>
          <w:sz w:val="20"/>
        </w:rPr>
      </w:pPr>
    </w:p>
    <w:p w:rsidR="003F4B61" w:rsidRPr="00100964" w:rsidRDefault="003F4B61" w:rsidP="003F4B61">
      <w:pPr>
        <w:pStyle w:val="SemEspaamento"/>
        <w:jc w:val="both"/>
        <w:rPr>
          <w:rFonts w:cstheme="minorHAnsi"/>
        </w:rPr>
      </w:pPr>
      <w:r w:rsidRPr="00FC7418">
        <w:rPr>
          <w:rFonts w:cstheme="minorHAnsi"/>
          <w:b/>
          <w:sz w:val="24"/>
          <w:szCs w:val="24"/>
        </w:rPr>
        <w:t>A Câmara Municipal de Araripina/PE</w:t>
      </w:r>
      <w:r w:rsidRPr="00FC7418">
        <w:rPr>
          <w:rFonts w:cstheme="minorHAnsi"/>
          <w:sz w:val="24"/>
          <w:szCs w:val="24"/>
        </w:rPr>
        <w:t xml:space="preserve">, Estado de Pernambuco, </w:t>
      </w:r>
      <w:r>
        <w:rPr>
          <w:rFonts w:cstheme="minorHAnsi"/>
          <w:sz w:val="24"/>
          <w:szCs w:val="24"/>
        </w:rPr>
        <w:t>por meio d</w:t>
      </w:r>
      <w:r>
        <w:rPr>
          <w:rFonts w:cstheme="minorHAnsi"/>
          <w:sz w:val="24"/>
          <w:szCs w:val="24"/>
        </w:rPr>
        <w:t>o</w:t>
      </w:r>
      <w:proofErr w:type="gramStart"/>
      <w:r>
        <w:rPr>
          <w:rFonts w:cstheme="minorHAnsi"/>
          <w:sz w:val="24"/>
          <w:szCs w:val="24"/>
        </w:rPr>
        <w:t xml:space="preserve"> </w:t>
      </w:r>
      <w:r>
        <w:rPr>
          <w:rFonts w:cstheme="minorHAnsi"/>
          <w:sz w:val="24"/>
          <w:szCs w:val="24"/>
        </w:rPr>
        <w:t xml:space="preserve"> </w:t>
      </w:r>
      <w:proofErr w:type="gramEnd"/>
      <w:r>
        <w:rPr>
          <w:rFonts w:cstheme="minorHAnsi"/>
          <w:sz w:val="24"/>
          <w:szCs w:val="24"/>
        </w:rPr>
        <w:t>Vereador JOÃO ERLAN DE HOLANDA SILVA</w:t>
      </w:r>
      <w:r w:rsidRPr="00100964">
        <w:rPr>
          <w:rFonts w:cstheme="minorHAnsi"/>
        </w:rPr>
        <w:t>, no uso de suas atribuições legais e regimentais, vem perante o Plenário desta Casa Le</w:t>
      </w:r>
      <w:r>
        <w:rPr>
          <w:rFonts w:cstheme="minorHAnsi"/>
        </w:rPr>
        <w:t>gislativa apresentar a presente, pelo aniversário de fundação do Hospital e Maternidade Santa Maria (HMSM) com 59 anos, fundado em 27.01.1967</w:t>
      </w:r>
    </w:p>
    <w:p w:rsidR="003F4B61" w:rsidRDefault="003F4B61" w:rsidP="003F4B61">
      <w:pPr>
        <w:jc w:val="center"/>
        <w:rPr>
          <w:rFonts w:cstheme="minorHAnsi"/>
          <w:b/>
        </w:rPr>
      </w:pPr>
    </w:p>
    <w:p w:rsidR="003F4B61" w:rsidRPr="00100964" w:rsidRDefault="003F4B61" w:rsidP="003F4B61">
      <w:pPr>
        <w:jc w:val="center"/>
        <w:rPr>
          <w:rFonts w:cstheme="minorHAnsi"/>
          <w:b/>
        </w:rPr>
      </w:pPr>
    </w:p>
    <w:p w:rsidR="003F4B61" w:rsidRPr="00100964" w:rsidRDefault="003F4B61" w:rsidP="003F4B61">
      <w:pPr>
        <w:jc w:val="center"/>
        <w:rPr>
          <w:rFonts w:cstheme="minorHAnsi"/>
          <w:b/>
        </w:rPr>
      </w:pPr>
      <w:r w:rsidRPr="00100964">
        <w:rPr>
          <w:rFonts w:cstheme="minorHAnsi"/>
          <w:b/>
        </w:rPr>
        <w:t>MOÇÃO DE APLAUSOS</w:t>
      </w:r>
    </w:p>
    <w:p w:rsidR="003F4B61" w:rsidRDefault="003F4B61" w:rsidP="003F4B61">
      <w:pPr>
        <w:jc w:val="both"/>
        <w:rPr>
          <w:rFonts w:cstheme="minorHAnsi"/>
        </w:rPr>
      </w:pPr>
    </w:p>
    <w:p w:rsidR="003F4B61" w:rsidRDefault="003F4B61" w:rsidP="003F4B61">
      <w:pPr>
        <w:jc w:val="both"/>
        <w:rPr>
          <w:rFonts w:cstheme="minorHAnsi"/>
        </w:rPr>
      </w:pPr>
    </w:p>
    <w:p w:rsidR="003F4B61" w:rsidRDefault="003F4B61" w:rsidP="003F4B61">
      <w:pPr>
        <w:jc w:val="both"/>
      </w:pPr>
      <w:r>
        <w:t xml:space="preserve">O Hospital e Maternidade Santa Maria (HMSM) de Araripina foi fundado em 27 de janeiro de 1967 pelo Bispo Diocesano Dom Campelo de Aragão, começando como uma maternidade para gestantes do Sertão do Araripe e crescendo para se tornar um marco na saúde regional, atendendo grande parte pelo SUS e sendo administrado pelo Instituto Social das Medianeiras da Paz. Sua criação foi fundamental, até mesmo impulsionando a chegada da energia elétrica e telefonia na cidade, e hoje celebra décadas de cuidado, sendo um hospital 24 horas com capacidade para centenas de leitos e partos. </w:t>
      </w:r>
    </w:p>
    <w:p w:rsidR="003F4B61" w:rsidRDefault="003F4B61" w:rsidP="003F4B61">
      <w:pPr>
        <w:jc w:val="both"/>
      </w:pPr>
      <w:r>
        <w:t>História e Marcos:</w:t>
      </w:r>
    </w:p>
    <w:p w:rsidR="003F4B61" w:rsidRDefault="003F4B61" w:rsidP="003F4B61">
      <w:pPr>
        <w:jc w:val="both"/>
      </w:pPr>
      <w:r>
        <w:t>Fundação (1967): Idealizado e fundado por Dom Campelo de Aragão, inicialmente focado em maternidade para a região do Araripe.</w:t>
      </w:r>
    </w:p>
    <w:p w:rsidR="003F4B61" w:rsidRDefault="003F4B61" w:rsidP="003F4B61">
      <w:pPr>
        <w:jc w:val="both"/>
      </w:pPr>
      <w:r>
        <w:t>Impacto na Infraestrutura: A criação do hospital estimulou melhorias na infraestrutura local, como o fornecimento de energia elétrica e telefonia, como destaca o Instituto Social das Medianeiras da Paz.</w:t>
      </w:r>
    </w:p>
    <w:p w:rsidR="003F4B61" w:rsidRDefault="003F4B61" w:rsidP="003F4B61">
      <w:pPr>
        <w:jc w:val="both"/>
      </w:pPr>
      <w:r>
        <w:t xml:space="preserve">Gestão Filantrópica: É </w:t>
      </w:r>
      <w:proofErr w:type="gramStart"/>
      <w:r>
        <w:t>mantido</w:t>
      </w:r>
      <w:proofErr w:type="gramEnd"/>
      <w:r>
        <w:t xml:space="preserve"> pelo Instituto Social das Medianeiras da Paz, uma organização filantrópica que continua seu trabalho na saúde.</w:t>
      </w:r>
    </w:p>
    <w:p w:rsidR="003F4B61" w:rsidRDefault="003F4B61" w:rsidP="003F4B61">
      <w:pPr>
        <w:jc w:val="both"/>
      </w:pPr>
      <w:r>
        <w:t>Reconhecimento: Em 2017, celebrou 50 anos e foi homenageado pela Assembleia Legislativa de Pernambuco (</w:t>
      </w:r>
      <w:proofErr w:type="spellStart"/>
      <w:r>
        <w:t>Alepe</w:t>
      </w:r>
      <w:proofErr w:type="spellEnd"/>
      <w:r>
        <w:t>), que reconheceu sua importância como marco médico no sertão.</w:t>
      </w:r>
    </w:p>
    <w:p w:rsidR="003F4B61" w:rsidRDefault="003F4B61" w:rsidP="003F4B61">
      <w:pPr>
        <w:jc w:val="both"/>
      </w:pPr>
      <w:r>
        <w:t>Compromisso com o SUS: Atualmente, cerca de 90% dos atendimentos são realizados via Sistema Único de Saúde (SUS).</w:t>
      </w:r>
    </w:p>
    <w:p w:rsidR="003F4B61" w:rsidRDefault="003F4B61" w:rsidP="003F4B61">
      <w:pPr>
        <w:jc w:val="both"/>
      </w:pPr>
      <w:r>
        <w:t xml:space="preserve">Aniversário (2024/2025): Em 2025, comemorou 58 anos, e em janeiro de 2026, celebrara 59 anos de dedicação e serviço à saúde do Sertão do Araripe, com o lema "cuidar do povo do Sertão no sertão". </w:t>
      </w:r>
    </w:p>
    <w:p w:rsidR="003F4B61" w:rsidRDefault="003F4B61" w:rsidP="003F4B61">
      <w:pPr>
        <w:jc w:val="both"/>
      </w:pPr>
    </w:p>
    <w:p w:rsidR="003F4B61" w:rsidRDefault="003F4B61" w:rsidP="003F4B61">
      <w:pPr>
        <w:jc w:val="both"/>
      </w:pPr>
    </w:p>
    <w:p w:rsidR="003F4B61" w:rsidRDefault="003F4B61" w:rsidP="003F4B61">
      <w:pPr>
        <w:jc w:val="both"/>
      </w:pPr>
    </w:p>
    <w:p w:rsidR="003F4B61" w:rsidRDefault="003F4B61" w:rsidP="003F4B61">
      <w:pPr>
        <w:jc w:val="both"/>
      </w:pPr>
    </w:p>
    <w:p w:rsidR="003F4B61" w:rsidRDefault="003F4B61" w:rsidP="003F4B61">
      <w:pPr>
        <w:jc w:val="both"/>
      </w:pPr>
      <w:r>
        <w:t>O HMSM é um pilar da saúde em Araripina, oferecendo suporte essencial com amor e profissionalismo, evoluindo de uma maternidade para um hospital completo ao longo de mais de 59 anos de história.</w:t>
      </w:r>
    </w:p>
    <w:p w:rsidR="003F4B61" w:rsidRDefault="003F4B61" w:rsidP="003F4B61">
      <w:pPr>
        <w:jc w:val="both"/>
      </w:pPr>
    </w:p>
    <w:p w:rsidR="003F4B61" w:rsidRDefault="003F4B61" w:rsidP="003F4B61">
      <w:pPr>
        <w:rPr>
          <w:sz w:val="22"/>
          <w:szCs w:val="22"/>
        </w:rPr>
      </w:pPr>
      <w:r w:rsidRPr="003F4B61">
        <w:rPr>
          <w:sz w:val="22"/>
          <w:szCs w:val="22"/>
        </w:rPr>
        <w:t>SALA DAS SESSÕES DA CÂMARA MUNICIPAL DE ARARIPINA, EM 20 DE JANEIRO DE 2026</w:t>
      </w:r>
      <w:r>
        <w:rPr>
          <w:sz w:val="22"/>
          <w:szCs w:val="22"/>
        </w:rPr>
        <w:t>.</w:t>
      </w:r>
    </w:p>
    <w:p w:rsidR="003F4B61" w:rsidRDefault="003F4B61" w:rsidP="003F4B61">
      <w:pPr>
        <w:rPr>
          <w:sz w:val="22"/>
          <w:szCs w:val="22"/>
        </w:rPr>
      </w:pPr>
    </w:p>
    <w:p w:rsidR="003F4B61" w:rsidRDefault="003F4B61" w:rsidP="003F4B61">
      <w:pPr>
        <w:jc w:val="center"/>
        <w:rPr>
          <w:sz w:val="22"/>
          <w:szCs w:val="22"/>
        </w:rPr>
      </w:pPr>
    </w:p>
    <w:p w:rsidR="003F4B61" w:rsidRDefault="003F4B61" w:rsidP="003F4B61">
      <w:pPr>
        <w:jc w:val="center"/>
        <w:rPr>
          <w:sz w:val="22"/>
          <w:szCs w:val="22"/>
        </w:rPr>
      </w:pPr>
    </w:p>
    <w:p w:rsidR="003F4B61" w:rsidRDefault="003F4B61" w:rsidP="003F4B61">
      <w:pPr>
        <w:jc w:val="center"/>
        <w:rPr>
          <w:sz w:val="22"/>
          <w:szCs w:val="22"/>
        </w:rPr>
      </w:pPr>
      <w:r>
        <w:rPr>
          <w:sz w:val="22"/>
          <w:szCs w:val="22"/>
        </w:rPr>
        <w:t>JOÃO ERLAN DE HOLANDA SILVA</w:t>
      </w:r>
    </w:p>
    <w:p w:rsidR="003F4B61" w:rsidRPr="003F4B61" w:rsidRDefault="003F4B61" w:rsidP="003F4B61">
      <w:pPr>
        <w:jc w:val="center"/>
        <w:rPr>
          <w:sz w:val="22"/>
          <w:szCs w:val="22"/>
        </w:rPr>
      </w:pPr>
      <w:r>
        <w:rPr>
          <w:sz w:val="22"/>
          <w:szCs w:val="22"/>
        </w:rPr>
        <w:t>VEREADOR</w:t>
      </w:r>
    </w:p>
    <w:sectPr w:rsidR="003F4B61" w:rsidRPr="003F4B61" w:rsidSect="007D1335">
      <w:headerReference w:type="even" r:id="rId5"/>
      <w:headerReference w:type="default" r:id="rId6"/>
      <w:footerReference w:type="default" r:id="rId7"/>
      <w:headerReference w:type="first" r:id="rId8"/>
      <w:pgSz w:w="11900" w:h="16840"/>
      <w:pgMar w:top="1417" w:right="1701" w:bottom="1417" w:left="1701" w:header="1304"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2C7467">
    <w:pPr>
      <w:pStyle w:val="Rodap"/>
    </w:pPr>
    <w:r>
      <w:rPr>
        <w:noProof/>
        <w:lang w:eastAsia="pt-BR"/>
      </w:rPr>
      <w:drawing>
        <wp:anchor distT="0" distB="0" distL="114300" distR="114300" simplePos="0" relativeHeight="251663360" behindDoc="0" locked="0" layoutInCell="1" allowOverlap="1" wp14:anchorId="4C416027" wp14:editId="0312A02C">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2C746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2050" type="#_x0000_t75" alt="" style="position:absolute;margin-left:0;margin-top:0;width:424.2pt;height:370.8pt;z-index:-25165516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2C746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2051" type="#_x0000_t75" alt="" style="position:absolute;margin-left:0;margin-top:0;width:424.2pt;height:370.8pt;z-index:-251654144;mso-wrap-edited:f;mso-position-horizontal:center;mso-position-horizontal-relative:margin;mso-position-vertical:center;mso-position-vertical-relative:margin" o:allowincell="f">
          <v:imagedata r:id="rId1" o:title="MARCA DAGUA4" gain="19661f" blacklevel="22938f"/>
          <w10:wrap anchorx="margin" anchory="margin"/>
        </v:shape>
      </w:pict>
    </w:r>
    <w:r>
      <w:rPr>
        <w:noProof/>
        <w:lang w:eastAsia="pt-BR"/>
      </w:rPr>
      <w:drawing>
        <wp:anchor distT="0" distB="0" distL="114300" distR="114300" simplePos="0" relativeHeight="251659264" behindDoc="1" locked="0" layoutInCell="1" allowOverlap="1" wp14:anchorId="73D58693" wp14:editId="6198A65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2C746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2049" type="#_x0000_t75" alt="" style="position:absolute;margin-left:0;margin-top:0;width:424.2pt;height:370.8pt;z-index:-251656192;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B61"/>
    <w:rsid w:val="002C7467"/>
    <w:rsid w:val="00322CAD"/>
    <w:rsid w:val="003F4B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B61"/>
    <w:pPr>
      <w:spacing w:after="0" w:line="240" w:lineRule="auto"/>
    </w:pPr>
    <w:rPr>
      <w:kern w:val="2"/>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F4B61"/>
    <w:pPr>
      <w:tabs>
        <w:tab w:val="center" w:pos="4252"/>
        <w:tab w:val="right" w:pos="8504"/>
      </w:tabs>
    </w:pPr>
  </w:style>
  <w:style w:type="character" w:customStyle="1" w:styleId="CabealhoChar">
    <w:name w:val="Cabeçalho Char"/>
    <w:basedOn w:val="Fontepargpadro"/>
    <w:link w:val="Cabealho"/>
    <w:uiPriority w:val="99"/>
    <w:rsid w:val="003F4B61"/>
    <w:rPr>
      <w:kern w:val="2"/>
      <w:sz w:val="24"/>
      <w:szCs w:val="24"/>
    </w:rPr>
  </w:style>
  <w:style w:type="paragraph" w:styleId="Rodap">
    <w:name w:val="footer"/>
    <w:basedOn w:val="Normal"/>
    <w:link w:val="RodapChar"/>
    <w:uiPriority w:val="99"/>
    <w:unhideWhenUsed/>
    <w:rsid w:val="003F4B61"/>
    <w:pPr>
      <w:tabs>
        <w:tab w:val="center" w:pos="4252"/>
        <w:tab w:val="right" w:pos="8504"/>
      </w:tabs>
    </w:pPr>
  </w:style>
  <w:style w:type="character" w:customStyle="1" w:styleId="RodapChar">
    <w:name w:val="Rodapé Char"/>
    <w:basedOn w:val="Fontepargpadro"/>
    <w:link w:val="Rodap"/>
    <w:uiPriority w:val="99"/>
    <w:rsid w:val="003F4B61"/>
    <w:rPr>
      <w:kern w:val="2"/>
      <w:sz w:val="24"/>
      <w:szCs w:val="24"/>
    </w:rPr>
  </w:style>
  <w:style w:type="character" w:customStyle="1" w:styleId="SemEspaamentoChar">
    <w:name w:val="Sem Espaçamento Char"/>
    <w:link w:val="SemEspaamento"/>
    <w:uiPriority w:val="1"/>
    <w:locked/>
    <w:rsid w:val="003F4B61"/>
  </w:style>
  <w:style w:type="paragraph" w:styleId="SemEspaamento">
    <w:name w:val="No Spacing"/>
    <w:link w:val="SemEspaamentoChar"/>
    <w:uiPriority w:val="1"/>
    <w:qFormat/>
    <w:rsid w:val="003F4B6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B61"/>
    <w:pPr>
      <w:spacing w:after="0" w:line="240" w:lineRule="auto"/>
    </w:pPr>
    <w:rPr>
      <w:kern w:val="2"/>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F4B61"/>
    <w:pPr>
      <w:tabs>
        <w:tab w:val="center" w:pos="4252"/>
        <w:tab w:val="right" w:pos="8504"/>
      </w:tabs>
    </w:pPr>
  </w:style>
  <w:style w:type="character" w:customStyle="1" w:styleId="CabealhoChar">
    <w:name w:val="Cabeçalho Char"/>
    <w:basedOn w:val="Fontepargpadro"/>
    <w:link w:val="Cabealho"/>
    <w:uiPriority w:val="99"/>
    <w:rsid w:val="003F4B61"/>
    <w:rPr>
      <w:kern w:val="2"/>
      <w:sz w:val="24"/>
      <w:szCs w:val="24"/>
    </w:rPr>
  </w:style>
  <w:style w:type="paragraph" w:styleId="Rodap">
    <w:name w:val="footer"/>
    <w:basedOn w:val="Normal"/>
    <w:link w:val="RodapChar"/>
    <w:uiPriority w:val="99"/>
    <w:unhideWhenUsed/>
    <w:rsid w:val="003F4B61"/>
    <w:pPr>
      <w:tabs>
        <w:tab w:val="center" w:pos="4252"/>
        <w:tab w:val="right" w:pos="8504"/>
      </w:tabs>
    </w:pPr>
  </w:style>
  <w:style w:type="character" w:customStyle="1" w:styleId="RodapChar">
    <w:name w:val="Rodapé Char"/>
    <w:basedOn w:val="Fontepargpadro"/>
    <w:link w:val="Rodap"/>
    <w:uiPriority w:val="99"/>
    <w:rsid w:val="003F4B61"/>
    <w:rPr>
      <w:kern w:val="2"/>
      <w:sz w:val="24"/>
      <w:szCs w:val="24"/>
    </w:rPr>
  </w:style>
  <w:style w:type="character" w:customStyle="1" w:styleId="SemEspaamentoChar">
    <w:name w:val="Sem Espaçamento Char"/>
    <w:link w:val="SemEspaamento"/>
    <w:uiPriority w:val="1"/>
    <w:locked/>
    <w:rsid w:val="003F4B61"/>
  </w:style>
  <w:style w:type="paragraph" w:styleId="SemEspaamento">
    <w:name w:val="No Spacing"/>
    <w:link w:val="SemEspaamentoChar"/>
    <w:uiPriority w:val="1"/>
    <w:qFormat/>
    <w:rsid w:val="003F4B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372</Words>
  <Characters>2011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secretaria02</dc:creator>
  <cp:lastModifiedBy>secretaria02</cp:lastModifiedBy>
  <cp:revision>2</cp:revision>
  <cp:lastPrinted>2026-01-20T14:11:00Z</cp:lastPrinted>
  <dcterms:created xsi:type="dcterms:W3CDTF">2026-01-20T13:54:00Z</dcterms:created>
  <dcterms:modified xsi:type="dcterms:W3CDTF">2026-01-20T14:13:00Z</dcterms:modified>
</cp:coreProperties>
</file>