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74" w:rsidRDefault="00435874" w:rsidP="00435874">
      <w:pPr>
        <w:ind w:firstLine="1134"/>
        <w:jc w:val="center"/>
        <w:rPr>
          <w:b/>
          <w:sz w:val="28"/>
          <w:szCs w:val="28"/>
        </w:rPr>
      </w:pPr>
      <w:r w:rsidRPr="00DA084E">
        <w:rPr>
          <w:b/>
          <w:sz w:val="28"/>
          <w:szCs w:val="28"/>
        </w:rPr>
        <w:t>Lei nº. 413</w:t>
      </w:r>
    </w:p>
    <w:p w:rsidR="00435874" w:rsidRPr="00DA084E" w:rsidRDefault="00435874" w:rsidP="00435874">
      <w:pPr>
        <w:ind w:firstLine="1134"/>
        <w:jc w:val="center"/>
        <w:rPr>
          <w:b/>
          <w:sz w:val="28"/>
          <w:szCs w:val="28"/>
        </w:rPr>
      </w:pPr>
    </w:p>
    <w:tbl>
      <w:tblPr>
        <w:tblW w:w="4517" w:type="dxa"/>
        <w:tblInd w:w="4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17"/>
      </w:tblGrid>
      <w:tr w:rsidR="00435874" w:rsidTr="009212EC">
        <w:tblPrEx>
          <w:tblCellMar>
            <w:top w:w="0" w:type="dxa"/>
            <w:bottom w:w="0" w:type="dxa"/>
          </w:tblCellMar>
        </w:tblPrEx>
        <w:trPr>
          <w:trHeight w:val="930"/>
        </w:trPr>
        <w:tc>
          <w:tcPr>
            <w:tcW w:w="4517" w:type="dxa"/>
          </w:tcPr>
          <w:p w:rsidR="00435874" w:rsidRDefault="00435874" w:rsidP="009212EC">
            <w:pPr>
              <w:ind w:left="57" w:firstLine="15"/>
              <w:jc w:val="both"/>
              <w:rPr>
                <w:sz w:val="28"/>
                <w:szCs w:val="28"/>
              </w:rPr>
            </w:pPr>
            <w:r w:rsidRPr="00DA084E">
              <w:rPr>
                <w:sz w:val="28"/>
                <w:szCs w:val="28"/>
              </w:rPr>
              <w:t>Aprova Termo de Ajuste para execução do Programa de Alimentação Escolar no Município de Bicas.</w:t>
            </w:r>
          </w:p>
          <w:p w:rsidR="00435874" w:rsidRDefault="00435874" w:rsidP="009212EC">
            <w:pPr>
              <w:ind w:left="57" w:firstLine="1134"/>
              <w:jc w:val="both"/>
              <w:rPr>
                <w:sz w:val="28"/>
                <w:szCs w:val="28"/>
              </w:rPr>
            </w:pPr>
          </w:p>
        </w:tc>
      </w:tr>
    </w:tbl>
    <w:p w:rsidR="00435874" w:rsidRDefault="00435874" w:rsidP="00435874">
      <w:pPr>
        <w:ind w:firstLine="1134"/>
        <w:jc w:val="both"/>
        <w:rPr>
          <w:sz w:val="28"/>
          <w:szCs w:val="28"/>
        </w:rPr>
      </w:pPr>
    </w:p>
    <w:p w:rsidR="00435874" w:rsidRPr="00DA084E" w:rsidRDefault="00435874" w:rsidP="00435874">
      <w:pPr>
        <w:ind w:firstLine="1134"/>
        <w:jc w:val="both"/>
        <w:rPr>
          <w:sz w:val="28"/>
          <w:szCs w:val="28"/>
        </w:rPr>
      </w:pPr>
    </w:p>
    <w:p w:rsidR="00435874" w:rsidRDefault="00435874" w:rsidP="00435874">
      <w:pPr>
        <w:ind w:firstLine="1134"/>
        <w:jc w:val="both"/>
        <w:rPr>
          <w:sz w:val="28"/>
          <w:szCs w:val="28"/>
        </w:rPr>
      </w:pPr>
      <w:r w:rsidRPr="00DA084E">
        <w:rPr>
          <w:sz w:val="28"/>
          <w:szCs w:val="28"/>
        </w:rPr>
        <w:t>A Câmara Municipal de Bicas, por seus Vereadores aprovou, e eu, Prefeito Municipal, sanciono a seguinte lei:</w:t>
      </w:r>
    </w:p>
    <w:p w:rsidR="00435874" w:rsidRPr="00DA084E" w:rsidRDefault="00435874" w:rsidP="00435874">
      <w:pPr>
        <w:ind w:firstLine="1134"/>
        <w:jc w:val="both"/>
        <w:rPr>
          <w:sz w:val="28"/>
          <w:szCs w:val="28"/>
        </w:rPr>
      </w:pPr>
    </w:p>
    <w:p w:rsidR="00435874" w:rsidRDefault="00435874" w:rsidP="00435874">
      <w:pPr>
        <w:ind w:firstLine="1134"/>
        <w:jc w:val="both"/>
        <w:rPr>
          <w:sz w:val="28"/>
          <w:szCs w:val="28"/>
        </w:rPr>
      </w:pPr>
      <w:r w:rsidRPr="00DA084E">
        <w:rPr>
          <w:sz w:val="28"/>
          <w:szCs w:val="28"/>
        </w:rPr>
        <w:t>Art. 1º. Fica o Senhor Prefeito Municipal, autorizado a assinar Termo de Ajuste com a Campanha Nacional de Alimentação Escolar – Ministério da Educação e Cultura, com a finalidade de fornecimento de alimentação para os estabelecimentos escolares do município.</w:t>
      </w:r>
    </w:p>
    <w:p w:rsidR="00435874" w:rsidRPr="00DA084E" w:rsidRDefault="00435874" w:rsidP="00435874">
      <w:pPr>
        <w:ind w:firstLine="1134"/>
        <w:jc w:val="both"/>
        <w:rPr>
          <w:sz w:val="28"/>
          <w:szCs w:val="28"/>
        </w:rPr>
      </w:pPr>
    </w:p>
    <w:p w:rsidR="00435874" w:rsidRDefault="00435874" w:rsidP="00435874">
      <w:pPr>
        <w:ind w:firstLine="1134"/>
        <w:jc w:val="both"/>
        <w:rPr>
          <w:sz w:val="28"/>
          <w:szCs w:val="28"/>
        </w:rPr>
      </w:pPr>
      <w:r w:rsidRPr="00DA084E">
        <w:rPr>
          <w:sz w:val="28"/>
          <w:szCs w:val="28"/>
        </w:rPr>
        <w:t>Art. 2º. Fica aprovada a Minuta do Termo de Ajuste que entre si fazem a Campanha Nacional de Alimentação Escolar do Ministério da Educação e Cultura e a Prefeitura Municipal de Bicas.</w:t>
      </w:r>
    </w:p>
    <w:p w:rsidR="00435874" w:rsidRPr="00DA084E" w:rsidRDefault="00435874" w:rsidP="00435874">
      <w:pPr>
        <w:ind w:firstLine="1134"/>
        <w:jc w:val="both"/>
        <w:rPr>
          <w:sz w:val="28"/>
          <w:szCs w:val="28"/>
        </w:rPr>
      </w:pPr>
    </w:p>
    <w:p w:rsidR="00435874" w:rsidRDefault="00435874" w:rsidP="00435874">
      <w:pPr>
        <w:ind w:firstLine="1134"/>
        <w:jc w:val="both"/>
        <w:rPr>
          <w:sz w:val="28"/>
          <w:szCs w:val="28"/>
        </w:rPr>
      </w:pPr>
      <w:r w:rsidRPr="00DA084E">
        <w:rPr>
          <w:sz w:val="28"/>
          <w:szCs w:val="28"/>
        </w:rPr>
        <w:t>Art. 3º. Fica a Prefeitura Municipal de Bicas autorizada a assumir compromissos de caráter financeiro oriundos da assinatura deste Termo de Ajuste, podendo, para isto, abrir o Crédito Especial respectivo.</w:t>
      </w:r>
    </w:p>
    <w:p w:rsidR="00435874" w:rsidRPr="00DA084E" w:rsidRDefault="00435874" w:rsidP="00435874">
      <w:pPr>
        <w:ind w:firstLine="1134"/>
        <w:jc w:val="both"/>
        <w:rPr>
          <w:sz w:val="28"/>
          <w:szCs w:val="28"/>
        </w:rPr>
      </w:pPr>
    </w:p>
    <w:p w:rsidR="00435874" w:rsidRDefault="00435874" w:rsidP="00435874">
      <w:pPr>
        <w:ind w:firstLine="1134"/>
        <w:jc w:val="both"/>
        <w:rPr>
          <w:sz w:val="28"/>
          <w:szCs w:val="28"/>
        </w:rPr>
      </w:pPr>
      <w:r w:rsidRPr="00DA084E">
        <w:rPr>
          <w:sz w:val="28"/>
          <w:szCs w:val="28"/>
        </w:rPr>
        <w:t>Art. 4º. Revogadas as disposições em contrário, esta lei entrará em vigor na data de sua publicação.</w:t>
      </w:r>
    </w:p>
    <w:p w:rsidR="00435874" w:rsidRDefault="00435874" w:rsidP="00435874">
      <w:pPr>
        <w:ind w:firstLine="1134"/>
        <w:jc w:val="both"/>
        <w:rPr>
          <w:sz w:val="28"/>
          <w:szCs w:val="28"/>
        </w:rPr>
      </w:pPr>
    </w:p>
    <w:p w:rsidR="00435874" w:rsidRPr="00DA084E" w:rsidRDefault="00435874" w:rsidP="00435874">
      <w:pPr>
        <w:ind w:firstLine="1134"/>
        <w:jc w:val="both"/>
        <w:rPr>
          <w:sz w:val="28"/>
          <w:szCs w:val="28"/>
        </w:rPr>
      </w:pPr>
    </w:p>
    <w:p w:rsidR="00435874" w:rsidRPr="00DA084E" w:rsidRDefault="00435874" w:rsidP="00435874">
      <w:pPr>
        <w:jc w:val="both"/>
        <w:rPr>
          <w:sz w:val="28"/>
          <w:szCs w:val="28"/>
        </w:rPr>
      </w:pPr>
      <w:r w:rsidRPr="00DA084E">
        <w:rPr>
          <w:sz w:val="28"/>
          <w:szCs w:val="28"/>
        </w:rPr>
        <w:t>Prefeitura Municipal de Bicas, 18 de abril de 1968.</w:t>
      </w:r>
    </w:p>
    <w:p w:rsidR="00435874" w:rsidRPr="00DA084E" w:rsidRDefault="00435874" w:rsidP="00435874">
      <w:pPr>
        <w:jc w:val="both"/>
        <w:rPr>
          <w:sz w:val="28"/>
          <w:szCs w:val="28"/>
        </w:rPr>
      </w:pPr>
      <w:r w:rsidRPr="00DA084E">
        <w:rPr>
          <w:sz w:val="28"/>
          <w:szCs w:val="28"/>
        </w:rPr>
        <w:t>O Prefeito Municipal Gilson Lamha.</w:t>
      </w:r>
    </w:p>
    <w:p w:rsidR="00435874" w:rsidRDefault="00435874" w:rsidP="00435874">
      <w:pPr>
        <w:jc w:val="both"/>
        <w:rPr>
          <w:sz w:val="28"/>
          <w:szCs w:val="28"/>
        </w:rPr>
      </w:pPr>
    </w:p>
    <w:p w:rsidR="00435874" w:rsidRDefault="00435874" w:rsidP="00435874">
      <w:pPr>
        <w:jc w:val="both"/>
        <w:rPr>
          <w:sz w:val="28"/>
          <w:szCs w:val="28"/>
        </w:rPr>
      </w:pPr>
    </w:p>
    <w:p w:rsidR="00AF099C" w:rsidRDefault="00AF099C"/>
    <w:sectPr w:rsidR="00AF099C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435874"/>
    <w:rsid w:val="002F495D"/>
    <w:rsid w:val="00435874"/>
    <w:rsid w:val="00AF099C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58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901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2014-06-04T18:12:00Z</dcterms:created>
  <dcterms:modified xsi:type="dcterms:W3CDTF">2014-06-04T18:12:00Z</dcterms:modified>
</cp:coreProperties>
</file>