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9A0C7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9A0C78" w:rsidRPr="009A0C78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que seja realizada a pavimentação asfáltica do trecho final da Rua Geraldo Tavares, consoante a justificativa em anexo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A0C78" w:rsidRP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0C7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às precárias condições de trafegabilidade no trecho final da Rua Geraldo Tavares, que atualmente apresenta solo irregular, buracos e falta de pavimentação, gerando transtornos aos moradores e usuários da via.</w:t>
      </w:r>
    </w:p>
    <w:p w:rsidR="009A0C78" w:rsidRP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0C78">
        <w:rPr>
          <w:rFonts w:asciiTheme="minorHAnsi" w:eastAsia="Times New Roman" w:hAnsiTheme="minorHAnsi" w:cstheme="minorHAnsi"/>
          <w:sz w:val="24"/>
          <w:szCs w:val="24"/>
          <w:lang w:eastAsia="pt-BR"/>
        </w:rPr>
        <w:t>O trecho é utilizado diariamente por moradores, pedestres e veículos, incluindo transporte escolar, serviços de saúde e coleta de lixo, sendo essencial garantir um acesso seguro e digno. A falta de asfalto dificulta a locomoção, especialmente em períodos de chuva, quando a via se torna lamacenta e escorregadia, aumentando o risco de acidentes e prejudicando a qualidade de vida da população.</w:t>
      </w:r>
    </w:p>
    <w:p w:rsidR="009A0C78" w:rsidRP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0C78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execução da pavimentação asfáltica no trecho indicado é medida de grande relevância social, promovendo mobilidade urbana, segurança e bem-estar aos moradores e usuários da via.</w:t>
      </w:r>
    </w:p>
    <w:p w:rsidR="001C2D93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0C78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realização da pavimentação asfáltica do trecho final da Rua Geraldo Tavares, para promover uma cidade mais segura, acolhedora e respeitosa, para a sua população, traduzindo o 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CD27E4" w:rsidRPr="00CD27E4" w:rsidRDefault="00C15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153BC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4:docId w14:val="1984EE6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19F34A-0B48-4648-97B4-E8DA791E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90</cp:revision>
  <cp:lastPrinted>2023-06-23T16:25:00Z</cp:lastPrinted>
  <dcterms:created xsi:type="dcterms:W3CDTF">2026-02-09T16:25:00Z</dcterms:created>
  <dcterms:modified xsi:type="dcterms:W3CDTF">2026-04-24T11:06:00Z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