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REPÚBLICA FEDERATIVA DO BRASIL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ESTADO DO RIO DE JANEIRO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MUNICÍPIO DE PATY DO ALFERES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LEI </w:t>
      </w:r>
      <w:proofErr w:type="gramStart"/>
      <w:r w:rsidRPr="000A2ED5">
        <w:rPr>
          <w:rFonts w:ascii="Courier New" w:hAnsi="Courier New" w:cs="Courier New"/>
        </w:rPr>
        <w:t>nº  115</w:t>
      </w:r>
      <w:proofErr w:type="gramEnd"/>
      <w:r w:rsidRPr="000A2ED5">
        <w:rPr>
          <w:rFonts w:ascii="Courier New" w:hAnsi="Courier New" w:cs="Courier New"/>
        </w:rPr>
        <w:t xml:space="preserve"> de 20 de agosto de 1991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7F198A" w:rsidP="000A2ED5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A2ED5" w:rsidRPr="000A2ED5">
        <w:rPr>
          <w:rFonts w:ascii="Courier New" w:hAnsi="Courier New" w:cs="Courier New"/>
        </w:rPr>
        <w:t>Dispõe sobre os novos vencimentos dos Servidores Públicos Municipais e dá outras providências.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A CÂMARA MUNICIPAL DE PATY DO ALFERES decreta e eu sanciono e promulgo a seguinte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L E I: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     Art. 1º - Ficam aprovados os novos vencimentos dos Servidores Públicos Municipais, para o </w:t>
      </w:r>
      <w:r w:rsidR="007F198A" w:rsidRPr="000A2ED5">
        <w:rPr>
          <w:rFonts w:ascii="Courier New" w:hAnsi="Courier New" w:cs="Courier New"/>
        </w:rPr>
        <w:t>mês</w:t>
      </w:r>
      <w:r w:rsidRPr="000A2ED5">
        <w:rPr>
          <w:rFonts w:ascii="Courier New" w:hAnsi="Courier New" w:cs="Courier New"/>
        </w:rPr>
        <w:t xml:space="preserve"> de agosto de 1991, de acordo com as tabelas I, II e III, constantes da presente lei.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     Art. 2º - As despesas decorrentes da presente Lei correrão à conta de dotação orçamentária própria, suplementando-se, se necessário.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     Art. 3º - A presente Lei entrará em vigor na data de sua publicação, retroagindo seus efeitos a partir de 1º de agosto de 1991, revogadas as disposições em contrário.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Paty do Alferes, 20 de agosto de 1991.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7F198A" w:rsidRDefault="000A2ED5" w:rsidP="007F198A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0A2ED5">
        <w:rPr>
          <w:rFonts w:ascii="Courier New" w:hAnsi="Courier New" w:cs="Courier New"/>
        </w:rPr>
        <w:t>Eurico Pinheiro Bernardes Júnio</w:t>
      </w:r>
      <w:r w:rsidR="007F198A">
        <w:rPr>
          <w:rFonts w:ascii="Courier New" w:hAnsi="Courier New" w:cs="Courier New"/>
        </w:rPr>
        <w:t>r</w:t>
      </w:r>
    </w:p>
    <w:p w:rsidR="000A2ED5" w:rsidRPr="000A2ED5" w:rsidRDefault="000A2ED5" w:rsidP="007F198A">
      <w:pPr>
        <w:pStyle w:val="TextosemFormatao"/>
        <w:jc w:val="center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-Prefeito Municipal-</w:t>
      </w:r>
    </w:p>
    <w:bookmarkEnd w:id="0"/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</w:t>
      </w:r>
      <w:proofErr w:type="spellStart"/>
      <w:r w:rsidRPr="000A2ED5">
        <w:rPr>
          <w:rFonts w:ascii="Courier New" w:hAnsi="Courier New" w:cs="Courier New"/>
        </w:rPr>
        <w:t>ABEL</w:t>
      </w:r>
      <w:proofErr w:type="spellEnd"/>
      <w:r w:rsidRPr="000A2ED5">
        <w:rPr>
          <w:rFonts w:ascii="Courier New" w:hAnsi="Courier New" w:cs="Courier New"/>
        </w:rPr>
        <w:t>A I</w:t>
      </w:r>
      <w:r w:rsidR="007F198A" w:rsidRPr="000A2ED5">
        <w:rPr>
          <w:rFonts w:ascii="Courier New" w:hAnsi="Courier New" w:cs="Courier New"/>
        </w:rPr>
        <w:t xml:space="preserve"> 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    C A R G O            SALÁRIO ANTIGO           AGOSTO/1991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AGENTE ADMINISTRATIVO      50.400,00                60.480,00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ARTÍFICE                   41.400,00                49.680,00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 xml:space="preserve">AUXILIAR DE </w:t>
      </w:r>
      <w:proofErr w:type="gramStart"/>
      <w:r w:rsidRPr="000A2ED5">
        <w:rPr>
          <w:rFonts w:ascii="Courier New" w:hAnsi="Courier New" w:cs="Courier New"/>
        </w:rPr>
        <w:t>ADMINISTRAÇÃO  35.000</w:t>
      </w:r>
      <w:proofErr w:type="gramEnd"/>
      <w:r w:rsidRPr="000A2ED5">
        <w:rPr>
          <w:rFonts w:ascii="Courier New" w:hAnsi="Courier New" w:cs="Courier New"/>
        </w:rPr>
        <w:t>,00                42.000,00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AUXILIAR DE ENFERMAGEM     42.000,00                50.400,00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AUXILIAR DE SERV. GERAIS   28.500,00                34.200,00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CONTADOR                   81.100,00                97.320,00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ENFERMEIRO                 70.000,00                84.000,00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FISCAL DE O. E URBANISMO   63.000,00                75.600,00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FISCAL DE SAÚDE PÚBLICA    81.100,00                97.320,00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FISCAL DE TRIBUTOS         63.000,00                75.600,00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MÉDICO                     89.200,00               107.040,00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MERENDEIRA                 28.500,00                34.200,00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MOTORISTA                  40.300,00                48.360,00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OPERADOR DE MÁQUINAS       54.000,00                64.800,00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PROFESSOR A                52.200,00                62.640,00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PROFESSOR B                62.700,00                75.240,00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TÉCNICO DE CONTABILIDADE   52.600,00                63.120,00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TELEFONISTA                36.700,00                44.040,00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TOPÓGRAFO                  52.600,00                63.120,00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</w:t>
      </w:r>
      <w:proofErr w:type="spellStart"/>
      <w:r w:rsidRPr="000A2ED5">
        <w:rPr>
          <w:rFonts w:ascii="Courier New" w:hAnsi="Courier New" w:cs="Courier New"/>
        </w:rPr>
        <w:t>ABEL</w:t>
      </w:r>
      <w:proofErr w:type="spellEnd"/>
      <w:r w:rsidRPr="000A2ED5">
        <w:rPr>
          <w:rFonts w:ascii="Courier New" w:hAnsi="Courier New" w:cs="Courier New"/>
        </w:rPr>
        <w:t>A II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SIMBOLO           SALÁRIO ANTIGO       AGOSTO/1991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DAS-1             122.840,00            147.408,00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DAS-2              79.846,00             95.815,20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DAS-3              61.420,00             73.704,00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DAS-4              55.278,00             66.333,60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DAS-5              42.994,00             51.592,80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DAS-6              30.710,00             36.852,00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TABELA II</w:t>
      </w:r>
      <w:r w:rsidR="007F198A" w:rsidRPr="000A2ED5">
        <w:rPr>
          <w:rFonts w:ascii="Courier New" w:hAnsi="Courier New" w:cs="Courier New"/>
        </w:rPr>
        <w:t>I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SÍMBOLO    PERCENTUAL EM RELAÇÃO AO DAS-1      VALOR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CAI-1                 20%                  29.481,60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CAI-2                 15%                  22.111,20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  <w:r w:rsidRPr="000A2ED5">
        <w:rPr>
          <w:rFonts w:ascii="Courier New" w:hAnsi="Courier New" w:cs="Courier New"/>
        </w:rPr>
        <w:t>CAI-3                 10%                  15.408,00</w:t>
      </w:r>
    </w:p>
    <w:p w:rsidR="000A2ED5" w:rsidRPr="000A2ED5" w:rsidRDefault="000A2ED5" w:rsidP="000A2ED5">
      <w:pPr>
        <w:pStyle w:val="TextosemFormatao"/>
        <w:rPr>
          <w:rFonts w:ascii="Courier New" w:hAnsi="Courier New" w:cs="Courier New"/>
        </w:rPr>
      </w:pPr>
    </w:p>
    <w:sectPr w:rsidR="000A2ED5" w:rsidRPr="000A2ED5" w:rsidSect="006744F9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DD"/>
    <w:rsid w:val="000A2ED5"/>
    <w:rsid w:val="007F198A"/>
    <w:rsid w:val="009D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761B"/>
  <w15:chartTrackingRefBased/>
  <w15:docId w15:val="{BE251219-29EA-4B8C-91C9-30CDEB96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6744F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744F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FD005-42EB-41F5-89F3-0800E726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2025-06-02T20:34:00Z</dcterms:created>
  <dcterms:modified xsi:type="dcterms:W3CDTF">2025-06-02T20:34:00Z</dcterms:modified>
</cp:coreProperties>
</file>