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3F645" w14:textId="55AF24CA" w:rsidR="00AF6FB7" w:rsidRDefault="00004FAD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PROJETO DE LEI Nº </w:t>
      </w:r>
      <w:r w:rsidR="00F16218">
        <w:rPr>
          <w:b/>
          <w:bCs/>
          <w:color w:val="000000"/>
          <w:sz w:val="24"/>
          <w:szCs w:val="24"/>
        </w:rPr>
        <w:t>1</w:t>
      </w:r>
      <w:r w:rsidR="00AF6FB7">
        <w:rPr>
          <w:b/>
          <w:bCs/>
          <w:color w:val="000000"/>
          <w:sz w:val="24"/>
          <w:szCs w:val="24"/>
        </w:rPr>
        <w:t>/20</w:t>
      </w:r>
      <w:r w:rsidR="00500760">
        <w:rPr>
          <w:b/>
          <w:bCs/>
          <w:color w:val="000000"/>
          <w:sz w:val="24"/>
          <w:szCs w:val="24"/>
        </w:rPr>
        <w:t>2</w:t>
      </w:r>
      <w:r w:rsidR="00F16218">
        <w:rPr>
          <w:b/>
          <w:bCs/>
          <w:color w:val="000000"/>
          <w:sz w:val="24"/>
          <w:szCs w:val="24"/>
        </w:rPr>
        <w:t>4</w:t>
      </w:r>
      <w:r w:rsidR="00E026DB">
        <w:rPr>
          <w:b/>
          <w:bCs/>
          <w:color w:val="000000"/>
          <w:sz w:val="24"/>
          <w:szCs w:val="24"/>
        </w:rPr>
        <w:t>.</w:t>
      </w:r>
    </w:p>
    <w:p w14:paraId="7AAB85FC" w14:textId="77777777" w:rsidR="00AF6FB7" w:rsidRDefault="00AF6FB7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</w:rPr>
      </w:pPr>
    </w:p>
    <w:p w14:paraId="21401B58" w14:textId="77777777" w:rsidR="00A57B75" w:rsidRDefault="00A57B75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</w:rPr>
      </w:pPr>
    </w:p>
    <w:p w14:paraId="3365D01E" w14:textId="77777777" w:rsidR="00A90953" w:rsidRPr="0055119F" w:rsidRDefault="00A90953" w:rsidP="00A90953">
      <w:pPr>
        <w:pStyle w:val="Normal0"/>
        <w:ind w:left="4820"/>
        <w:jc w:val="both"/>
        <w:rPr>
          <w:rFonts w:ascii="Times New Roman" w:hAnsi="Times New Roman" w:cs="Times New Roman"/>
          <w:b/>
        </w:rPr>
      </w:pPr>
      <w:r w:rsidRPr="0055119F">
        <w:rPr>
          <w:rFonts w:ascii="Times New Roman" w:hAnsi="Times New Roman" w:cs="Times New Roman"/>
          <w:b/>
        </w:rPr>
        <w:t xml:space="preserve">Denomina </w:t>
      </w:r>
      <w:r>
        <w:rPr>
          <w:rFonts w:ascii="Times New Roman" w:hAnsi="Times New Roman" w:cs="Times New Roman"/>
          <w:b/>
        </w:rPr>
        <w:t xml:space="preserve">Ruas no Loteamento </w:t>
      </w:r>
      <w:r w:rsidR="00A57B75">
        <w:rPr>
          <w:rFonts w:ascii="Times New Roman" w:hAnsi="Times New Roman" w:cs="Times New Roman"/>
          <w:b/>
        </w:rPr>
        <w:t>Mares de Garopaba Residence</w:t>
      </w:r>
      <w:r>
        <w:rPr>
          <w:rFonts w:ascii="Times New Roman" w:hAnsi="Times New Roman" w:cs="Times New Roman"/>
          <w:b/>
        </w:rPr>
        <w:t>, Bairro</w:t>
      </w:r>
      <w:r w:rsidR="00240B80">
        <w:rPr>
          <w:rFonts w:ascii="Times New Roman" w:hAnsi="Times New Roman" w:cs="Times New Roman"/>
          <w:b/>
        </w:rPr>
        <w:t xml:space="preserve"> </w:t>
      </w:r>
      <w:r w:rsidR="00A57B75">
        <w:rPr>
          <w:rFonts w:ascii="Times New Roman" w:hAnsi="Times New Roman" w:cs="Times New Roman"/>
          <w:b/>
        </w:rPr>
        <w:t>Gamboa</w:t>
      </w:r>
      <w:r w:rsidRPr="0055119F"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b/>
        </w:rPr>
        <w:t xml:space="preserve"> no</w:t>
      </w:r>
      <w:r w:rsidRPr="0055119F">
        <w:rPr>
          <w:rFonts w:ascii="Times New Roman" w:hAnsi="Times New Roman" w:cs="Times New Roman"/>
          <w:b/>
        </w:rPr>
        <w:t xml:space="preserve"> Município de Garopaba e dá outras providências.</w:t>
      </w:r>
    </w:p>
    <w:p w14:paraId="63EDDDDF" w14:textId="77777777" w:rsidR="00A90953" w:rsidRDefault="00A90953" w:rsidP="00A9095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5386"/>
        <w:rPr>
          <w:rFonts w:ascii="Arial" w:hAnsi="Arial" w:cs="Arial"/>
        </w:rPr>
      </w:pPr>
    </w:p>
    <w:p w14:paraId="37659F16" w14:textId="77777777" w:rsidR="00500760" w:rsidRPr="00500760" w:rsidRDefault="00500760" w:rsidP="00500760">
      <w:pPr>
        <w:jc w:val="both"/>
        <w:rPr>
          <w:sz w:val="24"/>
          <w:szCs w:val="24"/>
        </w:rPr>
      </w:pPr>
      <w:r w:rsidRPr="00500760">
        <w:rPr>
          <w:sz w:val="24"/>
          <w:szCs w:val="24"/>
        </w:rPr>
        <w:br/>
      </w:r>
      <w:r w:rsidRPr="00500760">
        <w:rPr>
          <w:b/>
          <w:sz w:val="24"/>
          <w:szCs w:val="24"/>
        </w:rPr>
        <w:t>JUNIOR DE ABREU BENTO</w:t>
      </w:r>
      <w:r w:rsidRPr="00500760">
        <w:rPr>
          <w:sz w:val="24"/>
          <w:szCs w:val="24"/>
        </w:rPr>
        <w:t>, Prefeito Municipal de Garopaba, no uso de suas atribuições legais que lhe são conferidas pela Lei Orgânica Municipal, faz saber a todos os habitantes do Município que a Câmara Municipal de Vereadores aprovou e Ele sanciona a seguinte Lei:</w:t>
      </w:r>
    </w:p>
    <w:p w14:paraId="5094D81F" w14:textId="77777777" w:rsidR="00500760" w:rsidRPr="00500760" w:rsidRDefault="00500760" w:rsidP="00A90953">
      <w:pPr>
        <w:pStyle w:val="Normal0"/>
        <w:ind w:firstLine="567"/>
        <w:jc w:val="both"/>
        <w:rPr>
          <w:rFonts w:ascii="Times New Roman" w:hAnsi="Times New Roman" w:cs="Times New Roman"/>
          <w:b/>
        </w:rPr>
      </w:pPr>
    </w:p>
    <w:p w14:paraId="793401E3" w14:textId="77777777" w:rsidR="00A90953" w:rsidRDefault="00A90953" w:rsidP="00A9095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567"/>
        <w:jc w:val="both"/>
        <w:rPr>
          <w:sz w:val="24"/>
          <w:szCs w:val="24"/>
        </w:rPr>
      </w:pPr>
      <w:r w:rsidRPr="005C7DB4">
        <w:rPr>
          <w:b/>
          <w:sz w:val="24"/>
          <w:szCs w:val="24"/>
        </w:rPr>
        <w:t>Art. 1º</w:t>
      </w:r>
      <w:r w:rsidRPr="001458B6">
        <w:rPr>
          <w:sz w:val="24"/>
          <w:szCs w:val="24"/>
        </w:rPr>
        <w:t xml:space="preserve"> Fica</w:t>
      </w:r>
      <w:r w:rsidR="00240B80">
        <w:rPr>
          <w:sz w:val="24"/>
          <w:szCs w:val="24"/>
        </w:rPr>
        <w:t xml:space="preserve"> oficializada a</w:t>
      </w:r>
      <w:r w:rsidR="00A124E3">
        <w:rPr>
          <w:sz w:val="24"/>
          <w:szCs w:val="24"/>
        </w:rPr>
        <w:t xml:space="preserve">s denominações </w:t>
      </w:r>
      <w:r w:rsidRPr="001458B6">
        <w:rPr>
          <w:sz w:val="24"/>
          <w:szCs w:val="24"/>
        </w:rPr>
        <w:t>da</w:t>
      </w:r>
      <w:r w:rsidR="00500760">
        <w:rPr>
          <w:sz w:val="24"/>
          <w:szCs w:val="24"/>
        </w:rPr>
        <w:t xml:space="preserve">s </w:t>
      </w:r>
      <w:r w:rsidR="00240B80">
        <w:rPr>
          <w:sz w:val="24"/>
          <w:szCs w:val="24"/>
        </w:rPr>
        <w:t>seguinte</w:t>
      </w:r>
      <w:r w:rsidR="00500760">
        <w:rPr>
          <w:sz w:val="24"/>
          <w:szCs w:val="24"/>
        </w:rPr>
        <w:t>s</w:t>
      </w:r>
      <w:r>
        <w:rPr>
          <w:sz w:val="24"/>
          <w:szCs w:val="24"/>
        </w:rPr>
        <w:t xml:space="preserve"> rua</w:t>
      </w:r>
      <w:r w:rsidR="00500760">
        <w:rPr>
          <w:sz w:val="24"/>
          <w:szCs w:val="24"/>
        </w:rPr>
        <w:t>s</w:t>
      </w:r>
      <w:r>
        <w:rPr>
          <w:sz w:val="24"/>
          <w:szCs w:val="24"/>
        </w:rPr>
        <w:t xml:space="preserve"> localizada</w:t>
      </w:r>
      <w:r w:rsidR="00A124E3">
        <w:rPr>
          <w:sz w:val="24"/>
          <w:szCs w:val="24"/>
        </w:rPr>
        <w:t>s</w:t>
      </w:r>
      <w:r>
        <w:rPr>
          <w:sz w:val="24"/>
          <w:szCs w:val="24"/>
        </w:rPr>
        <w:t xml:space="preserve"> no Loteamento </w:t>
      </w:r>
      <w:r w:rsidR="00500760">
        <w:rPr>
          <w:sz w:val="24"/>
          <w:szCs w:val="24"/>
        </w:rPr>
        <w:br/>
        <w:t>Mares de Garopaba Residence</w:t>
      </w:r>
      <w:r w:rsidRPr="001458B6">
        <w:rPr>
          <w:sz w:val="24"/>
          <w:szCs w:val="24"/>
        </w:rPr>
        <w:t>,</w:t>
      </w:r>
      <w:r w:rsidR="00500760">
        <w:rPr>
          <w:sz w:val="24"/>
          <w:szCs w:val="24"/>
        </w:rPr>
        <w:t xml:space="preserve"> n</w:t>
      </w:r>
      <w:r w:rsidR="00A124E3">
        <w:rPr>
          <w:sz w:val="24"/>
          <w:szCs w:val="24"/>
        </w:rPr>
        <w:t xml:space="preserve">o Bairro e </w:t>
      </w:r>
      <w:r w:rsidR="00AE3A2C">
        <w:rPr>
          <w:sz w:val="24"/>
          <w:szCs w:val="24"/>
        </w:rPr>
        <w:t>localidade da Praia da Gamboa</w:t>
      </w:r>
      <w:r w:rsidR="00240B80">
        <w:rPr>
          <w:sz w:val="24"/>
          <w:szCs w:val="24"/>
        </w:rPr>
        <w:t xml:space="preserve">, </w:t>
      </w:r>
      <w:r w:rsidRPr="001458B6">
        <w:rPr>
          <w:sz w:val="24"/>
          <w:szCs w:val="24"/>
        </w:rPr>
        <w:t>conforme abaixo se apresenta:</w:t>
      </w:r>
    </w:p>
    <w:p w14:paraId="5B395F7E" w14:textId="77777777" w:rsidR="00A90953" w:rsidRDefault="00A90953" w:rsidP="004247C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567"/>
        <w:jc w:val="both"/>
        <w:rPr>
          <w:sz w:val="24"/>
          <w:szCs w:val="24"/>
        </w:rPr>
      </w:pPr>
    </w:p>
    <w:p w14:paraId="431152B2" w14:textId="77777777" w:rsidR="00A90953" w:rsidRDefault="00A90953" w:rsidP="00A909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67"/>
        <w:jc w:val="both"/>
        <w:rPr>
          <w:sz w:val="24"/>
          <w:szCs w:val="24"/>
          <w:shd w:val="clear" w:color="auto" w:fill="FFFFFF"/>
        </w:rPr>
      </w:pPr>
      <w:r w:rsidRPr="005C7DB4">
        <w:rPr>
          <w:b/>
          <w:sz w:val="24"/>
          <w:szCs w:val="24"/>
        </w:rPr>
        <w:t>I –</w:t>
      </w:r>
      <w:r>
        <w:rPr>
          <w:sz w:val="24"/>
          <w:szCs w:val="24"/>
        </w:rPr>
        <w:t xml:space="preserve"> </w:t>
      </w:r>
      <w:r w:rsidRPr="00212777">
        <w:rPr>
          <w:sz w:val="24"/>
          <w:szCs w:val="24"/>
        </w:rPr>
        <w:t>Oficializa</w:t>
      </w:r>
      <w:r>
        <w:rPr>
          <w:sz w:val="24"/>
          <w:szCs w:val="24"/>
        </w:rPr>
        <w:t xml:space="preserve"> </w:t>
      </w:r>
      <w:r w:rsidRPr="00212777">
        <w:rPr>
          <w:sz w:val="24"/>
          <w:szCs w:val="24"/>
        </w:rPr>
        <w:t xml:space="preserve">com a denominação de </w:t>
      </w:r>
      <w:r w:rsidRPr="00DD5ED7">
        <w:rPr>
          <w:b/>
          <w:sz w:val="24"/>
          <w:szCs w:val="24"/>
        </w:rPr>
        <w:t xml:space="preserve">“RUA </w:t>
      </w:r>
      <w:r w:rsidR="00AE3A2C">
        <w:rPr>
          <w:b/>
          <w:sz w:val="24"/>
          <w:szCs w:val="24"/>
        </w:rPr>
        <w:t>LIRIS VENERANDA MALLMANN REINERT</w:t>
      </w:r>
      <w:r w:rsidRPr="00DD5ED7">
        <w:rPr>
          <w:b/>
          <w:sz w:val="24"/>
          <w:szCs w:val="24"/>
        </w:rPr>
        <w:t>”</w:t>
      </w:r>
      <w:r>
        <w:rPr>
          <w:sz w:val="24"/>
          <w:szCs w:val="24"/>
        </w:rPr>
        <w:t xml:space="preserve">, a </w:t>
      </w:r>
      <w:r w:rsidRPr="00F91932">
        <w:rPr>
          <w:sz w:val="24"/>
          <w:szCs w:val="24"/>
          <w:shd w:val="clear" w:color="auto" w:fill="FFFFFF"/>
        </w:rPr>
        <w:t>R</w:t>
      </w:r>
      <w:r>
        <w:rPr>
          <w:sz w:val="24"/>
          <w:szCs w:val="24"/>
          <w:shd w:val="clear" w:color="auto" w:fill="FFFFFF"/>
        </w:rPr>
        <w:t>ua</w:t>
      </w:r>
      <w:r w:rsidR="00A124E3">
        <w:rPr>
          <w:sz w:val="24"/>
          <w:szCs w:val="24"/>
          <w:shd w:val="clear" w:color="auto" w:fill="FFFFFF"/>
        </w:rPr>
        <w:t xml:space="preserve"> “</w:t>
      </w:r>
      <w:r w:rsidR="00945278">
        <w:rPr>
          <w:sz w:val="24"/>
          <w:szCs w:val="24"/>
          <w:shd w:val="clear" w:color="auto" w:fill="FFFFFF"/>
        </w:rPr>
        <w:t>Avenida 01” e Rua “12”</w:t>
      </w:r>
      <w:r w:rsidR="00B940CC">
        <w:rPr>
          <w:sz w:val="24"/>
          <w:szCs w:val="24"/>
          <w:shd w:val="clear" w:color="auto" w:fill="FFFFFF"/>
        </w:rPr>
        <w:t xml:space="preserve">, </w:t>
      </w:r>
      <w:r w:rsidRPr="00F91932">
        <w:rPr>
          <w:sz w:val="24"/>
          <w:szCs w:val="24"/>
          <w:shd w:val="clear" w:color="auto" w:fill="FFFFFF"/>
        </w:rPr>
        <w:t xml:space="preserve">situada no Bairro </w:t>
      </w:r>
      <w:r w:rsidR="00F34A40">
        <w:rPr>
          <w:sz w:val="24"/>
          <w:szCs w:val="24"/>
          <w:shd w:val="clear" w:color="auto" w:fill="FFFFFF"/>
        </w:rPr>
        <w:t>Gamboa</w:t>
      </w:r>
      <w:r w:rsidRPr="00F91932">
        <w:rPr>
          <w:sz w:val="24"/>
          <w:szCs w:val="24"/>
          <w:shd w:val="clear" w:color="auto" w:fill="FFFFFF"/>
        </w:rPr>
        <w:t xml:space="preserve">, </w:t>
      </w:r>
      <w:r w:rsidR="000154E1">
        <w:rPr>
          <w:sz w:val="24"/>
          <w:szCs w:val="24"/>
        </w:rPr>
        <w:t>Loteamento Mares de Garopaba Residence</w:t>
      </w:r>
      <w:r w:rsidR="000154E1">
        <w:rPr>
          <w:sz w:val="24"/>
          <w:szCs w:val="24"/>
          <w:shd w:val="clear" w:color="auto" w:fill="FFFFFF"/>
        </w:rPr>
        <w:t xml:space="preserve">, </w:t>
      </w:r>
      <w:r w:rsidRPr="00F91932">
        <w:rPr>
          <w:sz w:val="24"/>
          <w:szCs w:val="24"/>
          <w:shd w:val="clear" w:color="auto" w:fill="FFFFFF"/>
        </w:rPr>
        <w:t>Município e Comarca de Garopaba, Estado de Santa Catarina,</w:t>
      </w:r>
      <w:r>
        <w:rPr>
          <w:sz w:val="24"/>
          <w:szCs w:val="24"/>
          <w:shd w:val="clear" w:color="auto" w:fill="FFFFFF"/>
        </w:rPr>
        <w:t xml:space="preserve"> tendo seu início na </w:t>
      </w:r>
      <w:r w:rsidR="00F34A40">
        <w:rPr>
          <w:sz w:val="24"/>
          <w:szCs w:val="24"/>
          <w:shd w:val="clear" w:color="auto" w:fill="FFFFFF"/>
        </w:rPr>
        <w:t>Área Remanescente</w:t>
      </w:r>
      <w:r>
        <w:rPr>
          <w:sz w:val="24"/>
          <w:szCs w:val="24"/>
          <w:shd w:val="clear" w:color="auto" w:fill="FFFFFF"/>
        </w:rPr>
        <w:t xml:space="preserve">, sentido </w:t>
      </w:r>
      <w:r w:rsidR="00240B80">
        <w:rPr>
          <w:sz w:val="24"/>
          <w:szCs w:val="24"/>
          <w:shd w:val="clear" w:color="auto" w:fill="FFFFFF"/>
        </w:rPr>
        <w:t>Sul a Norte</w:t>
      </w:r>
      <w:r w:rsidR="00B940CC">
        <w:rPr>
          <w:sz w:val="24"/>
          <w:szCs w:val="24"/>
          <w:shd w:val="clear" w:color="auto" w:fill="FFFFFF"/>
        </w:rPr>
        <w:t>,</w:t>
      </w:r>
      <w:r w:rsidR="00240B80">
        <w:rPr>
          <w:sz w:val="24"/>
          <w:szCs w:val="24"/>
          <w:shd w:val="clear" w:color="auto" w:fill="FFFFFF"/>
        </w:rPr>
        <w:t xml:space="preserve"> </w:t>
      </w:r>
      <w:r w:rsidR="00F34A40">
        <w:rPr>
          <w:sz w:val="24"/>
          <w:szCs w:val="24"/>
          <w:shd w:val="clear" w:color="auto" w:fill="FFFFFF"/>
        </w:rPr>
        <w:t>com término no propriedade de Hugo Azevedo Bastian</w:t>
      </w:r>
      <w:r>
        <w:rPr>
          <w:sz w:val="24"/>
          <w:szCs w:val="24"/>
          <w:shd w:val="clear" w:color="auto" w:fill="FFFFFF"/>
        </w:rPr>
        <w:t>,</w:t>
      </w:r>
      <w:r w:rsidRPr="00F91932">
        <w:rPr>
          <w:sz w:val="24"/>
          <w:szCs w:val="24"/>
          <w:shd w:val="clear" w:color="auto" w:fill="FFFFFF"/>
        </w:rPr>
        <w:t xml:space="preserve"> contendo a</w:t>
      </w:r>
      <w:r>
        <w:rPr>
          <w:sz w:val="24"/>
          <w:szCs w:val="24"/>
          <w:shd w:val="clear" w:color="auto" w:fill="FFFFFF"/>
        </w:rPr>
        <w:t xml:space="preserve">proximadamente </w:t>
      </w:r>
      <w:r w:rsidR="00765345">
        <w:rPr>
          <w:sz w:val="24"/>
          <w:szCs w:val="24"/>
          <w:shd w:val="clear" w:color="auto" w:fill="FFFFFF"/>
        </w:rPr>
        <w:t>880</w:t>
      </w:r>
      <w:r w:rsidR="00222625" w:rsidRPr="00D07099">
        <w:rPr>
          <w:sz w:val="24"/>
          <w:szCs w:val="24"/>
          <w:shd w:val="clear" w:color="auto" w:fill="FFFFFF"/>
        </w:rPr>
        <w:t>,00m (</w:t>
      </w:r>
      <w:r w:rsidR="00765345">
        <w:rPr>
          <w:sz w:val="24"/>
          <w:szCs w:val="24"/>
          <w:shd w:val="clear" w:color="auto" w:fill="FFFFFF"/>
        </w:rPr>
        <w:t xml:space="preserve">oitocentos e oitenta </w:t>
      </w:r>
      <w:r w:rsidR="00222625" w:rsidRPr="00D07099">
        <w:rPr>
          <w:sz w:val="24"/>
          <w:szCs w:val="24"/>
          <w:shd w:val="clear" w:color="auto" w:fill="FFFFFF"/>
        </w:rPr>
        <w:t xml:space="preserve">metros) </w:t>
      </w:r>
      <w:r w:rsidR="00222625">
        <w:rPr>
          <w:sz w:val="24"/>
          <w:szCs w:val="24"/>
          <w:shd w:val="clear" w:color="auto" w:fill="FFFFFF"/>
        </w:rPr>
        <w:t>de comprimento, por 1</w:t>
      </w:r>
      <w:r w:rsidR="001D5E46">
        <w:rPr>
          <w:sz w:val="24"/>
          <w:szCs w:val="24"/>
          <w:shd w:val="clear" w:color="auto" w:fill="FFFFFF"/>
        </w:rPr>
        <w:t>2,00m (doze</w:t>
      </w:r>
      <w:r w:rsidR="00222625">
        <w:rPr>
          <w:sz w:val="24"/>
          <w:szCs w:val="24"/>
          <w:shd w:val="clear" w:color="auto" w:fill="FFFFFF"/>
        </w:rPr>
        <w:t xml:space="preserve"> metros) de largura.</w:t>
      </w:r>
      <w:r w:rsidR="00DF5992">
        <w:rPr>
          <w:sz w:val="24"/>
          <w:szCs w:val="24"/>
          <w:shd w:val="clear" w:color="auto" w:fill="FFFFFF"/>
        </w:rPr>
        <w:t xml:space="preserve"> </w:t>
      </w:r>
      <w:r w:rsidR="00DF5992" w:rsidRPr="00742327">
        <w:rPr>
          <w:sz w:val="24"/>
          <w:szCs w:val="24"/>
          <w:shd w:val="clear" w:color="auto" w:fill="FFFFFF"/>
        </w:rPr>
        <w:t>Matriculada sob nº</w:t>
      </w:r>
      <w:r w:rsidR="00742327" w:rsidRPr="00742327">
        <w:rPr>
          <w:sz w:val="24"/>
          <w:szCs w:val="24"/>
          <w:shd w:val="clear" w:color="auto" w:fill="FFFFFF"/>
        </w:rPr>
        <w:t xml:space="preserve"> 7.569</w:t>
      </w:r>
      <w:r w:rsidR="00DF5992" w:rsidRPr="00742327">
        <w:rPr>
          <w:sz w:val="24"/>
          <w:szCs w:val="24"/>
          <w:shd w:val="clear" w:color="auto" w:fill="FFFFFF"/>
        </w:rPr>
        <w:t xml:space="preserve"> (Registro de Imóveis de </w:t>
      </w:r>
      <w:r w:rsidR="00765345" w:rsidRPr="00742327">
        <w:rPr>
          <w:sz w:val="24"/>
          <w:szCs w:val="24"/>
          <w:shd w:val="clear" w:color="auto" w:fill="FFFFFF"/>
        </w:rPr>
        <w:t>Garopaba</w:t>
      </w:r>
      <w:r w:rsidR="00DF5992" w:rsidRPr="00742327">
        <w:rPr>
          <w:sz w:val="24"/>
          <w:szCs w:val="24"/>
          <w:shd w:val="clear" w:color="auto" w:fill="FFFFFF"/>
        </w:rPr>
        <w:t>/SC)</w:t>
      </w:r>
      <w:r w:rsidRPr="00742327">
        <w:rPr>
          <w:sz w:val="24"/>
          <w:szCs w:val="24"/>
          <w:shd w:val="clear" w:color="auto" w:fill="FFFFFF"/>
        </w:rPr>
        <w:t>,</w:t>
      </w:r>
      <w:r>
        <w:rPr>
          <w:sz w:val="24"/>
          <w:szCs w:val="24"/>
          <w:shd w:val="clear" w:color="auto" w:fill="FFFFFF"/>
        </w:rPr>
        <w:t xml:space="preserve"> </w:t>
      </w:r>
      <w:r w:rsidR="00765345">
        <w:rPr>
          <w:sz w:val="24"/>
          <w:szCs w:val="24"/>
          <w:shd w:val="clear" w:color="auto" w:fill="FFFFFF"/>
        </w:rPr>
        <w:t xml:space="preserve">e </w:t>
      </w:r>
      <w:r>
        <w:rPr>
          <w:sz w:val="24"/>
          <w:szCs w:val="24"/>
          <w:shd w:val="clear" w:color="auto" w:fill="FFFFFF"/>
        </w:rPr>
        <w:t>croqui anexo;</w:t>
      </w:r>
    </w:p>
    <w:p w14:paraId="0A9E3C0D" w14:textId="77777777" w:rsidR="00765345" w:rsidRDefault="00765345" w:rsidP="00A909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67"/>
        <w:jc w:val="both"/>
        <w:rPr>
          <w:sz w:val="24"/>
          <w:szCs w:val="24"/>
          <w:shd w:val="clear" w:color="auto" w:fill="FFFFFF"/>
        </w:rPr>
      </w:pPr>
    </w:p>
    <w:p w14:paraId="737279D7" w14:textId="77777777" w:rsidR="000154E1" w:rsidRDefault="00765345" w:rsidP="00A909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67"/>
        <w:jc w:val="both"/>
        <w:rPr>
          <w:sz w:val="24"/>
          <w:szCs w:val="24"/>
          <w:shd w:val="clear" w:color="auto" w:fill="FFFFFF"/>
        </w:rPr>
      </w:pPr>
      <w:r w:rsidRPr="00765345">
        <w:rPr>
          <w:b/>
          <w:sz w:val="24"/>
          <w:szCs w:val="24"/>
          <w:shd w:val="clear" w:color="auto" w:fill="FFFFFF"/>
        </w:rPr>
        <w:t>II -</w:t>
      </w:r>
      <w:r>
        <w:rPr>
          <w:b/>
          <w:sz w:val="24"/>
          <w:szCs w:val="24"/>
          <w:shd w:val="clear" w:color="auto" w:fill="FFFFFF"/>
        </w:rPr>
        <w:t xml:space="preserve"> </w:t>
      </w:r>
      <w:r w:rsidRPr="00765345">
        <w:rPr>
          <w:b/>
          <w:sz w:val="24"/>
          <w:szCs w:val="24"/>
          <w:shd w:val="clear" w:color="auto" w:fill="FFFFFF"/>
        </w:rPr>
        <w:t xml:space="preserve"> </w:t>
      </w:r>
      <w:r w:rsidRPr="00212777">
        <w:rPr>
          <w:sz w:val="24"/>
          <w:szCs w:val="24"/>
        </w:rPr>
        <w:t>Oficializa</w:t>
      </w:r>
      <w:r>
        <w:rPr>
          <w:sz w:val="24"/>
          <w:szCs w:val="24"/>
        </w:rPr>
        <w:t xml:space="preserve"> </w:t>
      </w:r>
      <w:r w:rsidRPr="00212777">
        <w:rPr>
          <w:sz w:val="24"/>
          <w:szCs w:val="24"/>
        </w:rPr>
        <w:t xml:space="preserve">com a denominação de </w:t>
      </w:r>
      <w:r w:rsidRPr="00DD5ED7">
        <w:rPr>
          <w:b/>
          <w:sz w:val="24"/>
          <w:szCs w:val="24"/>
        </w:rPr>
        <w:t xml:space="preserve">“RUA </w:t>
      </w:r>
      <w:r>
        <w:rPr>
          <w:b/>
          <w:sz w:val="24"/>
          <w:szCs w:val="24"/>
        </w:rPr>
        <w:t>CAMPOLINO PEREIRA</w:t>
      </w:r>
      <w:r w:rsidRPr="00DD5ED7">
        <w:rPr>
          <w:b/>
          <w:sz w:val="24"/>
          <w:szCs w:val="24"/>
        </w:rPr>
        <w:t>”</w:t>
      </w:r>
      <w:r>
        <w:rPr>
          <w:sz w:val="24"/>
          <w:szCs w:val="24"/>
        </w:rPr>
        <w:t xml:space="preserve">, a </w:t>
      </w:r>
      <w:r w:rsidRPr="00F91932">
        <w:rPr>
          <w:sz w:val="24"/>
          <w:szCs w:val="24"/>
          <w:shd w:val="clear" w:color="auto" w:fill="FFFFFF"/>
        </w:rPr>
        <w:t>R</w:t>
      </w:r>
      <w:r>
        <w:rPr>
          <w:sz w:val="24"/>
          <w:szCs w:val="24"/>
          <w:shd w:val="clear" w:color="auto" w:fill="FFFFFF"/>
        </w:rPr>
        <w:t>ua</w:t>
      </w:r>
      <w:r w:rsidR="00A124E3">
        <w:rPr>
          <w:sz w:val="24"/>
          <w:szCs w:val="24"/>
          <w:shd w:val="clear" w:color="auto" w:fill="FFFFFF"/>
        </w:rPr>
        <w:t xml:space="preserve"> “05</w:t>
      </w:r>
      <w:r>
        <w:rPr>
          <w:sz w:val="24"/>
          <w:szCs w:val="24"/>
          <w:shd w:val="clear" w:color="auto" w:fill="FFFFFF"/>
        </w:rPr>
        <w:t xml:space="preserve">” </w:t>
      </w:r>
      <w:r w:rsidRPr="00F91932">
        <w:rPr>
          <w:sz w:val="24"/>
          <w:szCs w:val="24"/>
          <w:shd w:val="clear" w:color="auto" w:fill="FFFFFF"/>
        </w:rPr>
        <w:t xml:space="preserve">situada no Bairro </w:t>
      </w:r>
      <w:r>
        <w:rPr>
          <w:sz w:val="24"/>
          <w:szCs w:val="24"/>
          <w:shd w:val="clear" w:color="auto" w:fill="FFFFFF"/>
        </w:rPr>
        <w:t>Gamboa</w:t>
      </w:r>
      <w:r w:rsidRPr="00F91932">
        <w:rPr>
          <w:sz w:val="24"/>
          <w:szCs w:val="24"/>
          <w:shd w:val="clear" w:color="auto" w:fill="FFFFFF"/>
        </w:rPr>
        <w:t>,</w:t>
      </w:r>
      <w:r w:rsidR="000154E1">
        <w:rPr>
          <w:sz w:val="24"/>
          <w:szCs w:val="24"/>
          <w:shd w:val="clear" w:color="auto" w:fill="FFFFFF"/>
        </w:rPr>
        <w:t xml:space="preserve"> </w:t>
      </w:r>
      <w:r w:rsidR="000154E1">
        <w:rPr>
          <w:sz w:val="24"/>
          <w:szCs w:val="24"/>
        </w:rPr>
        <w:t>Loteamento Mares de Garopaba Residence</w:t>
      </w:r>
      <w:r w:rsidRPr="00F91932">
        <w:rPr>
          <w:sz w:val="24"/>
          <w:szCs w:val="24"/>
          <w:shd w:val="clear" w:color="auto" w:fill="FFFFFF"/>
        </w:rPr>
        <w:t xml:space="preserve"> Município e Comarca de Garopaba, Estado de Santa Catarina,</w:t>
      </w:r>
      <w:r>
        <w:rPr>
          <w:sz w:val="24"/>
          <w:szCs w:val="24"/>
          <w:shd w:val="clear" w:color="auto" w:fill="FFFFFF"/>
        </w:rPr>
        <w:t xml:space="preserve"> tendo seu início na </w:t>
      </w:r>
      <w:r w:rsidR="00A124E3">
        <w:rPr>
          <w:sz w:val="24"/>
          <w:szCs w:val="24"/>
          <w:shd w:val="clear" w:color="auto" w:fill="FFFFFF"/>
        </w:rPr>
        <w:t>Rua Liris Veneranda Mallmann</w:t>
      </w:r>
      <w:r w:rsidR="000154E1">
        <w:rPr>
          <w:sz w:val="24"/>
          <w:szCs w:val="24"/>
          <w:shd w:val="clear" w:color="auto" w:fill="FFFFFF"/>
        </w:rPr>
        <w:t xml:space="preserve"> Reinert</w:t>
      </w:r>
      <w:r>
        <w:rPr>
          <w:sz w:val="24"/>
          <w:szCs w:val="24"/>
          <w:shd w:val="clear" w:color="auto" w:fill="FFFFFF"/>
        </w:rPr>
        <w:t xml:space="preserve">, sentido </w:t>
      </w:r>
      <w:r w:rsidR="00A124E3">
        <w:rPr>
          <w:sz w:val="24"/>
          <w:szCs w:val="24"/>
          <w:shd w:val="clear" w:color="auto" w:fill="FFFFFF"/>
        </w:rPr>
        <w:t>Leste a Oeste</w:t>
      </w:r>
      <w:r>
        <w:rPr>
          <w:sz w:val="24"/>
          <w:szCs w:val="24"/>
          <w:shd w:val="clear" w:color="auto" w:fill="FFFFFF"/>
        </w:rPr>
        <w:t>, com término n</w:t>
      </w:r>
      <w:r w:rsidR="00A124E3">
        <w:rPr>
          <w:sz w:val="24"/>
          <w:szCs w:val="24"/>
          <w:shd w:val="clear" w:color="auto" w:fill="FFFFFF"/>
        </w:rPr>
        <w:t xml:space="preserve">a </w:t>
      </w:r>
      <w:r w:rsidR="00CC0F9B">
        <w:rPr>
          <w:sz w:val="24"/>
          <w:szCs w:val="24"/>
          <w:shd w:val="clear" w:color="auto" w:fill="FFFFFF"/>
        </w:rPr>
        <w:t>Rua Beira Mar</w:t>
      </w:r>
      <w:r>
        <w:rPr>
          <w:sz w:val="24"/>
          <w:szCs w:val="24"/>
          <w:shd w:val="clear" w:color="auto" w:fill="FFFFFF"/>
        </w:rPr>
        <w:t>,</w:t>
      </w:r>
      <w:r w:rsidRPr="00F91932">
        <w:rPr>
          <w:sz w:val="24"/>
          <w:szCs w:val="24"/>
          <w:shd w:val="clear" w:color="auto" w:fill="FFFFFF"/>
        </w:rPr>
        <w:t xml:space="preserve"> contendo a</w:t>
      </w:r>
      <w:r>
        <w:rPr>
          <w:sz w:val="24"/>
          <w:szCs w:val="24"/>
          <w:shd w:val="clear" w:color="auto" w:fill="FFFFFF"/>
        </w:rPr>
        <w:t xml:space="preserve">proximadamente </w:t>
      </w:r>
      <w:r w:rsidR="00CC0F9B">
        <w:rPr>
          <w:sz w:val="24"/>
          <w:szCs w:val="24"/>
          <w:shd w:val="clear" w:color="auto" w:fill="FFFFFF"/>
        </w:rPr>
        <w:t>140</w:t>
      </w:r>
      <w:r w:rsidRPr="00D07099">
        <w:rPr>
          <w:sz w:val="24"/>
          <w:szCs w:val="24"/>
          <w:shd w:val="clear" w:color="auto" w:fill="FFFFFF"/>
        </w:rPr>
        <w:t>,00m (</w:t>
      </w:r>
      <w:r w:rsidR="00CC0F9B">
        <w:rPr>
          <w:sz w:val="24"/>
          <w:szCs w:val="24"/>
          <w:shd w:val="clear" w:color="auto" w:fill="FFFFFF"/>
        </w:rPr>
        <w:t>cento e quarenta metros</w:t>
      </w:r>
      <w:r w:rsidRPr="00D07099">
        <w:rPr>
          <w:sz w:val="24"/>
          <w:szCs w:val="24"/>
          <w:shd w:val="clear" w:color="auto" w:fill="FFFFFF"/>
        </w:rPr>
        <w:t xml:space="preserve">) </w:t>
      </w:r>
      <w:r>
        <w:rPr>
          <w:sz w:val="24"/>
          <w:szCs w:val="24"/>
          <w:shd w:val="clear" w:color="auto" w:fill="FFFFFF"/>
        </w:rPr>
        <w:t xml:space="preserve">de comprimento, por 12,00m (doze metros) de largura. </w:t>
      </w:r>
      <w:r w:rsidR="00742327" w:rsidRPr="00742327">
        <w:rPr>
          <w:sz w:val="24"/>
          <w:szCs w:val="24"/>
          <w:shd w:val="clear" w:color="auto" w:fill="FFFFFF"/>
        </w:rPr>
        <w:t>Matriculada sob nº 7.569 (Registro de Imóveis de Garopaba/SC),</w:t>
      </w:r>
      <w:r w:rsidR="00742327">
        <w:rPr>
          <w:sz w:val="24"/>
          <w:szCs w:val="24"/>
          <w:shd w:val="clear" w:color="auto" w:fill="FFFFFF"/>
        </w:rPr>
        <w:t xml:space="preserve"> e croqui anexo;</w:t>
      </w:r>
    </w:p>
    <w:p w14:paraId="09B91303" w14:textId="77777777" w:rsidR="00742327" w:rsidRDefault="00742327" w:rsidP="00A909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67"/>
        <w:jc w:val="both"/>
        <w:rPr>
          <w:sz w:val="24"/>
          <w:szCs w:val="24"/>
          <w:shd w:val="clear" w:color="auto" w:fill="FFFFFF"/>
        </w:rPr>
      </w:pPr>
    </w:p>
    <w:p w14:paraId="1C1B0EC4" w14:textId="77777777" w:rsidR="00B766E8" w:rsidRDefault="000154E1" w:rsidP="000154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67"/>
        <w:jc w:val="both"/>
        <w:rPr>
          <w:sz w:val="24"/>
          <w:szCs w:val="24"/>
          <w:shd w:val="clear" w:color="auto" w:fill="FFFFFF"/>
        </w:rPr>
      </w:pPr>
      <w:r w:rsidRPr="00765345">
        <w:rPr>
          <w:b/>
          <w:sz w:val="24"/>
          <w:szCs w:val="24"/>
          <w:shd w:val="clear" w:color="auto" w:fill="FFFFFF"/>
        </w:rPr>
        <w:t>II</w:t>
      </w:r>
      <w:r>
        <w:rPr>
          <w:b/>
          <w:sz w:val="24"/>
          <w:szCs w:val="24"/>
          <w:shd w:val="clear" w:color="auto" w:fill="FFFFFF"/>
        </w:rPr>
        <w:t>I</w:t>
      </w:r>
      <w:r w:rsidRPr="00765345">
        <w:rPr>
          <w:b/>
          <w:sz w:val="24"/>
          <w:szCs w:val="24"/>
          <w:shd w:val="clear" w:color="auto" w:fill="FFFFFF"/>
        </w:rPr>
        <w:t xml:space="preserve"> -</w:t>
      </w:r>
      <w:r>
        <w:rPr>
          <w:b/>
          <w:sz w:val="24"/>
          <w:szCs w:val="24"/>
          <w:shd w:val="clear" w:color="auto" w:fill="FFFFFF"/>
        </w:rPr>
        <w:t xml:space="preserve"> </w:t>
      </w:r>
      <w:r w:rsidRPr="00765345">
        <w:rPr>
          <w:b/>
          <w:sz w:val="24"/>
          <w:szCs w:val="24"/>
          <w:shd w:val="clear" w:color="auto" w:fill="FFFFFF"/>
        </w:rPr>
        <w:t xml:space="preserve"> </w:t>
      </w:r>
      <w:r w:rsidRPr="00212777">
        <w:rPr>
          <w:sz w:val="24"/>
          <w:szCs w:val="24"/>
        </w:rPr>
        <w:t>Oficializa</w:t>
      </w:r>
      <w:r>
        <w:rPr>
          <w:sz w:val="24"/>
          <w:szCs w:val="24"/>
        </w:rPr>
        <w:t xml:space="preserve"> </w:t>
      </w:r>
      <w:r w:rsidRPr="00212777">
        <w:rPr>
          <w:sz w:val="24"/>
          <w:szCs w:val="24"/>
        </w:rPr>
        <w:t xml:space="preserve">com a denominação de </w:t>
      </w:r>
      <w:r w:rsidRPr="00DD5ED7">
        <w:rPr>
          <w:b/>
          <w:sz w:val="24"/>
          <w:szCs w:val="24"/>
        </w:rPr>
        <w:t xml:space="preserve">“RUA </w:t>
      </w:r>
      <w:r>
        <w:rPr>
          <w:b/>
          <w:sz w:val="24"/>
          <w:szCs w:val="24"/>
        </w:rPr>
        <w:t>NORBERTA LOPES DA SILVA</w:t>
      </w:r>
      <w:r>
        <w:rPr>
          <w:sz w:val="24"/>
          <w:szCs w:val="24"/>
        </w:rPr>
        <w:t xml:space="preserve">, a </w:t>
      </w:r>
      <w:r w:rsidRPr="00F91932">
        <w:rPr>
          <w:sz w:val="24"/>
          <w:szCs w:val="24"/>
          <w:shd w:val="clear" w:color="auto" w:fill="FFFFFF"/>
        </w:rPr>
        <w:t>R</w:t>
      </w:r>
      <w:r>
        <w:rPr>
          <w:sz w:val="24"/>
          <w:szCs w:val="24"/>
          <w:shd w:val="clear" w:color="auto" w:fill="FFFFFF"/>
        </w:rPr>
        <w:t xml:space="preserve">ua “07” </w:t>
      </w:r>
      <w:r w:rsidRPr="00F91932">
        <w:rPr>
          <w:sz w:val="24"/>
          <w:szCs w:val="24"/>
          <w:shd w:val="clear" w:color="auto" w:fill="FFFFFF"/>
        </w:rPr>
        <w:t xml:space="preserve">situada no Bairro </w:t>
      </w:r>
      <w:r>
        <w:rPr>
          <w:sz w:val="24"/>
          <w:szCs w:val="24"/>
          <w:shd w:val="clear" w:color="auto" w:fill="FFFFFF"/>
        </w:rPr>
        <w:t>Gamboa</w:t>
      </w:r>
      <w:r w:rsidRPr="00F91932">
        <w:rPr>
          <w:sz w:val="24"/>
          <w:szCs w:val="24"/>
          <w:shd w:val="clear" w:color="auto" w:fill="FFFFFF"/>
        </w:rPr>
        <w:t xml:space="preserve">, </w:t>
      </w:r>
      <w:r>
        <w:rPr>
          <w:sz w:val="24"/>
          <w:szCs w:val="24"/>
        </w:rPr>
        <w:t>Loteamento Mares de Garopaba Residence</w:t>
      </w:r>
      <w:r>
        <w:rPr>
          <w:sz w:val="24"/>
          <w:szCs w:val="24"/>
          <w:shd w:val="clear" w:color="auto" w:fill="FFFFFF"/>
        </w:rPr>
        <w:t xml:space="preserve">, </w:t>
      </w:r>
      <w:r w:rsidRPr="00F91932">
        <w:rPr>
          <w:sz w:val="24"/>
          <w:szCs w:val="24"/>
          <w:shd w:val="clear" w:color="auto" w:fill="FFFFFF"/>
        </w:rPr>
        <w:t>Município e Comarca de Garopaba, Estado de Santa Catarina,</w:t>
      </w:r>
      <w:r>
        <w:rPr>
          <w:sz w:val="24"/>
          <w:szCs w:val="24"/>
          <w:shd w:val="clear" w:color="auto" w:fill="FFFFFF"/>
        </w:rPr>
        <w:t xml:space="preserve"> tendo seu início na Rua Liris Veneranda Mallmann Reinert, sentido Leste a Oeste, com término na propriedade de Dinara Wesphalen Xavier Fernandes,</w:t>
      </w:r>
      <w:r w:rsidRPr="00F91932">
        <w:rPr>
          <w:sz w:val="24"/>
          <w:szCs w:val="24"/>
          <w:shd w:val="clear" w:color="auto" w:fill="FFFFFF"/>
        </w:rPr>
        <w:t xml:space="preserve"> contendo a</w:t>
      </w:r>
      <w:r>
        <w:rPr>
          <w:sz w:val="24"/>
          <w:szCs w:val="24"/>
          <w:shd w:val="clear" w:color="auto" w:fill="FFFFFF"/>
        </w:rPr>
        <w:t>proximadamente 90</w:t>
      </w:r>
      <w:r w:rsidRPr="00D07099">
        <w:rPr>
          <w:sz w:val="24"/>
          <w:szCs w:val="24"/>
          <w:shd w:val="clear" w:color="auto" w:fill="FFFFFF"/>
        </w:rPr>
        <w:t>,00m (</w:t>
      </w:r>
      <w:r>
        <w:rPr>
          <w:sz w:val="24"/>
          <w:szCs w:val="24"/>
          <w:shd w:val="clear" w:color="auto" w:fill="FFFFFF"/>
        </w:rPr>
        <w:t xml:space="preserve">noventa </w:t>
      </w:r>
      <w:r w:rsidRPr="00D07099">
        <w:rPr>
          <w:sz w:val="24"/>
          <w:szCs w:val="24"/>
          <w:shd w:val="clear" w:color="auto" w:fill="FFFFFF"/>
        </w:rPr>
        <w:t xml:space="preserve">metros) </w:t>
      </w:r>
      <w:r>
        <w:rPr>
          <w:sz w:val="24"/>
          <w:szCs w:val="24"/>
          <w:shd w:val="clear" w:color="auto" w:fill="FFFFFF"/>
        </w:rPr>
        <w:t xml:space="preserve">de comprimento, por 12,00m (doze metros) de largura. </w:t>
      </w:r>
      <w:r w:rsidR="00742327" w:rsidRPr="00742327">
        <w:rPr>
          <w:sz w:val="24"/>
          <w:szCs w:val="24"/>
          <w:shd w:val="clear" w:color="auto" w:fill="FFFFFF"/>
        </w:rPr>
        <w:t>Matriculada sob nº 7.569 (Registro de Imóveis de Garopaba/SC),</w:t>
      </w:r>
      <w:r w:rsidR="00742327">
        <w:rPr>
          <w:sz w:val="24"/>
          <w:szCs w:val="24"/>
          <w:shd w:val="clear" w:color="auto" w:fill="FFFFFF"/>
        </w:rPr>
        <w:t xml:space="preserve"> e croqui anexo;</w:t>
      </w:r>
    </w:p>
    <w:p w14:paraId="55124347" w14:textId="77777777" w:rsidR="00742327" w:rsidRDefault="00742327" w:rsidP="000154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67"/>
        <w:jc w:val="both"/>
        <w:rPr>
          <w:sz w:val="24"/>
          <w:szCs w:val="24"/>
          <w:shd w:val="clear" w:color="auto" w:fill="FFFFFF"/>
        </w:rPr>
      </w:pPr>
    </w:p>
    <w:p w14:paraId="38ABDEF9" w14:textId="77777777" w:rsidR="00532AEA" w:rsidRDefault="00B766E8" w:rsidP="00B766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67"/>
        <w:jc w:val="both"/>
        <w:rPr>
          <w:sz w:val="24"/>
          <w:szCs w:val="24"/>
          <w:shd w:val="clear" w:color="auto" w:fill="FFFFFF"/>
        </w:rPr>
      </w:pPr>
      <w:r>
        <w:rPr>
          <w:b/>
          <w:sz w:val="24"/>
          <w:szCs w:val="24"/>
          <w:shd w:val="clear" w:color="auto" w:fill="FFFFFF"/>
        </w:rPr>
        <w:t>IV</w:t>
      </w:r>
      <w:r w:rsidRPr="00765345">
        <w:rPr>
          <w:b/>
          <w:sz w:val="24"/>
          <w:szCs w:val="24"/>
          <w:shd w:val="clear" w:color="auto" w:fill="FFFFFF"/>
        </w:rPr>
        <w:t xml:space="preserve"> -</w:t>
      </w:r>
      <w:r>
        <w:rPr>
          <w:b/>
          <w:sz w:val="24"/>
          <w:szCs w:val="24"/>
          <w:shd w:val="clear" w:color="auto" w:fill="FFFFFF"/>
        </w:rPr>
        <w:t xml:space="preserve"> </w:t>
      </w:r>
      <w:r w:rsidRPr="00765345">
        <w:rPr>
          <w:b/>
          <w:sz w:val="24"/>
          <w:szCs w:val="24"/>
          <w:shd w:val="clear" w:color="auto" w:fill="FFFFFF"/>
        </w:rPr>
        <w:t xml:space="preserve"> </w:t>
      </w:r>
      <w:r w:rsidRPr="00212777">
        <w:rPr>
          <w:sz w:val="24"/>
          <w:szCs w:val="24"/>
        </w:rPr>
        <w:t>Oficializa</w:t>
      </w:r>
      <w:r>
        <w:rPr>
          <w:sz w:val="24"/>
          <w:szCs w:val="24"/>
        </w:rPr>
        <w:t xml:space="preserve"> </w:t>
      </w:r>
      <w:r w:rsidRPr="00212777">
        <w:rPr>
          <w:sz w:val="24"/>
          <w:szCs w:val="24"/>
        </w:rPr>
        <w:t xml:space="preserve">com a denominação de </w:t>
      </w:r>
      <w:r w:rsidRPr="00DD5ED7">
        <w:rPr>
          <w:b/>
          <w:sz w:val="24"/>
          <w:szCs w:val="24"/>
        </w:rPr>
        <w:t>“RUA</w:t>
      </w:r>
      <w:r>
        <w:rPr>
          <w:b/>
          <w:sz w:val="24"/>
          <w:szCs w:val="24"/>
        </w:rPr>
        <w:t xml:space="preserve"> MÁRIO RODRIGUES</w:t>
      </w:r>
      <w:r>
        <w:rPr>
          <w:sz w:val="24"/>
          <w:szCs w:val="24"/>
        </w:rPr>
        <w:t xml:space="preserve">, a </w:t>
      </w:r>
      <w:r w:rsidRPr="00F91932">
        <w:rPr>
          <w:sz w:val="24"/>
          <w:szCs w:val="24"/>
          <w:shd w:val="clear" w:color="auto" w:fill="FFFFFF"/>
        </w:rPr>
        <w:t>R</w:t>
      </w:r>
      <w:r>
        <w:rPr>
          <w:sz w:val="24"/>
          <w:szCs w:val="24"/>
          <w:shd w:val="clear" w:color="auto" w:fill="FFFFFF"/>
        </w:rPr>
        <w:t xml:space="preserve">ua </w:t>
      </w:r>
      <w:r w:rsidRPr="00F91932">
        <w:rPr>
          <w:sz w:val="24"/>
          <w:szCs w:val="24"/>
          <w:shd w:val="clear" w:color="auto" w:fill="FFFFFF"/>
        </w:rPr>
        <w:t xml:space="preserve">situada no Bairro </w:t>
      </w:r>
      <w:r>
        <w:rPr>
          <w:sz w:val="24"/>
          <w:szCs w:val="24"/>
          <w:shd w:val="clear" w:color="auto" w:fill="FFFFFF"/>
        </w:rPr>
        <w:t>Gamboa</w:t>
      </w:r>
      <w:r w:rsidRPr="00F91932">
        <w:rPr>
          <w:sz w:val="24"/>
          <w:szCs w:val="24"/>
          <w:shd w:val="clear" w:color="auto" w:fill="FFFFFF"/>
        </w:rPr>
        <w:t xml:space="preserve">, </w:t>
      </w:r>
      <w:r>
        <w:rPr>
          <w:sz w:val="24"/>
          <w:szCs w:val="24"/>
        </w:rPr>
        <w:t>Loteamento Mares de Garopaba Residence</w:t>
      </w:r>
      <w:r>
        <w:rPr>
          <w:sz w:val="24"/>
          <w:szCs w:val="24"/>
          <w:shd w:val="clear" w:color="auto" w:fill="FFFFFF"/>
        </w:rPr>
        <w:t xml:space="preserve">, </w:t>
      </w:r>
      <w:r w:rsidRPr="00F91932">
        <w:rPr>
          <w:sz w:val="24"/>
          <w:szCs w:val="24"/>
          <w:shd w:val="clear" w:color="auto" w:fill="FFFFFF"/>
        </w:rPr>
        <w:t>Município e Comarca de Garopaba, Estado de Santa Catarina,</w:t>
      </w:r>
      <w:r>
        <w:rPr>
          <w:sz w:val="24"/>
          <w:szCs w:val="24"/>
          <w:shd w:val="clear" w:color="auto" w:fill="FFFFFF"/>
        </w:rPr>
        <w:t xml:space="preserve"> tendo seu início na Rua </w:t>
      </w:r>
      <w:r w:rsidR="00C671A2">
        <w:rPr>
          <w:sz w:val="24"/>
          <w:szCs w:val="24"/>
          <w:shd w:val="clear" w:color="auto" w:fill="FFFFFF"/>
        </w:rPr>
        <w:t>Campolino Pereira</w:t>
      </w:r>
      <w:r>
        <w:rPr>
          <w:sz w:val="24"/>
          <w:szCs w:val="24"/>
          <w:shd w:val="clear" w:color="auto" w:fill="FFFFFF"/>
        </w:rPr>
        <w:t xml:space="preserve">, sentido </w:t>
      </w:r>
      <w:r w:rsidR="00C671A2">
        <w:rPr>
          <w:sz w:val="24"/>
          <w:szCs w:val="24"/>
          <w:shd w:val="clear" w:color="auto" w:fill="FFFFFF"/>
        </w:rPr>
        <w:t>Sul a Norte</w:t>
      </w:r>
      <w:r>
        <w:rPr>
          <w:sz w:val="24"/>
          <w:szCs w:val="24"/>
          <w:shd w:val="clear" w:color="auto" w:fill="FFFFFF"/>
        </w:rPr>
        <w:t xml:space="preserve">, com término na </w:t>
      </w:r>
      <w:r w:rsidR="00C671A2">
        <w:rPr>
          <w:sz w:val="24"/>
          <w:szCs w:val="24"/>
          <w:shd w:val="clear" w:color="auto" w:fill="FFFFFF"/>
        </w:rPr>
        <w:t>Rua Norberta Lopes da Silva</w:t>
      </w:r>
      <w:r>
        <w:rPr>
          <w:sz w:val="24"/>
          <w:szCs w:val="24"/>
          <w:shd w:val="clear" w:color="auto" w:fill="FFFFFF"/>
        </w:rPr>
        <w:t>,</w:t>
      </w:r>
      <w:r w:rsidRPr="00F91932">
        <w:rPr>
          <w:sz w:val="24"/>
          <w:szCs w:val="24"/>
          <w:shd w:val="clear" w:color="auto" w:fill="FFFFFF"/>
        </w:rPr>
        <w:t xml:space="preserve"> contendo a</w:t>
      </w:r>
      <w:r>
        <w:rPr>
          <w:sz w:val="24"/>
          <w:szCs w:val="24"/>
          <w:shd w:val="clear" w:color="auto" w:fill="FFFFFF"/>
        </w:rPr>
        <w:t xml:space="preserve">proximadamente </w:t>
      </w:r>
      <w:r w:rsidR="00C671A2">
        <w:rPr>
          <w:sz w:val="24"/>
          <w:szCs w:val="24"/>
          <w:shd w:val="clear" w:color="auto" w:fill="FFFFFF"/>
        </w:rPr>
        <w:t>108</w:t>
      </w:r>
      <w:r w:rsidRPr="00D07099">
        <w:rPr>
          <w:sz w:val="24"/>
          <w:szCs w:val="24"/>
          <w:shd w:val="clear" w:color="auto" w:fill="FFFFFF"/>
        </w:rPr>
        <w:t>,00m (</w:t>
      </w:r>
      <w:r w:rsidR="00C671A2">
        <w:rPr>
          <w:sz w:val="24"/>
          <w:szCs w:val="24"/>
          <w:shd w:val="clear" w:color="auto" w:fill="FFFFFF"/>
        </w:rPr>
        <w:t xml:space="preserve">cento e oito </w:t>
      </w:r>
      <w:r w:rsidRPr="00D07099">
        <w:rPr>
          <w:sz w:val="24"/>
          <w:szCs w:val="24"/>
          <w:shd w:val="clear" w:color="auto" w:fill="FFFFFF"/>
        </w:rPr>
        <w:t xml:space="preserve">metros) </w:t>
      </w:r>
      <w:r>
        <w:rPr>
          <w:sz w:val="24"/>
          <w:szCs w:val="24"/>
          <w:shd w:val="clear" w:color="auto" w:fill="FFFFFF"/>
        </w:rPr>
        <w:t xml:space="preserve">de comprimento, por 12,00m (doze metros) de largura. </w:t>
      </w:r>
      <w:r w:rsidR="00742327" w:rsidRPr="00742327">
        <w:rPr>
          <w:sz w:val="24"/>
          <w:szCs w:val="24"/>
          <w:shd w:val="clear" w:color="auto" w:fill="FFFFFF"/>
        </w:rPr>
        <w:t>Matriculada sob nº 7.569 (Registro de Imóveis de Garopaba/SC),</w:t>
      </w:r>
      <w:r w:rsidR="00742327">
        <w:rPr>
          <w:sz w:val="24"/>
          <w:szCs w:val="24"/>
          <w:shd w:val="clear" w:color="auto" w:fill="FFFFFF"/>
        </w:rPr>
        <w:t xml:space="preserve"> e croqui anexo;</w:t>
      </w:r>
    </w:p>
    <w:p w14:paraId="3495CAAD" w14:textId="77777777" w:rsidR="00742327" w:rsidRDefault="00742327" w:rsidP="00B766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67"/>
        <w:jc w:val="both"/>
        <w:rPr>
          <w:sz w:val="24"/>
          <w:szCs w:val="24"/>
          <w:shd w:val="clear" w:color="auto" w:fill="FFFFFF"/>
        </w:rPr>
      </w:pPr>
    </w:p>
    <w:p w14:paraId="718D2EFA" w14:textId="77777777" w:rsidR="00532AEA" w:rsidRDefault="00532AEA" w:rsidP="00B766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67"/>
        <w:jc w:val="both"/>
        <w:rPr>
          <w:sz w:val="24"/>
          <w:szCs w:val="24"/>
          <w:shd w:val="clear" w:color="auto" w:fill="FFFFFF"/>
        </w:rPr>
      </w:pPr>
      <w:r>
        <w:rPr>
          <w:b/>
          <w:sz w:val="24"/>
          <w:szCs w:val="24"/>
          <w:shd w:val="clear" w:color="auto" w:fill="FFFFFF"/>
        </w:rPr>
        <w:lastRenderedPageBreak/>
        <w:t>V</w:t>
      </w:r>
      <w:r w:rsidRPr="00765345">
        <w:rPr>
          <w:b/>
          <w:sz w:val="24"/>
          <w:szCs w:val="24"/>
          <w:shd w:val="clear" w:color="auto" w:fill="FFFFFF"/>
        </w:rPr>
        <w:t xml:space="preserve"> -</w:t>
      </w:r>
      <w:r>
        <w:rPr>
          <w:b/>
          <w:sz w:val="24"/>
          <w:szCs w:val="24"/>
          <w:shd w:val="clear" w:color="auto" w:fill="FFFFFF"/>
        </w:rPr>
        <w:t xml:space="preserve"> </w:t>
      </w:r>
      <w:r w:rsidRPr="00765345">
        <w:rPr>
          <w:b/>
          <w:sz w:val="24"/>
          <w:szCs w:val="24"/>
          <w:shd w:val="clear" w:color="auto" w:fill="FFFFFF"/>
        </w:rPr>
        <w:t xml:space="preserve"> </w:t>
      </w:r>
      <w:r w:rsidRPr="00212777">
        <w:rPr>
          <w:sz w:val="24"/>
          <w:szCs w:val="24"/>
        </w:rPr>
        <w:t>Oficializa</w:t>
      </w:r>
      <w:r>
        <w:rPr>
          <w:sz w:val="24"/>
          <w:szCs w:val="24"/>
        </w:rPr>
        <w:t xml:space="preserve"> </w:t>
      </w:r>
      <w:r w:rsidRPr="00212777">
        <w:rPr>
          <w:sz w:val="24"/>
          <w:szCs w:val="24"/>
        </w:rPr>
        <w:t xml:space="preserve">com a denominação de </w:t>
      </w:r>
      <w:r w:rsidRPr="00DD5ED7">
        <w:rPr>
          <w:b/>
          <w:sz w:val="24"/>
          <w:szCs w:val="24"/>
        </w:rPr>
        <w:t>“RUA</w:t>
      </w:r>
      <w:r>
        <w:rPr>
          <w:b/>
          <w:sz w:val="24"/>
          <w:szCs w:val="24"/>
        </w:rPr>
        <w:t xml:space="preserve"> PAULINA VIEIRA PEREIRA</w:t>
      </w:r>
      <w:r>
        <w:rPr>
          <w:sz w:val="24"/>
          <w:szCs w:val="24"/>
        </w:rPr>
        <w:t xml:space="preserve">, a </w:t>
      </w:r>
      <w:r w:rsidRPr="00F91932">
        <w:rPr>
          <w:sz w:val="24"/>
          <w:szCs w:val="24"/>
          <w:shd w:val="clear" w:color="auto" w:fill="FFFFFF"/>
        </w:rPr>
        <w:t>R</w:t>
      </w:r>
      <w:r>
        <w:rPr>
          <w:sz w:val="24"/>
          <w:szCs w:val="24"/>
          <w:shd w:val="clear" w:color="auto" w:fill="FFFFFF"/>
        </w:rPr>
        <w:t>ua</w:t>
      </w:r>
      <w:r w:rsidR="00426F9E">
        <w:rPr>
          <w:sz w:val="24"/>
          <w:szCs w:val="24"/>
          <w:shd w:val="clear" w:color="auto" w:fill="FFFFFF"/>
        </w:rPr>
        <w:t xml:space="preserve"> “09”</w:t>
      </w:r>
      <w:r>
        <w:rPr>
          <w:sz w:val="24"/>
          <w:szCs w:val="24"/>
          <w:shd w:val="clear" w:color="auto" w:fill="FFFFFF"/>
        </w:rPr>
        <w:t xml:space="preserve"> </w:t>
      </w:r>
      <w:r w:rsidRPr="00F91932">
        <w:rPr>
          <w:sz w:val="24"/>
          <w:szCs w:val="24"/>
          <w:shd w:val="clear" w:color="auto" w:fill="FFFFFF"/>
        </w:rPr>
        <w:t xml:space="preserve">situada no Bairro </w:t>
      </w:r>
      <w:r>
        <w:rPr>
          <w:sz w:val="24"/>
          <w:szCs w:val="24"/>
          <w:shd w:val="clear" w:color="auto" w:fill="FFFFFF"/>
        </w:rPr>
        <w:t>Gamboa</w:t>
      </w:r>
      <w:r w:rsidRPr="00F91932">
        <w:rPr>
          <w:sz w:val="24"/>
          <w:szCs w:val="24"/>
          <w:shd w:val="clear" w:color="auto" w:fill="FFFFFF"/>
        </w:rPr>
        <w:t xml:space="preserve">, </w:t>
      </w:r>
      <w:r>
        <w:rPr>
          <w:sz w:val="24"/>
          <w:szCs w:val="24"/>
        </w:rPr>
        <w:t>Loteamento Mares de Garopaba Residence</w:t>
      </w:r>
      <w:r>
        <w:rPr>
          <w:sz w:val="24"/>
          <w:szCs w:val="24"/>
          <w:shd w:val="clear" w:color="auto" w:fill="FFFFFF"/>
        </w:rPr>
        <w:t xml:space="preserve">, </w:t>
      </w:r>
      <w:r w:rsidRPr="00F91932">
        <w:rPr>
          <w:sz w:val="24"/>
          <w:szCs w:val="24"/>
          <w:shd w:val="clear" w:color="auto" w:fill="FFFFFF"/>
        </w:rPr>
        <w:t>Município e Comarca de Garopaba, Estado de Santa Catarina,</w:t>
      </w:r>
      <w:r>
        <w:rPr>
          <w:sz w:val="24"/>
          <w:szCs w:val="24"/>
          <w:shd w:val="clear" w:color="auto" w:fill="FFFFFF"/>
        </w:rPr>
        <w:t xml:space="preserve"> tendo seu início na Rua Liris Veneranda Mallmann Reinert, sentido Leste a Oeste, com término na Rua Beira Mar,</w:t>
      </w:r>
      <w:r w:rsidRPr="00F91932">
        <w:rPr>
          <w:sz w:val="24"/>
          <w:szCs w:val="24"/>
          <w:shd w:val="clear" w:color="auto" w:fill="FFFFFF"/>
        </w:rPr>
        <w:t xml:space="preserve"> contendo a</w:t>
      </w:r>
      <w:r>
        <w:rPr>
          <w:sz w:val="24"/>
          <w:szCs w:val="24"/>
          <w:shd w:val="clear" w:color="auto" w:fill="FFFFFF"/>
        </w:rPr>
        <w:t>proximadamente 135</w:t>
      </w:r>
      <w:r w:rsidRPr="00D07099">
        <w:rPr>
          <w:sz w:val="24"/>
          <w:szCs w:val="24"/>
          <w:shd w:val="clear" w:color="auto" w:fill="FFFFFF"/>
        </w:rPr>
        <w:t>,00m (</w:t>
      </w:r>
      <w:r>
        <w:rPr>
          <w:sz w:val="24"/>
          <w:szCs w:val="24"/>
          <w:shd w:val="clear" w:color="auto" w:fill="FFFFFF"/>
        </w:rPr>
        <w:t xml:space="preserve">cento e trinta e cinco </w:t>
      </w:r>
      <w:r w:rsidRPr="00D07099">
        <w:rPr>
          <w:sz w:val="24"/>
          <w:szCs w:val="24"/>
          <w:shd w:val="clear" w:color="auto" w:fill="FFFFFF"/>
        </w:rPr>
        <w:t xml:space="preserve">metros) </w:t>
      </w:r>
      <w:r>
        <w:rPr>
          <w:sz w:val="24"/>
          <w:szCs w:val="24"/>
          <w:shd w:val="clear" w:color="auto" w:fill="FFFFFF"/>
        </w:rPr>
        <w:t xml:space="preserve">de comprimento, por 12,00m (doze metros) de largura. </w:t>
      </w:r>
      <w:r w:rsidR="00742327" w:rsidRPr="00742327">
        <w:rPr>
          <w:sz w:val="24"/>
          <w:szCs w:val="24"/>
          <w:shd w:val="clear" w:color="auto" w:fill="FFFFFF"/>
        </w:rPr>
        <w:t>Matriculada sob nº 7.569 (Registro de Imóveis de Garopaba/SC),</w:t>
      </w:r>
      <w:r w:rsidR="00742327">
        <w:rPr>
          <w:sz w:val="24"/>
          <w:szCs w:val="24"/>
          <w:shd w:val="clear" w:color="auto" w:fill="FFFFFF"/>
        </w:rPr>
        <w:t xml:space="preserve"> e croqui anexo;</w:t>
      </w:r>
    </w:p>
    <w:p w14:paraId="50502EBF" w14:textId="77777777" w:rsidR="00742327" w:rsidRPr="00765345" w:rsidRDefault="00742327" w:rsidP="00B766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67"/>
        <w:jc w:val="both"/>
        <w:rPr>
          <w:b/>
          <w:sz w:val="24"/>
          <w:szCs w:val="24"/>
          <w:shd w:val="clear" w:color="auto" w:fill="FFFFFF"/>
        </w:rPr>
      </w:pPr>
    </w:p>
    <w:p w14:paraId="2F1E2E07" w14:textId="77777777" w:rsidR="00924000" w:rsidRDefault="00BA6816" w:rsidP="00BA68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67"/>
        <w:jc w:val="both"/>
        <w:rPr>
          <w:sz w:val="24"/>
          <w:szCs w:val="24"/>
          <w:shd w:val="clear" w:color="auto" w:fill="FFFFFF"/>
        </w:rPr>
      </w:pPr>
      <w:r>
        <w:rPr>
          <w:b/>
          <w:sz w:val="24"/>
          <w:szCs w:val="24"/>
          <w:shd w:val="clear" w:color="auto" w:fill="FFFFFF"/>
        </w:rPr>
        <w:t>VI</w:t>
      </w:r>
      <w:r w:rsidRPr="00765345">
        <w:rPr>
          <w:b/>
          <w:sz w:val="24"/>
          <w:szCs w:val="24"/>
          <w:shd w:val="clear" w:color="auto" w:fill="FFFFFF"/>
        </w:rPr>
        <w:t xml:space="preserve"> -</w:t>
      </w:r>
      <w:r>
        <w:rPr>
          <w:b/>
          <w:sz w:val="24"/>
          <w:szCs w:val="24"/>
          <w:shd w:val="clear" w:color="auto" w:fill="FFFFFF"/>
        </w:rPr>
        <w:t xml:space="preserve"> </w:t>
      </w:r>
      <w:r w:rsidRPr="00765345">
        <w:rPr>
          <w:b/>
          <w:sz w:val="24"/>
          <w:szCs w:val="24"/>
          <w:shd w:val="clear" w:color="auto" w:fill="FFFFFF"/>
        </w:rPr>
        <w:t xml:space="preserve"> </w:t>
      </w:r>
      <w:r w:rsidRPr="00212777">
        <w:rPr>
          <w:sz w:val="24"/>
          <w:szCs w:val="24"/>
        </w:rPr>
        <w:t>Oficializa</w:t>
      </w:r>
      <w:r>
        <w:rPr>
          <w:sz w:val="24"/>
          <w:szCs w:val="24"/>
        </w:rPr>
        <w:t xml:space="preserve"> </w:t>
      </w:r>
      <w:r w:rsidRPr="00212777">
        <w:rPr>
          <w:sz w:val="24"/>
          <w:szCs w:val="24"/>
        </w:rPr>
        <w:t xml:space="preserve">com a denominação de </w:t>
      </w:r>
      <w:r w:rsidRPr="00DD5ED7">
        <w:rPr>
          <w:b/>
          <w:sz w:val="24"/>
          <w:szCs w:val="24"/>
        </w:rPr>
        <w:t>“RUA</w:t>
      </w:r>
      <w:r>
        <w:rPr>
          <w:b/>
          <w:sz w:val="24"/>
          <w:szCs w:val="24"/>
        </w:rPr>
        <w:t xml:space="preserve"> AUGUSTO JOÃO DO NASCIMENTO</w:t>
      </w:r>
      <w:r>
        <w:rPr>
          <w:sz w:val="24"/>
          <w:szCs w:val="24"/>
        </w:rPr>
        <w:t xml:space="preserve">, a </w:t>
      </w:r>
      <w:r w:rsidRPr="00F91932">
        <w:rPr>
          <w:sz w:val="24"/>
          <w:szCs w:val="24"/>
          <w:shd w:val="clear" w:color="auto" w:fill="FFFFFF"/>
        </w:rPr>
        <w:t>R</w:t>
      </w:r>
      <w:r>
        <w:rPr>
          <w:sz w:val="24"/>
          <w:szCs w:val="24"/>
          <w:shd w:val="clear" w:color="auto" w:fill="FFFFFF"/>
        </w:rPr>
        <w:t>ua</w:t>
      </w:r>
      <w:r w:rsidR="00426F9E">
        <w:rPr>
          <w:sz w:val="24"/>
          <w:szCs w:val="24"/>
          <w:shd w:val="clear" w:color="auto" w:fill="FFFFFF"/>
        </w:rPr>
        <w:t xml:space="preserve"> “13” </w:t>
      </w:r>
      <w:r w:rsidRPr="00F91932">
        <w:rPr>
          <w:sz w:val="24"/>
          <w:szCs w:val="24"/>
          <w:shd w:val="clear" w:color="auto" w:fill="FFFFFF"/>
        </w:rPr>
        <w:t xml:space="preserve">situada no Bairro </w:t>
      </w:r>
      <w:r>
        <w:rPr>
          <w:sz w:val="24"/>
          <w:szCs w:val="24"/>
          <w:shd w:val="clear" w:color="auto" w:fill="FFFFFF"/>
        </w:rPr>
        <w:t>Gamboa</w:t>
      </w:r>
      <w:r w:rsidRPr="00F91932">
        <w:rPr>
          <w:sz w:val="24"/>
          <w:szCs w:val="24"/>
          <w:shd w:val="clear" w:color="auto" w:fill="FFFFFF"/>
        </w:rPr>
        <w:t xml:space="preserve">, </w:t>
      </w:r>
      <w:r>
        <w:rPr>
          <w:sz w:val="24"/>
          <w:szCs w:val="24"/>
        </w:rPr>
        <w:t>Loteamento Mares de Garopaba Residence</w:t>
      </w:r>
      <w:r>
        <w:rPr>
          <w:sz w:val="24"/>
          <w:szCs w:val="24"/>
          <w:shd w:val="clear" w:color="auto" w:fill="FFFFFF"/>
        </w:rPr>
        <w:t xml:space="preserve">, </w:t>
      </w:r>
      <w:r w:rsidRPr="00F91932">
        <w:rPr>
          <w:sz w:val="24"/>
          <w:szCs w:val="24"/>
          <w:shd w:val="clear" w:color="auto" w:fill="FFFFFF"/>
        </w:rPr>
        <w:t>Município e Comarca de Garopaba, Estado de Santa Catarina,</w:t>
      </w:r>
      <w:r>
        <w:rPr>
          <w:sz w:val="24"/>
          <w:szCs w:val="24"/>
          <w:shd w:val="clear" w:color="auto" w:fill="FFFFFF"/>
        </w:rPr>
        <w:t xml:space="preserve"> tendo seu início na Rua Liris Veneranda Mallmann Reinert, sentido Leste a Oeste, com término na propriedade Manoel Nunes Pereira,</w:t>
      </w:r>
      <w:r w:rsidRPr="00F91932">
        <w:rPr>
          <w:sz w:val="24"/>
          <w:szCs w:val="24"/>
          <w:shd w:val="clear" w:color="auto" w:fill="FFFFFF"/>
        </w:rPr>
        <w:t xml:space="preserve"> contendo a</w:t>
      </w:r>
      <w:r w:rsidR="00924000">
        <w:rPr>
          <w:sz w:val="24"/>
          <w:szCs w:val="24"/>
          <w:shd w:val="clear" w:color="auto" w:fill="FFFFFF"/>
        </w:rPr>
        <w:t>proximadamente 6</w:t>
      </w:r>
      <w:r>
        <w:rPr>
          <w:sz w:val="24"/>
          <w:szCs w:val="24"/>
          <w:shd w:val="clear" w:color="auto" w:fill="FFFFFF"/>
        </w:rPr>
        <w:t>5</w:t>
      </w:r>
      <w:r w:rsidRPr="00D07099">
        <w:rPr>
          <w:sz w:val="24"/>
          <w:szCs w:val="24"/>
          <w:shd w:val="clear" w:color="auto" w:fill="FFFFFF"/>
        </w:rPr>
        <w:t>,00m (</w:t>
      </w:r>
      <w:r w:rsidR="00924000">
        <w:rPr>
          <w:sz w:val="24"/>
          <w:szCs w:val="24"/>
          <w:shd w:val="clear" w:color="auto" w:fill="FFFFFF"/>
        </w:rPr>
        <w:t xml:space="preserve">sessenta </w:t>
      </w:r>
      <w:r>
        <w:rPr>
          <w:sz w:val="24"/>
          <w:szCs w:val="24"/>
          <w:shd w:val="clear" w:color="auto" w:fill="FFFFFF"/>
        </w:rPr>
        <w:t xml:space="preserve">cinco </w:t>
      </w:r>
      <w:r w:rsidRPr="00D07099">
        <w:rPr>
          <w:sz w:val="24"/>
          <w:szCs w:val="24"/>
          <w:shd w:val="clear" w:color="auto" w:fill="FFFFFF"/>
        </w:rPr>
        <w:t xml:space="preserve">metros) </w:t>
      </w:r>
      <w:r>
        <w:rPr>
          <w:sz w:val="24"/>
          <w:szCs w:val="24"/>
          <w:shd w:val="clear" w:color="auto" w:fill="FFFFFF"/>
        </w:rPr>
        <w:t xml:space="preserve">de comprimento, por 12,00m (doze metros) de largura. </w:t>
      </w:r>
      <w:r w:rsidR="00742327" w:rsidRPr="00742327">
        <w:rPr>
          <w:sz w:val="24"/>
          <w:szCs w:val="24"/>
          <w:shd w:val="clear" w:color="auto" w:fill="FFFFFF"/>
        </w:rPr>
        <w:t>Matriculada sob nº 7.569 (Registro de Imóveis de Garopaba/SC),</w:t>
      </w:r>
      <w:r w:rsidR="00742327">
        <w:rPr>
          <w:sz w:val="24"/>
          <w:szCs w:val="24"/>
          <w:shd w:val="clear" w:color="auto" w:fill="FFFFFF"/>
        </w:rPr>
        <w:t xml:space="preserve"> e croqui anexo;</w:t>
      </w:r>
    </w:p>
    <w:p w14:paraId="33D897D0" w14:textId="77777777" w:rsidR="00742327" w:rsidRDefault="00742327" w:rsidP="00BA68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67"/>
        <w:jc w:val="both"/>
        <w:rPr>
          <w:sz w:val="24"/>
          <w:szCs w:val="24"/>
          <w:shd w:val="clear" w:color="auto" w:fill="FFFFFF"/>
        </w:rPr>
      </w:pPr>
    </w:p>
    <w:p w14:paraId="1744D52A" w14:textId="77777777" w:rsidR="00924000" w:rsidRDefault="00924000" w:rsidP="00BA68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67"/>
        <w:jc w:val="both"/>
        <w:rPr>
          <w:sz w:val="24"/>
          <w:szCs w:val="24"/>
          <w:shd w:val="clear" w:color="auto" w:fill="FFFFFF"/>
        </w:rPr>
      </w:pPr>
      <w:r>
        <w:rPr>
          <w:b/>
          <w:sz w:val="24"/>
          <w:szCs w:val="24"/>
          <w:shd w:val="clear" w:color="auto" w:fill="FFFFFF"/>
        </w:rPr>
        <w:t>VII</w:t>
      </w:r>
      <w:r w:rsidRPr="00765345">
        <w:rPr>
          <w:b/>
          <w:sz w:val="24"/>
          <w:szCs w:val="24"/>
          <w:shd w:val="clear" w:color="auto" w:fill="FFFFFF"/>
        </w:rPr>
        <w:t xml:space="preserve"> -</w:t>
      </w:r>
      <w:r>
        <w:rPr>
          <w:b/>
          <w:sz w:val="24"/>
          <w:szCs w:val="24"/>
          <w:shd w:val="clear" w:color="auto" w:fill="FFFFFF"/>
        </w:rPr>
        <w:t xml:space="preserve"> </w:t>
      </w:r>
      <w:r w:rsidRPr="00765345">
        <w:rPr>
          <w:b/>
          <w:sz w:val="24"/>
          <w:szCs w:val="24"/>
          <w:shd w:val="clear" w:color="auto" w:fill="FFFFFF"/>
        </w:rPr>
        <w:t xml:space="preserve"> </w:t>
      </w:r>
      <w:r w:rsidRPr="00212777">
        <w:rPr>
          <w:sz w:val="24"/>
          <w:szCs w:val="24"/>
        </w:rPr>
        <w:t>Oficializa</w:t>
      </w:r>
      <w:r>
        <w:rPr>
          <w:sz w:val="24"/>
          <w:szCs w:val="24"/>
        </w:rPr>
        <w:t xml:space="preserve"> </w:t>
      </w:r>
      <w:r w:rsidRPr="00212777">
        <w:rPr>
          <w:sz w:val="24"/>
          <w:szCs w:val="24"/>
        </w:rPr>
        <w:t xml:space="preserve">com a denominação de </w:t>
      </w:r>
      <w:r w:rsidRPr="00DD5ED7">
        <w:rPr>
          <w:b/>
          <w:sz w:val="24"/>
          <w:szCs w:val="24"/>
        </w:rPr>
        <w:t>“RUA</w:t>
      </w:r>
      <w:r>
        <w:rPr>
          <w:b/>
          <w:sz w:val="24"/>
          <w:szCs w:val="24"/>
        </w:rPr>
        <w:t xml:space="preserve"> JOÃO BASILEU LOPES</w:t>
      </w:r>
      <w:r>
        <w:rPr>
          <w:sz w:val="24"/>
          <w:szCs w:val="24"/>
        </w:rPr>
        <w:t xml:space="preserve">, a </w:t>
      </w:r>
      <w:r w:rsidRPr="00F91932">
        <w:rPr>
          <w:sz w:val="24"/>
          <w:szCs w:val="24"/>
          <w:shd w:val="clear" w:color="auto" w:fill="FFFFFF"/>
        </w:rPr>
        <w:t>R</w:t>
      </w:r>
      <w:r>
        <w:rPr>
          <w:sz w:val="24"/>
          <w:szCs w:val="24"/>
          <w:shd w:val="clear" w:color="auto" w:fill="FFFFFF"/>
        </w:rPr>
        <w:t xml:space="preserve">ua </w:t>
      </w:r>
      <w:r w:rsidR="00426F9E">
        <w:rPr>
          <w:sz w:val="24"/>
          <w:szCs w:val="24"/>
          <w:shd w:val="clear" w:color="auto" w:fill="FFFFFF"/>
        </w:rPr>
        <w:t xml:space="preserve">“14” </w:t>
      </w:r>
      <w:r w:rsidRPr="00F91932">
        <w:rPr>
          <w:sz w:val="24"/>
          <w:szCs w:val="24"/>
          <w:shd w:val="clear" w:color="auto" w:fill="FFFFFF"/>
        </w:rPr>
        <w:t xml:space="preserve">situada no Bairro </w:t>
      </w:r>
      <w:r>
        <w:rPr>
          <w:sz w:val="24"/>
          <w:szCs w:val="24"/>
          <w:shd w:val="clear" w:color="auto" w:fill="FFFFFF"/>
        </w:rPr>
        <w:t>Gamboa</w:t>
      </w:r>
      <w:r w:rsidRPr="00F91932">
        <w:rPr>
          <w:sz w:val="24"/>
          <w:szCs w:val="24"/>
          <w:shd w:val="clear" w:color="auto" w:fill="FFFFFF"/>
        </w:rPr>
        <w:t xml:space="preserve">, </w:t>
      </w:r>
      <w:r>
        <w:rPr>
          <w:sz w:val="24"/>
          <w:szCs w:val="24"/>
        </w:rPr>
        <w:t>Loteamento Mares de Garopaba Residence</w:t>
      </w:r>
      <w:r>
        <w:rPr>
          <w:sz w:val="24"/>
          <w:szCs w:val="24"/>
          <w:shd w:val="clear" w:color="auto" w:fill="FFFFFF"/>
        </w:rPr>
        <w:t xml:space="preserve">, </w:t>
      </w:r>
      <w:r w:rsidRPr="00F91932">
        <w:rPr>
          <w:sz w:val="24"/>
          <w:szCs w:val="24"/>
          <w:shd w:val="clear" w:color="auto" w:fill="FFFFFF"/>
        </w:rPr>
        <w:t>Município e Comarca de Garopaba, Estado de Santa Catarina,</w:t>
      </w:r>
      <w:r>
        <w:rPr>
          <w:sz w:val="24"/>
          <w:szCs w:val="24"/>
          <w:shd w:val="clear" w:color="auto" w:fill="FFFFFF"/>
        </w:rPr>
        <w:t xml:space="preserve"> tendo seu início na Rua Liris Veneranda Mallmann Reinert, sentido Leste a Oeste, com término na propriedade de Manoel Nunes Pereira,</w:t>
      </w:r>
      <w:r w:rsidRPr="00F91932">
        <w:rPr>
          <w:sz w:val="24"/>
          <w:szCs w:val="24"/>
          <w:shd w:val="clear" w:color="auto" w:fill="FFFFFF"/>
        </w:rPr>
        <w:t xml:space="preserve"> contendo a</w:t>
      </w:r>
      <w:r w:rsidR="00EC2A8B">
        <w:rPr>
          <w:sz w:val="24"/>
          <w:szCs w:val="24"/>
          <w:shd w:val="clear" w:color="auto" w:fill="FFFFFF"/>
        </w:rPr>
        <w:t>proximadamente 67</w:t>
      </w:r>
      <w:r w:rsidRPr="00D07099">
        <w:rPr>
          <w:sz w:val="24"/>
          <w:szCs w:val="24"/>
          <w:shd w:val="clear" w:color="auto" w:fill="FFFFFF"/>
        </w:rPr>
        <w:t>,00m (</w:t>
      </w:r>
      <w:r w:rsidR="00EC2A8B">
        <w:rPr>
          <w:sz w:val="24"/>
          <w:szCs w:val="24"/>
          <w:shd w:val="clear" w:color="auto" w:fill="FFFFFF"/>
        </w:rPr>
        <w:t>sessenta e sete m</w:t>
      </w:r>
      <w:r w:rsidRPr="00D07099">
        <w:rPr>
          <w:sz w:val="24"/>
          <w:szCs w:val="24"/>
          <w:shd w:val="clear" w:color="auto" w:fill="FFFFFF"/>
        </w:rPr>
        <w:t xml:space="preserve">etros) </w:t>
      </w:r>
      <w:r>
        <w:rPr>
          <w:sz w:val="24"/>
          <w:szCs w:val="24"/>
          <w:shd w:val="clear" w:color="auto" w:fill="FFFFFF"/>
        </w:rPr>
        <w:t xml:space="preserve">de comprimento, por 12,00m (doze metros) de largura. </w:t>
      </w:r>
      <w:r w:rsidR="00742327" w:rsidRPr="00742327">
        <w:rPr>
          <w:sz w:val="24"/>
          <w:szCs w:val="24"/>
          <w:shd w:val="clear" w:color="auto" w:fill="FFFFFF"/>
        </w:rPr>
        <w:t>Matriculada sob nº 7.569 (Registro de Imóveis de Garopaba/SC),</w:t>
      </w:r>
      <w:r w:rsidR="00742327">
        <w:rPr>
          <w:sz w:val="24"/>
          <w:szCs w:val="24"/>
          <w:shd w:val="clear" w:color="auto" w:fill="FFFFFF"/>
        </w:rPr>
        <w:t xml:space="preserve"> e croqui anexo;</w:t>
      </w:r>
    </w:p>
    <w:p w14:paraId="46B2747D" w14:textId="77777777" w:rsidR="00742327" w:rsidRPr="00765345" w:rsidRDefault="00742327" w:rsidP="00BA68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67"/>
        <w:jc w:val="both"/>
        <w:rPr>
          <w:b/>
          <w:sz w:val="24"/>
          <w:szCs w:val="24"/>
          <w:shd w:val="clear" w:color="auto" w:fill="FFFFFF"/>
        </w:rPr>
      </w:pPr>
    </w:p>
    <w:p w14:paraId="472BBD25" w14:textId="77777777" w:rsidR="00AF6FB7" w:rsidRDefault="00AF6FB7" w:rsidP="00A930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40"/>
        <w:jc w:val="both"/>
        <w:rPr>
          <w:sz w:val="24"/>
          <w:szCs w:val="24"/>
        </w:rPr>
      </w:pPr>
      <w:r w:rsidRPr="005C7DB4">
        <w:rPr>
          <w:b/>
          <w:sz w:val="24"/>
          <w:szCs w:val="24"/>
        </w:rPr>
        <w:t>Art.</w:t>
      </w:r>
      <w:r w:rsidR="00CA7841" w:rsidRPr="005C7DB4">
        <w:rPr>
          <w:b/>
          <w:sz w:val="24"/>
          <w:szCs w:val="24"/>
        </w:rPr>
        <w:t xml:space="preserve"> </w:t>
      </w:r>
      <w:r w:rsidR="00D009F0" w:rsidRPr="005C7DB4">
        <w:rPr>
          <w:b/>
          <w:sz w:val="24"/>
          <w:szCs w:val="24"/>
        </w:rPr>
        <w:t>2</w:t>
      </w:r>
      <w:r w:rsidRPr="005C7DB4">
        <w:rPr>
          <w:b/>
          <w:sz w:val="24"/>
          <w:szCs w:val="24"/>
        </w:rPr>
        <w:t>º</w:t>
      </w:r>
      <w:r>
        <w:rPr>
          <w:sz w:val="24"/>
          <w:szCs w:val="24"/>
        </w:rPr>
        <w:t xml:space="preserve"> Esta lei entra em vigor na data de sua publicação.</w:t>
      </w:r>
    </w:p>
    <w:p w14:paraId="74041732" w14:textId="77777777" w:rsidR="00AF6FB7" w:rsidRDefault="00AF6F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1133"/>
        <w:jc w:val="both"/>
        <w:rPr>
          <w:sz w:val="24"/>
          <w:szCs w:val="24"/>
        </w:rPr>
      </w:pPr>
    </w:p>
    <w:p w14:paraId="5BFAC270" w14:textId="77777777" w:rsidR="00AF6FB7" w:rsidRDefault="00AF6FB7" w:rsidP="00A930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67"/>
        <w:jc w:val="both"/>
        <w:rPr>
          <w:sz w:val="24"/>
          <w:szCs w:val="24"/>
        </w:rPr>
      </w:pPr>
      <w:r w:rsidRPr="005C7DB4">
        <w:rPr>
          <w:b/>
          <w:sz w:val="24"/>
          <w:szCs w:val="24"/>
        </w:rPr>
        <w:t xml:space="preserve">Art. </w:t>
      </w:r>
      <w:r w:rsidR="00D009F0" w:rsidRPr="005C7DB4">
        <w:rPr>
          <w:b/>
          <w:sz w:val="24"/>
          <w:szCs w:val="24"/>
        </w:rPr>
        <w:t>3</w:t>
      </w:r>
      <w:r w:rsidRPr="005C7DB4">
        <w:rPr>
          <w:b/>
          <w:sz w:val="24"/>
          <w:szCs w:val="24"/>
        </w:rPr>
        <w:t>º</w:t>
      </w:r>
      <w:r>
        <w:rPr>
          <w:sz w:val="24"/>
          <w:szCs w:val="24"/>
        </w:rPr>
        <w:t xml:space="preserve"> Revogam-se as disposições em contrário.</w:t>
      </w:r>
    </w:p>
    <w:p w14:paraId="3E022478" w14:textId="77777777" w:rsidR="00AF6FB7" w:rsidRDefault="00AF6F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1133"/>
        <w:jc w:val="both"/>
        <w:rPr>
          <w:sz w:val="24"/>
          <w:szCs w:val="24"/>
        </w:rPr>
      </w:pPr>
    </w:p>
    <w:p w14:paraId="733DEB01" w14:textId="053997E0" w:rsidR="00AF6FB7" w:rsidRDefault="00D009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Garopaba, </w:t>
      </w:r>
      <w:r w:rsidR="003A05BF">
        <w:rPr>
          <w:sz w:val="24"/>
          <w:szCs w:val="24"/>
        </w:rPr>
        <w:t>28</w:t>
      </w:r>
      <w:r w:rsidR="00AF6FB7">
        <w:rPr>
          <w:sz w:val="24"/>
          <w:szCs w:val="24"/>
        </w:rPr>
        <w:t xml:space="preserve"> de </w:t>
      </w:r>
      <w:r w:rsidR="003A05BF">
        <w:rPr>
          <w:sz w:val="24"/>
          <w:szCs w:val="24"/>
        </w:rPr>
        <w:t>janeiro</w:t>
      </w:r>
      <w:r w:rsidR="00A75BFB">
        <w:rPr>
          <w:sz w:val="24"/>
          <w:szCs w:val="24"/>
        </w:rPr>
        <w:t xml:space="preserve"> </w:t>
      </w:r>
      <w:r w:rsidR="00A93027">
        <w:rPr>
          <w:sz w:val="24"/>
          <w:szCs w:val="24"/>
        </w:rPr>
        <w:t xml:space="preserve">de </w:t>
      </w:r>
      <w:r w:rsidR="00AF6FB7">
        <w:rPr>
          <w:sz w:val="24"/>
          <w:szCs w:val="24"/>
        </w:rPr>
        <w:t>20</w:t>
      </w:r>
      <w:r w:rsidR="008E04FA">
        <w:rPr>
          <w:sz w:val="24"/>
          <w:szCs w:val="24"/>
        </w:rPr>
        <w:t>2</w:t>
      </w:r>
      <w:r w:rsidR="003A05BF">
        <w:rPr>
          <w:sz w:val="24"/>
          <w:szCs w:val="24"/>
        </w:rPr>
        <w:t>4</w:t>
      </w:r>
      <w:r w:rsidR="00AF6FB7">
        <w:rPr>
          <w:sz w:val="24"/>
          <w:szCs w:val="24"/>
        </w:rPr>
        <w:t>.</w:t>
      </w:r>
    </w:p>
    <w:p w14:paraId="296D7648" w14:textId="77777777" w:rsidR="00AF6FB7" w:rsidRDefault="00AF6F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24"/>
          <w:szCs w:val="24"/>
        </w:rPr>
      </w:pPr>
    </w:p>
    <w:p w14:paraId="675F77CE" w14:textId="77777777" w:rsidR="00D009F0" w:rsidRDefault="008E04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Junior de abreu Bento </w:t>
      </w:r>
    </w:p>
    <w:p w14:paraId="5483F6E5" w14:textId="77777777" w:rsidR="00E026DB" w:rsidRDefault="00AF6F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24"/>
          <w:szCs w:val="24"/>
        </w:rPr>
      </w:pPr>
      <w:r>
        <w:rPr>
          <w:sz w:val="24"/>
          <w:szCs w:val="24"/>
        </w:rPr>
        <w:t>Prefeito Municipal</w:t>
      </w:r>
    </w:p>
    <w:p w14:paraId="65A39FF5" w14:textId="77777777" w:rsidR="00D009F0" w:rsidRDefault="00D009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40"/>
        <w:jc w:val="both"/>
        <w:rPr>
          <w:sz w:val="24"/>
          <w:szCs w:val="24"/>
        </w:rPr>
      </w:pPr>
    </w:p>
    <w:p w14:paraId="513C6201" w14:textId="77777777" w:rsidR="00AF6FB7" w:rsidRDefault="00AF6F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_____________________________________</w:t>
      </w:r>
    </w:p>
    <w:p w14:paraId="14889EB3" w14:textId="77777777" w:rsidR="00FE26E5" w:rsidRDefault="008E04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Roberto Rivelino Vieira </w:t>
      </w:r>
      <w:r w:rsidR="00FE26E5">
        <w:rPr>
          <w:b/>
          <w:bCs/>
          <w:sz w:val="24"/>
          <w:szCs w:val="24"/>
        </w:rPr>
        <w:t xml:space="preserve"> </w:t>
      </w:r>
    </w:p>
    <w:p w14:paraId="583D06CD" w14:textId="77777777" w:rsidR="00D009F0" w:rsidRDefault="00AF6F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Vereador</w:t>
      </w:r>
      <w:r w:rsidR="00B53EE0">
        <w:rPr>
          <w:b/>
          <w:bCs/>
          <w:sz w:val="24"/>
          <w:szCs w:val="24"/>
        </w:rPr>
        <w:t xml:space="preserve"> </w:t>
      </w:r>
      <w:r w:rsidR="00DF5992">
        <w:rPr>
          <w:b/>
          <w:bCs/>
          <w:sz w:val="24"/>
          <w:szCs w:val="24"/>
        </w:rPr>
        <w:t>– autor</w:t>
      </w:r>
    </w:p>
    <w:p w14:paraId="383AD524" w14:textId="77777777" w:rsidR="002A634E" w:rsidRDefault="00AF6F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Câmara Municipal de Garopaba</w:t>
      </w:r>
    </w:p>
    <w:p w14:paraId="440FAAC8" w14:textId="77777777" w:rsidR="00297998" w:rsidRDefault="002979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b/>
          <w:bCs/>
          <w:sz w:val="24"/>
          <w:szCs w:val="24"/>
        </w:rPr>
      </w:pPr>
    </w:p>
    <w:p w14:paraId="2817994B" w14:textId="77777777" w:rsidR="002A634E" w:rsidRPr="002A634E" w:rsidRDefault="002A634E" w:rsidP="002A634E">
      <w:pPr>
        <w:rPr>
          <w:sz w:val="24"/>
          <w:szCs w:val="24"/>
        </w:rPr>
      </w:pPr>
    </w:p>
    <w:p w14:paraId="2C609589" w14:textId="77777777" w:rsidR="002A634E" w:rsidRDefault="002A634E" w:rsidP="002A634E">
      <w:pPr>
        <w:rPr>
          <w:sz w:val="24"/>
          <w:szCs w:val="24"/>
        </w:rPr>
      </w:pPr>
    </w:p>
    <w:p w14:paraId="10556098" w14:textId="77777777" w:rsidR="00AF6FB7" w:rsidRDefault="002A634E" w:rsidP="002A634E">
      <w:pPr>
        <w:tabs>
          <w:tab w:val="left" w:pos="139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AF6FB7" w:rsidSect="002400EA">
      <w:headerReference w:type="default" r:id="rId7"/>
      <w:footerReference w:type="default" r:id="rId8"/>
      <w:pgSz w:w="11907" w:h="16840"/>
      <w:pgMar w:top="1984" w:right="1418" w:bottom="1418" w:left="1418" w:header="567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0122C" w14:textId="77777777" w:rsidR="006C0A92" w:rsidRDefault="006C0A92">
      <w:r>
        <w:separator/>
      </w:r>
    </w:p>
  </w:endnote>
  <w:endnote w:type="continuationSeparator" w:id="0">
    <w:p w14:paraId="43B675D4" w14:textId="77777777" w:rsidR="006C0A92" w:rsidRDefault="006C0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1C9EE" w14:textId="77777777" w:rsidR="001B279A" w:rsidRDefault="001B279A" w:rsidP="001B279A">
    <w:pPr>
      <w:pStyle w:val="Rodap"/>
      <w:jc w:val="both"/>
    </w:pPr>
    <w:r>
      <w:t>Rua 30 de dezembro, nº 240, sala 04 – Centro – Garopaba/SC CEP: 88.495-000 Fone: (48) 3254-3279</w:t>
    </w:r>
  </w:p>
  <w:p w14:paraId="48CC779E" w14:textId="77777777" w:rsidR="001B279A" w:rsidRDefault="001B279A" w:rsidP="001B279A">
    <w:pPr>
      <w:pStyle w:val="Rodap"/>
      <w:jc w:val="both"/>
    </w:pPr>
    <w:r>
      <w:t>www.camaragaropaba.sc.gov.br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6B7F1" w14:textId="77777777" w:rsidR="006C0A92" w:rsidRDefault="006C0A92">
      <w:r>
        <w:separator/>
      </w:r>
    </w:p>
  </w:footnote>
  <w:footnote w:type="continuationSeparator" w:id="0">
    <w:p w14:paraId="51189125" w14:textId="77777777" w:rsidR="006C0A92" w:rsidRDefault="006C0A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36" w:type="dxa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740"/>
      <w:gridCol w:w="5686"/>
      <w:gridCol w:w="1634"/>
    </w:tblGrid>
    <w:tr w:rsidR="00AF6FB7" w:rsidRPr="00AF6FB7" w14:paraId="31FC1ED1" w14:textId="77777777">
      <w:tc>
        <w:tcPr>
          <w:tcW w:w="1740" w:type="dxa"/>
          <w:tcBorders>
            <w:top w:val="nil"/>
            <w:left w:val="nil"/>
            <w:bottom w:val="nil"/>
            <w:right w:val="nil"/>
          </w:tcBorders>
        </w:tcPr>
        <w:p w14:paraId="23531B03" w14:textId="77777777" w:rsidR="00AF6FB7" w:rsidRPr="00AF6FB7" w:rsidRDefault="00B53EE0">
          <w:pPr>
            <w:pStyle w:val="Standard"/>
            <w:tabs>
              <w:tab w:val="center" w:pos="4419"/>
              <w:tab w:val="right" w:pos="8838"/>
              <w:tab w:val="left" w:pos="9070"/>
              <w:tab w:val="left" w:pos="15576"/>
              <w:tab w:val="left" w:pos="16284"/>
              <w:tab w:val="left" w:pos="16992"/>
            </w:tabs>
            <w:jc w:val="center"/>
            <w:rPr>
              <w:sz w:val="32"/>
              <w:szCs w:val="32"/>
            </w:rPr>
          </w:pPr>
          <w:r>
            <w:rPr>
              <w:noProof/>
              <w:sz w:val="32"/>
              <w:szCs w:val="32"/>
            </w:rPr>
            <w:drawing>
              <wp:inline distT="0" distB="0" distL="0" distR="0" wp14:anchorId="498D2240" wp14:editId="4667D67A">
                <wp:extent cx="638175" cy="638175"/>
                <wp:effectExtent l="1905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86" w:type="dxa"/>
          <w:tcBorders>
            <w:top w:val="nil"/>
            <w:left w:val="nil"/>
            <w:bottom w:val="nil"/>
            <w:right w:val="nil"/>
          </w:tcBorders>
        </w:tcPr>
        <w:p w14:paraId="46401808" w14:textId="77777777" w:rsidR="00AF6FB7" w:rsidRPr="00AF6FB7" w:rsidRDefault="00AF6FB7">
          <w:pPr>
            <w:pStyle w:val="Cabealho"/>
            <w:tabs>
              <w:tab w:val="clear" w:pos="8838"/>
              <w:tab w:val="right" w:pos="5614"/>
            </w:tabs>
            <w:jc w:val="center"/>
            <w:rPr>
              <w:b/>
              <w:bCs/>
              <w:sz w:val="24"/>
              <w:szCs w:val="24"/>
            </w:rPr>
          </w:pPr>
          <w:r w:rsidRPr="00AF6FB7">
            <w:rPr>
              <w:b/>
              <w:bCs/>
              <w:sz w:val="24"/>
              <w:szCs w:val="24"/>
            </w:rPr>
            <w:t>ESTADO DE SANTA CATARINA</w:t>
          </w:r>
        </w:p>
        <w:p w14:paraId="23E6D1DC" w14:textId="77777777" w:rsidR="00AF6FB7" w:rsidRPr="00AF6FB7" w:rsidRDefault="00AF6FB7">
          <w:pPr>
            <w:pStyle w:val="Cabealho"/>
            <w:tabs>
              <w:tab w:val="clear" w:pos="8838"/>
              <w:tab w:val="right" w:pos="5614"/>
            </w:tabs>
            <w:jc w:val="center"/>
            <w:rPr>
              <w:b/>
              <w:bCs/>
              <w:sz w:val="24"/>
              <w:szCs w:val="24"/>
            </w:rPr>
          </w:pPr>
          <w:r w:rsidRPr="00AF6FB7">
            <w:rPr>
              <w:b/>
              <w:bCs/>
              <w:sz w:val="24"/>
              <w:szCs w:val="24"/>
            </w:rPr>
            <w:t>CÂMARA MUNICIPAL DE GAROPABA</w:t>
          </w:r>
        </w:p>
        <w:p w14:paraId="690DAE6D" w14:textId="77777777" w:rsidR="00AF6FB7" w:rsidRPr="00AF6FB7" w:rsidRDefault="00AF6FB7" w:rsidP="00500760">
          <w:pPr>
            <w:pStyle w:val="Standard"/>
            <w:tabs>
              <w:tab w:val="center" w:pos="4419"/>
              <w:tab w:val="right" w:pos="8838"/>
              <w:tab w:val="left" w:pos="9070"/>
              <w:tab w:val="left" w:pos="15576"/>
              <w:tab w:val="left" w:pos="16284"/>
              <w:tab w:val="left" w:pos="16992"/>
            </w:tabs>
            <w:jc w:val="center"/>
            <w:rPr>
              <w:sz w:val="32"/>
              <w:szCs w:val="32"/>
            </w:rPr>
          </w:pPr>
          <w:r w:rsidRPr="00AF6FB7">
            <w:rPr>
              <w:b/>
              <w:bCs/>
              <w:sz w:val="24"/>
              <w:szCs w:val="24"/>
            </w:rPr>
            <w:t>1</w:t>
          </w:r>
          <w:r w:rsidR="00500760">
            <w:rPr>
              <w:b/>
              <w:bCs/>
              <w:sz w:val="24"/>
              <w:szCs w:val="24"/>
            </w:rPr>
            <w:t>5</w:t>
          </w:r>
          <w:r w:rsidRPr="00AF6FB7">
            <w:rPr>
              <w:b/>
              <w:bCs/>
              <w:sz w:val="24"/>
              <w:szCs w:val="24"/>
            </w:rPr>
            <w:t>ª Legislatura – 20</w:t>
          </w:r>
          <w:r w:rsidR="00500760">
            <w:rPr>
              <w:b/>
              <w:bCs/>
              <w:sz w:val="24"/>
              <w:szCs w:val="24"/>
            </w:rPr>
            <w:t>21</w:t>
          </w:r>
          <w:r w:rsidRPr="00AF6FB7">
            <w:rPr>
              <w:b/>
              <w:bCs/>
              <w:sz w:val="24"/>
              <w:szCs w:val="24"/>
            </w:rPr>
            <w:t xml:space="preserve"> a 20</w:t>
          </w:r>
          <w:r w:rsidR="00374AD6">
            <w:rPr>
              <w:b/>
              <w:bCs/>
              <w:sz w:val="24"/>
              <w:szCs w:val="24"/>
            </w:rPr>
            <w:t>2</w:t>
          </w:r>
          <w:r w:rsidR="00500760">
            <w:rPr>
              <w:b/>
              <w:bCs/>
              <w:sz w:val="24"/>
              <w:szCs w:val="24"/>
            </w:rPr>
            <w:t>4</w:t>
          </w:r>
        </w:p>
      </w:tc>
      <w:tc>
        <w:tcPr>
          <w:tcW w:w="1634" w:type="dxa"/>
          <w:tcBorders>
            <w:top w:val="nil"/>
            <w:left w:val="nil"/>
            <w:bottom w:val="nil"/>
            <w:right w:val="nil"/>
          </w:tcBorders>
        </w:tcPr>
        <w:p w14:paraId="4CE96CB4" w14:textId="77777777" w:rsidR="00AF6FB7" w:rsidRPr="00AF6FB7" w:rsidRDefault="00B53EE0">
          <w:pPr>
            <w:pStyle w:val="Standard"/>
            <w:tabs>
              <w:tab w:val="center" w:pos="4419"/>
              <w:tab w:val="right" w:pos="8838"/>
              <w:tab w:val="left" w:pos="9070"/>
              <w:tab w:val="left" w:pos="15576"/>
              <w:tab w:val="left" w:pos="16284"/>
              <w:tab w:val="left" w:pos="16992"/>
            </w:tabs>
            <w:jc w:val="center"/>
            <w:rPr>
              <w:sz w:val="32"/>
              <w:szCs w:val="32"/>
            </w:rPr>
          </w:pPr>
          <w:r>
            <w:rPr>
              <w:noProof/>
              <w:sz w:val="32"/>
              <w:szCs w:val="32"/>
            </w:rPr>
            <w:drawing>
              <wp:inline distT="0" distB="0" distL="0" distR="0" wp14:anchorId="189BEF5F" wp14:editId="313ADC50">
                <wp:extent cx="514350" cy="600075"/>
                <wp:effectExtent l="1905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350" cy="600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0370135" w14:textId="77777777" w:rsidR="00AF6FB7" w:rsidRPr="00500760" w:rsidRDefault="00AF6FB7" w:rsidP="00500760">
    <w:pPr>
      <w:pStyle w:val="Standard"/>
      <w:tabs>
        <w:tab w:val="center" w:pos="4419"/>
        <w:tab w:val="right" w:pos="8838"/>
        <w:tab w:val="left" w:pos="9070"/>
        <w:tab w:val="left" w:pos="15576"/>
        <w:tab w:val="left" w:pos="16284"/>
        <w:tab w:val="left" w:pos="16992"/>
      </w:tabs>
      <w:jc w:val="both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1134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8CD"/>
    <w:rsid w:val="00004FAD"/>
    <w:rsid w:val="000154E1"/>
    <w:rsid w:val="0002118F"/>
    <w:rsid w:val="00035395"/>
    <w:rsid w:val="000718ED"/>
    <w:rsid w:val="000920B4"/>
    <w:rsid w:val="001077E6"/>
    <w:rsid w:val="001458B6"/>
    <w:rsid w:val="00153474"/>
    <w:rsid w:val="00196C26"/>
    <w:rsid w:val="001B279A"/>
    <w:rsid w:val="001B3EE4"/>
    <w:rsid w:val="001B4F62"/>
    <w:rsid w:val="001B69BA"/>
    <w:rsid w:val="001C77FC"/>
    <w:rsid w:val="001D5629"/>
    <w:rsid w:val="001D5E46"/>
    <w:rsid w:val="00200A79"/>
    <w:rsid w:val="00212777"/>
    <w:rsid w:val="00222625"/>
    <w:rsid w:val="002400EA"/>
    <w:rsid w:val="00240B80"/>
    <w:rsid w:val="00286EA1"/>
    <w:rsid w:val="00297998"/>
    <w:rsid w:val="002A1E38"/>
    <w:rsid w:val="002A634E"/>
    <w:rsid w:val="002B0BC0"/>
    <w:rsid w:val="002F35A4"/>
    <w:rsid w:val="00311392"/>
    <w:rsid w:val="00345A95"/>
    <w:rsid w:val="00374AD6"/>
    <w:rsid w:val="00374E79"/>
    <w:rsid w:val="003961E2"/>
    <w:rsid w:val="003A05BF"/>
    <w:rsid w:val="003B61C2"/>
    <w:rsid w:val="003E5552"/>
    <w:rsid w:val="004247C0"/>
    <w:rsid w:val="00426F9E"/>
    <w:rsid w:val="00470FC6"/>
    <w:rsid w:val="00500760"/>
    <w:rsid w:val="0052493D"/>
    <w:rsid w:val="00532AEA"/>
    <w:rsid w:val="0055119F"/>
    <w:rsid w:val="00585F14"/>
    <w:rsid w:val="005C7DB4"/>
    <w:rsid w:val="005E4326"/>
    <w:rsid w:val="00611D16"/>
    <w:rsid w:val="00622B55"/>
    <w:rsid w:val="006315EA"/>
    <w:rsid w:val="00641223"/>
    <w:rsid w:val="00672FE6"/>
    <w:rsid w:val="0068265F"/>
    <w:rsid w:val="006C0A92"/>
    <w:rsid w:val="00724B14"/>
    <w:rsid w:val="00742327"/>
    <w:rsid w:val="00761989"/>
    <w:rsid w:val="00765345"/>
    <w:rsid w:val="00796B78"/>
    <w:rsid w:val="007B3188"/>
    <w:rsid w:val="0082515B"/>
    <w:rsid w:val="008332CB"/>
    <w:rsid w:val="00894939"/>
    <w:rsid w:val="008D688C"/>
    <w:rsid w:val="008E04FA"/>
    <w:rsid w:val="00912BA4"/>
    <w:rsid w:val="00924000"/>
    <w:rsid w:val="00945278"/>
    <w:rsid w:val="00A124E3"/>
    <w:rsid w:val="00A13E85"/>
    <w:rsid w:val="00A37AD6"/>
    <w:rsid w:val="00A46597"/>
    <w:rsid w:val="00A57B75"/>
    <w:rsid w:val="00A75BFB"/>
    <w:rsid w:val="00A90953"/>
    <w:rsid w:val="00A93027"/>
    <w:rsid w:val="00AC26B9"/>
    <w:rsid w:val="00AE3A2C"/>
    <w:rsid w:val="00AF6FB7"/>
    <w:rsid w:val="00B02850"/>
    <w:rsid w:val="00B06314"/>
    <w:rsid w:val="00B53EE0"/>
    <w:rsid w:val="00B766E8"/>
    <w:rsid w:val="00B940CC"/>
    <w:rsid w:val="00BA6816"/>
    <w:rsid w:val="00C61F8F"/>
    <w:rsid w:val="00C671A2"/>
    <w:rsid w:val="00CA06A3"/>
    <w:rsid w:val="00CA7841"/>
    <w:rsid w:val="00CC0F9B"/>
    <w:rsid w:val="00D009F0"/>
    <w:rsid w:val="00D07099"/>
    <w:rsid w:val="00D20CBD"/>
    <w:rsid w:val="00D448CD"/>
    <w:rsid w:val="00D5406E"/>
    <w:rsid w:val="00D61F6D"/>
    <w:rsid w:val="00DA6333"/>
    <w:rsid w:val="00DF5992"/>
    <w:rsid w:val="00E026DB"/>
    <w:rsid w:val="00E4609B"/>
    <w:rsid w:val="00E470FF"/>
    <w:rsid w:val="00E96E23"/>
    <w:rsid w:val="00EA083F"/>
    <w:rsid w:val="00EC2A8B"/>
    <w:rsid w:val="00F16218"/>
    <w:rsid w:val="00F34A40"/>
    <w:rsid w:val="00F400EC"/>
    <w:rsid w:val="00F63889"/>
    <w:rsid w:val="00FB0B5D"/>
    <w:rsid w:val="00FC4A1A"/>
    <w:rsid w:val="00FD4C0A"/>
    <w:rsid w:val="00FE2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A73D90"/>
  <w15:docId w15:val="{547BDE4B-2F4C-45AA-B5CF-EA5BDC3C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99"/>
    <w:qFormat/>
    <w:rsid w:val="002400EA"/>
    <w:pPr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2400EA"/>
    <w:pPr>
      <w:autoSpaceDE w:val="0"/>
      <w:autoSpaceDN w:val="0"/>
      <w:adjustRightInd w:val="0"/>
    </w:pPr>
    <w:rPr>
      <w:rFonts w:ascii="Times New Roman" w:hAnsi="Times New Roman"/>
    </w:rPr>
  </w:style>
  <w:style w:type="paragraph" w:customStyle="1" w:styleId="Normal0">
    <w:name w:val="[Normal]"/>
    <w:uiPriority w:val="99"/>
    <w:rsid w:val="002400E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2400E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00EA"/>
    <w:rPr>
      <w:rFonts w:ascii="Times New Roman" w:hAnsi="Times New Roman" w:cs="Times New Roman"/>
      <w:sz w:val="20"/>
      <w:szCs w:val="20"/>
    </w:rPr>
  </w:style>
  <w:style w:type="paragraph" w:styleId="Rodap">
    <w:name w:val="footer"/>
    <w:basedOn w:val="Normal"/>
    <w:link w:val="RodapChar"/>
    <w:unhideWhenUsed/>
    <w:rsid w:val="00796B7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96B78"/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784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784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912B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AC267-74BB-4D9A-8DB9-BD26F03A4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707</Words>
  <Characters>3822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Base>C:\LEGIS2\DOT\TX\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 Municipal</cp:lastModifiedBy>
  <cp:revision>16</cp:revision>
  <dcterms:created xsi:type="dcterms:W3CDTF">2021-01-21T20:54:00Z</dcterms:created>
  <dcterms:modified xsi:type="dcterms:W3CDTF">2024-02-01T20:50:00Z</dcterms:modified>
</cp:coreProperties>
</file>