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AF71B" w14:textId="6D786E90" w:rsidR="00E406CD" w:rsidRPr="00D82C99" w:rsidRDefault="00E406CD" w:rsidP="00E406CD">
      <w:pPr>
        <w:pStyle w:val="Ttulo"/>
        <w:rPr>
          <w:rFonts w:cs="Arial"/>
          <w:sz w:val="26"/>
          <w:szCs w:val="26"/>
        </w:rPr>
      </w:pPr>
      <w:r w:rsidRPr="00270632">
        <w:rPr>
          <w:rFonts w:cs="Arial"/>
          <w:sz w:val="26"/>
          <w:szCs w:val="26"/>
        </w:rPr>
        <w:t>MENSAGEM Nº 0</w:t>
      </w:r>
      <w:r w:rsidR="00270632" w:rsidRPr="00270632">
        <w:rPr>
          <w:rFonts w:cs="Arial"/>
          <w:sz w:val="26"/>
          <w:szCs w:val="26"/>
        </w:rPr>
        <w:t>05</w:t>
      </w:r>
      <w:r w:rsidRPr="00270632">
        <w:rPr>
          <w:rFonts w:cs="Arial"/>
          <w:sz w:val="26"/>
          <w:szCs w:val="26"/>
        </w:rPr>
        <w:t>/202</w:t>
      </w:r>
      <w:r w:rsidR="00D82C99" w:rsidRPr="00270632">
        <w:rPr>
          <w:rFonts w:cs="Arial"/>
          <w:sz w:val="26"/>
          <w:szCs w:val="26"/>
        </w:rPr>
        <w:t>4</w:t>
      </w:r>
    </w:p>
    <w:p w14:paraId="50F6AD89" w14:textId="77777777" w:rsidR="00E406CD" w:rsidRPr="00D82C99" w:rsidRDefault="00E406CD" w:rsidP="00E406C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26C3BBC" w14:textId="77777777" w:rsidR="00E406CD" w:rsidRPr="00D82C99" w:rsidRDefault="00E406CD" w:rsidP="00E406CD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D3C6268" w14:textId="77777777" w:rsidR="00E406CD" w:rsidRPr="00D82C99" w:rsidRDefault="00E406CD" w:rsidP="00E406CD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D82C99">
        <w:rPr>
          <w:rFonts w:ascii="Arial" w:hAnsi="Arial" w:cs="Arial"/>
          <w:sz w:val="23"/>
          <w:szCs w:val="23"/>
        </w:rPr>
        <w:t>Excelentíssimo Senhor Presidente,</w:t>
      </w:r>
    </w:p>
    <w:p w14:paraId="0097F1B9" w14:textId="77777777" w:rsidR="00E406CD" w:rsidRPr="00D82C99" w:rsidRDefault="00E406CD" w:rsidP="00E406CD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D82C99">
        <w:rPr>
          <w:rFonts w:ascii="Arial" w:hAnsi="Arial" w:cs="Arial"/>
          <w:sz w:val="23"/>
          <w:szCs w:val="23"/>
        </w:rPr>
        <w:t>Excelentíssimo Senhores Vereadores</w:t>
      </w:r>
    </w:p>
    <w:p w14:paraId="6020F3B0" w14:textId="77777777" w:rsidR="00E406CD" w:rsidRPr="00D82C99" w:rsidRDefault="00E406CD" w:rsidP="00E406CD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D82C99">
        <w:rPr>
          <w:rFonts w:ascii="Arial" w:hAnsi="Arial" w:cs="Arial"/>
          <w:sz w:val="23"/>
          <w:szCs w:val="23"/>
        </w:rPr>
        <w:t>Câmara Municipal de Santa Terezinha de Itaipu – PR</w:t>
      </w:r>
    </w:p>
    <w:p w14:paraId="6B318A97" w14:textId="77777777" w:rsidR="00E406CD" w:rsidRPr="00D82C99" w:rsidRDefault="00E406CD" w:rsidP="00E406C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669EBE7C" w14:textId="77777777" w:rsidR="00E406CD" w:rsidRPr="00D82C99" w:rsidRDefault="00E406CD" w:rsidP="00E406CD">
      <w:pPr>
        <w:spacing w:line="360" w:lineRule="auto"/>
        <w:ind w:firstLine="1134"/>
        <w:jc w:val="both"/>
        <w:rPr>
          <w:rFonts w:ascii="Arial" w:hAnsi="Arial" w:cs="Arial"/>
          <w:b/>
          <w:bCs/>
          <w:sz w:val="23"/>
          <w:szCs w:val="23"/>
        </w:rPr>
      </w:pPr>
      <w:r w:rsidRPr="00D82C99">
        <w:rPr>
          <w:rFonts w:ascii="Arial" w:hAnsi="Arial" w:cs="Arial"/>
          <w:b/>
          <w:bCs/>
          <w:sz w:val="23"/>
          <w:szCs w:val="23"/>
        </w:rPr>
        <w:t>Senhor Presidente e Senhores Vereadores,</w:t>
      </w:r>
    </w:p>
    <w:p w14:paraId="72FE9028" w14:textId="77777777" w:rsidR="00E406CD" w:rsidRPr="00D82C99" w:rsidRDefault="00E406CD" w:rsidP="00E406CD">
      <w:pPr>
        <w:spacing w:line="360" w:lineRule="auto"/>
        <w:ind w:firstLine="1134"/>
        <w:jc w:val="both"/>
        <w:rPr>
          <w:rFonts w:ascii="Arial" w:hAnsi="Arial" w:cs="Arial"/>
          <w:sz w:val="23"/>
          <w:szCs w:val="23"/>
        </w:rPr>
      </w:pPr>
    </w:p>
    <w:p w14:paraId="2AED4B10" w14:textId="1F278D4F" w:rsidR="00E406CD" w:rsidRPr="00D82C99" w:rsidRDefault="005F4F66" w:rsidP="005F4F66">
      <w:pPr>
        <w:spacing w:line="360" w:lineRule="auto"/>
        <w:ind w:firstLine="1134"/>
        <w:jc w:val="both"/>
        <w:rPr>
          <w:rFonts w:ascii="Arial" w:hAnsi="Arial" w:cs="Arial"/>
          <w:b/>
          <w:sz w:val="23"/>
          <w:szCs w:val="23"/>
        </w:rPr>
      </w:pPr>
      <w:r w:rsidRPr="00D82C99">
        <w:rPr>
          <w:rFonts w:ascii="Arial" w:hAnsi="Arial" w:cs="Arial"/>
          <w:sz w:val="23"/>
          <w:szCs w:val="23"/>
        </w:rPr>
        <w:t>Com meus cordiais e respeitosos cumprimentos, submeto à superior deliberação legislativa o Projeto de Lei</w:t>
      </w:r>
      <w:r w:rsidRPr="00D82C99">
        <w:rPr>
          <w:rFonts w:ascii="Arial" w:hAnsi="Arial" w:cs="Arial"/>
          <w:snapToGrid w:val="0"/>
          <w:sz w:val="23"/>
          <w:szCs w:val="23"/>
        </w:rPr>
        <w:t xml:space="preserve"> que </w:t>
      </w:r>
      <w:r w:rsidRPr="00D82C99">
        <w:rPr>
          <w:rFonts w:ascii="Arial" w:hAnsi="Arial" w:cs="Arial"/>
          <w:sz w:val="23"/>
          <w:szCs w:val="23"/>
          <w:lang w:val="pt-PT"/>
        </w:rPr>
        <w:t>altera as Leis Municipais nº 1.922/2021 de 18 de outubro de 2021, PPA - Plano Plurianual para o periodo de 2022 a 2025; Lei nº 2.021/2023 de 19 de Junho de 2023, LDO – Lei de Diretrizes Orçamentárias para 2024 e</w:t>
      </w:r>
      <w:r w:rsidRPr="00D82C99">
        <w:rPr>
          <w:rFonts w:ascii="Arial" w:hAnsi="Arial" w:cs="Arial"/>
          <w:sz w:val="23"/>
          <w:szCs w:val="23"/>
        </w:rPr>
        <w:t xml:space="preserve"> dispõe sobre a autorização para a abertura de </w:t>
      </w:r>
      <w:r w:rsidRPr="00D82C99">
        <w:rPr>
          <w:rFonts w:ascii="Arial" w:hAnsi="Arial" w:cs="Arial"/>
          <w:b/>
          <w:sz w:val="23"/>
          <w:szCs w:val="23"/>
        </w:rPr>
        <w:t>Crédito Adicional Especial</w:t>
      </w:r>
      <w:r w:rsidRPr="00D82C99">
        <w:rPr>
          <w:rFonts w:ascii="Arial" w:hAnsi="Arial" w:cs="Arial"/>
          <w:sz w:val="23"/>
          <w:szCs w:val="23"/>
        </w:rPr>
        <w:t xml:space="preserve"> na Lei nº 2.058/2023 de 21 de Dezembro de 2023, LOA - Lei Orçamentária Anual para 2024, no valor de </w:t>
      </w:r>
      <w:r w:rsidR="006C2610" w:rsidRPr="00D82C99">
        <w:rPr>
          <w:rFonts w:ascii="Arial" w:hAnsi="Arial" w:cs="Arial"/>
          <w:b/>
          <w:sz w:val="22"/>
          <w:szCs w:val="22"/>
        </w:rPr>
        <w:t xml:space="preserve">R$ 3.997.982,08 </w:t>
      </w:r>
      <w:r w:rsidR="006C2610" w:rsidRPr="00D82C99">
        <w:rPr>
          <w:rFonts w:ascii="Arial" w:hAnsi="Arial" w:cs="Arial"/>
          <w:sz w:val="22"/>
          <w:szCs w:val="22"/>
        </w:rPr>
        <w:t>(Três milhões, novecentos e noventa e sete mil, novecentos e oitenta e dois reais e oito centavos)</w:t>
      </w:r>
      <w:r w:rsidRPr="00D82C99">
        <w:rPr>
          <w:rFonts w:ascii="Arial" w:hAnsi="Arial" w:cs="Arial"/>
          <w:sz w:val="22"/>
          <w:szCs w:val="22"/>
        </w:rPr>
        <w:t>.</w:t>
      </w:r>
    </w:p>
    <w:p w14:paraId="6C657A74" w14:textId="77777777" w:rsidR="00E406CD" w:rsidRPr="00D82C99" w:rsidRDefault="00E406CD" w:rsidP="00E406CD">
      <w:pPr>
        <w:spacing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D82C99">
        <w:rPr>
          <w:rFonts w:ascii="Arial" w:hAnsi="Arial" w:cs="Arial"/>
          <w:sz w:val="23"/>
          <w:szCs w:val="23"/>
          <w:lang w:val="pt-PT"/>
        </w:rPr>
        <w:t xml:space="preserve">Este </w:t>
      </w:r>
      <w:r w:rsidRPr="00D82C99">
        <w:rPr>
          <w:rFonts w:ascii="Arial" w:hAnsi="Arial" w:cs="Arial"/>
          <w:sz w:val="23"/>
          <w:szCs w:val="23"/>
        </w:rPr>
        <w:t>projeto faz-se necessário para:</w:t>
      </w:r>
    </w:p>
    <w:p w14:paraId="0C17A596" w14:textId="77777777" w:rsidR="00E406CD" w:rsidRPr="00D82C99" w:rsidRDefault="00E406CD" w:rsidP="00E406CD">
      <w:pPr>
        <w:spacing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D82C99">
        <w:rPr>
          <w:rFonts w:ascii="Arial" w:hAnsi="Arial" w:cs="Arial"/>
          <w:b/>
          <w:sz w:val="23"/>
          <w:szCs w:val="23"/>
        </w:rPr>
        <w:t xml:space="preserve">I – </w:t>
      </w:r>
      <w:r w:rsidRPr="00D82C99">
        <w:rPr>
          <w:rFonts w:ascii="Arial" w:hAnsi="Arial" w:cs="Arial"/>
          <w:sz w:val="23"/>
          <w:szCs w:val="23"/>
        </w:rPr>
        <w:t xml:space="preserve">Abertura de dotações de obras e instalações para realização de intervenções na Escola Municipal </w:t>
      </w:r>
      <w:proofErr w:type="spellStart"/>
      <w:r w:rsidRPr="00D82C99">
        <w:rPr>
          <w:rFonts w:ascii="Arial" w:hAnsi="Arial" w:cs="Arial"/>
          <w:sz w:val="23"/>
          <w:szCs w:val="23"/>
        </w:rPr>
        <w:t>Olimpio</w:t>
      </w:r>
      <w:proofErr w:type="spellEnd"/>
      <w:r w:rsidRPr="00D82C9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D82C99">
        <w:rPr>
          <w:rFonts w:ascii="Arial" w:hAnsi="Arial" w:cs="Arial"/>
          <w:sz w:val="23"/>
          <w:szCs w:val="23"/>
        </w:rPr>
        <w:t>Spricigo</w:t>
      </w:r>
      <w:proofErr w:type="spellEnd"/>
      <w:r w:rsidRPr="00D82C99">
        <w:rPr>
          <w:rFonts w:ascii="Arial" w:hAnsi="Arial" w:cs="Arial"/>
          <w:sz w:val="23"/>
          <w:szCs w:val="23"/>
        </w:rPr>
        <w:t xml:space="preserve"> e no CMEI CAIC, com recursos provenientes do Superávit apurado no exercício anterior na Fonte 000 (recursos </w:t>
      </w:r>
      <w:proofErr w:type="gramStart"/>
      <w:r w:rsidRPr="00D82C99">
        <w:rPr>
          <w:rFonts w:ascii="Arial" w:hAnsi="Arial" w:cs="Arial"/>
          <w:sz w:val="23"/>
          <w:szCs w:val="23"/>
        </w:rPr>
        <w:t>ordinários Livres</w:t>
      </w:r>
      <w:proofErr w:type="gramEnd"/>
      <w:r w:rsidRPr="00D82C99">
        <w:rPr>
          <w:rFonts w:ascii="Arial" w:hAnsi="Arial" w:cs="Arial"/>
          <w:sz w:val="23"/>
          <w:szCs w:val="23"/>
        </w:rPr>
        <w:t>);</w:t>
      </w:r>
    </w:p>
    <w:p w14:paraId="40E81D05" w14:textId="09DAB216" w:rsidR="00D82C99" w:rsidRPr="00D82C99" w:rsidRDefault="00D82C99" w:rsidP="00D82C99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D82C99">
        <w:rPr>
          <w:rFonts w:ascii="Arial" w:hAnsi="Arial" w:cs="Arial"/>
          <w:b/>
          <w:sz w:val="22"/>
          <w:szCs w:val="22"/>
        </w:rPr>
        <w:t xml:space="preserve">II – </w:t>
      </w:r>
      <w:r w:rsidRPr="00D82C99">
        <w:rPr>
          <w:rFonts w:ascii="Arial" w:hAnsi="Arial" w:cs="Arial"/>
          <w:sz w:val="22"/>
          <w:szCs w:val="22"/>
        </w:rPr>
        <w:t>Abertura de dotações para investimentos na infraestrutura do T.T.A.I, com recursos provenientes do superávit da Fonte 851 (Convênio Itaipu 4500047694);</w:t>
      </w:r>
    </w:p>
    <w:p w14:paraId="5D51AE7B" w14:textId="43A09E0A" w:rsidR="00D82C99" w:rsidRPr="00D82C99" w:rsidRDefault="00D82C99" w:rsidP="00D82C99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D82C99">
        <w:rPr>
          <w:rFonts w:ascii="Arial" w:hAnsi="Arial" w:cs="Arial"/>
          <w:b/>
          <w:bCs/>
          <w:sz w:val="22"/>
          <w:szCs w:val="22"/>
        </w:rPr>
        <w:t>III –</w:t>
      </w:r>
      <w:r w:rsidRPr="00D82C99">
        <w:rPr>
          <w:rFonts w:ascii="Arial" w:hAnsi="Arial" w:cs="Arial"/>
          <w:sz w:val="22"/>
          <w:szCs w:val="22"/>
        </w:rPr>
        <w:t xml:space="preserve"> Abertura do Programa “Mobiliário, veículos e Equipamentos – </w:t>
      </w:r>
      <w:proofErr w:type="spellStart"/>
      <w:r w:rsidRPr="00D82C99">
        <w:rPr>
          <w:rFonts w:ascii="Arial" w:hAnsi="Arial" w:cs="Arial"/>
          <w:sz w:val="22"/>
          <w:szCs w:val="22"/>
        </w:rPr>
        <w:t>Conv</w:t>
      </w:r>
      <w:proofErr w:type="spellEnd"/>
      <w:r w:rsidRPr="00D82C99">
        <w:rPr>
          <w:rFonts w:ascii="Arial" w:hAnsi="Arial" w:cs="Arial"/>
          <w:sz w:val="22"/>
          <w:szCs w:val="22"/>
        </w:rPr>
        <w:t xml:space="preserve"> 937403/22 MDR” para aquisição de equipamentos agrícolas, fruto de convênio firmado entre o Município e o Ministério de Desenvolvimento Regional, graças a Emenda Parlamentar destinada pelo Deputado Federal Beto Richa, com recursos provenientes de excesso real de arrecadação na Fonte 929 – </w:t>
      </w:r>
      <w:proofErr w:type="spellStart"/>
      <w:r w:rsidRPr="00D82C99">
        <w:rPr>
          <w:rFonts w:ascii="Arial" w:hAnsi="Arial" w:cs="Arial"/>
          <w:sz w:val="22"/>
          <w:szCs w:val="22"/>
        </w:rPr>
        <w:t>Conv</w:t>
      </w:r>
      <w:proofErr w:type="spellEnd"/>
      <w:r w:rsidRPr="00D82C99">
        <w:rPr>
          <w:rFonts w:ascii="Arial" w:hAnsi="Arial" w:cs="Arial"/>
          <w:sz w:val="22"/>
          <w:szCs w:val="22"/>
        </w:rPr>
        <w:t xml:space="preserve">/MDR – 28281/2022 – </w:t>
      </w:r>
      <w:proofErr w:type="spellStart"/>
      <w:r w:rsidRPr="00D82C99">
        <w:rPr>
          <w:rFonts w:ascii="Arial" w:hAnsi="Arial" w:cs="Arial"/>
          <w:sz w:val="22"/>
          <w:szCs w:val="22"/>
        </w:rPr>
        <w:t>Plataforma+Brasil</w:t>
      </w:r>
      <w:proofErr w:type="spellEnd"/>
      <w:r w:rsidRPr="00D82C99">
        <w:rPr>
          <w:rFonts w:ascii="Arial" w:hAnsi="Arial" w:cs="Arial"/>
          <w:sz w:val="22"/>
          <w:szCs w:val="22"/>
        </w:rPr>
        <w:t xml:space="preserve"> nº 937403/2022 e redução de dotação na Fonte 505 – Royalties Tratado de Itaipu;</w:t>
      </w:r>
    </w:p>
    <w:p w14:paraId="06A8C8D0" w14:textId="77D7BC96" w:rsidR="00E406CD" w:rsidRPr="00D82C99" w:rsidRDefault="00D82C99" w:rsidP="00E406CD">
      <w:pPr>
        <w:spacing w:line="36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D82C99">
        <w:rPr>
          <w:rFonts w:ascii="Arial" w:hAnsi="Arial" w:cs="Arial"/>
          <w:b/>
          <w:sz w:val="23"/>
          <w:szCs w:val="23"/>
        </w:rPr>
        <w:t>I</w:t>
      </w:r>
      <w:r w:rsidR="00E406CD" w:rsidRPr="00D82C99">
        <w:rPr>
          <w:rFonts w:ascii="Arial" w:hAnsi="Arial" w:cs="Arial"/>
          <w:b/>
          <w:sz w:val="23"/>
          <w:szCs w:val="23"/>
        </w:rPr>
        <w:t xml:space="preserve">V – </w:t>
      </w:r>
      <w:r w:rsidR="00E406CD" w:rsidRPr="00D82C99">
        <w:rPr>
          <w:rFonts w:ascii="Arial" w:hAnsi="Arial" w:cs="Arial"/>
          <w:sz w:val="23"/>
          <w:szCs w:val="23"/>
        </w:rPr>
        <w:t xml:space="preserve">Abertura de dotações equipamentos e material permanente para cobertura das ações do Convênio de cooperação técnica e financeira para desenvolvimento do projeto “implementação de um conjunto de atividades de manejo integrado de água e solo (práticas conservacionistas), saneamento ambiental urbano e rural, conservação da biodiversidade, apoio a obras sociais (sistema de geração de energia </w:t>
      </w:r>
      <w:proofErr w:type="gramStart"/>
      <w:r w:rsidR="00E406CD" w:rsidRPr="00D82C99">
        <w:rPr>
          <w:rFonts w:ascii="Arial" w:hAnsi="Arial" w:cs="Arial"/>
          <w:sz w:val="23"/>
          <w:szCs w:val="23"/>
        </w:rPr>
        <w:t>renovável)”</w:t>
      </w:r>
      <w:proofErr w:type="gramEnd"/>
      <w:r w:rsidR="00E406CD" w:rsidRPr="00D82C99">
        <w:rPr>
          <w:rFonts w:ascii="Arial" w:hAnsi="Arial" w:cs="Arial"/>
          <w:sz w:val="23"/>
          <w:szCs w:val="23"/>
        </w:rPr>
        <w:t>, celebrado com a Itaipu Binacional sob o nº 4500070008.</w:t>
      </w:r>
    </w:p>
    <w:p w14:paraId="142C7D13" w14:textId="77777777" w:rsidR="00E406CD" w:rsidRPr="00D82C99" w:rsidRDefault="00E406CD" w:rsidP="00E406CD">
      <w:pPr>
        <w:spacing w:line="360" w:lineRule="auto"/>
        <w:ind w:firstLine="1134"/>
        <w:jc w:val="both"/>
        <w:rPr>
          <w:rFonts w:ascii="Arial" w:hAnsi="Arial" w:cs="Arial"/>
          <w:iCs/>
          <w:sz w:val="23"/>
          <w:szCs w:val="23"/>
        </w:rPr>
      </w:pPr>
      <w:r w:rsidRPr="00D82C99">
        <w:rPr>
          <w:rFonts w:ascii="Arial" w:hAnsi="Arial" w:cs="Arial"/>
          <w:iCs/>
          <w:sz w:val="23"/>
          <w:szCs w:val="23"/>
        </w:rPr>
        <w:t xml:space="preserve">Convicta de que os ilustres membros dessa Casa Legislativa haverão de conferir o necessário apoio à aprovação do presente projeto, solicito a Vossa Excelência emprestar </w:t>
      </w:r>
      <w:r w:rsidRPr="00D82C99">
        <w:rPr>
          <w:rFonts w:ascii="Arial" w:hAnsi="Arial" w:cs="Arial"/>
          <w:iCs/>
          <w:sz w:val="23"/>
          <w:szCs w:val="23"/>
        </w:rPr>
        <w:lastRenderedPageBreak/>
        <w:t xml:space="preserve">sua valiosa colaboração para que o mesmo seja apreciado em </w:t>
      </w:r>
      <w:r w:rsidRPr="00D82C99">
        <w:rPr>
          <w:rFonts w:ascii="Arial" w:hAnsi="Arial" w:cs="Arial"/>
          <w:b/>
          <w:iCs/>
          <w:sz w:val="23"/>
          <w:szCs w:val="23"/>
        </w:rPr>
        <w:t>REGIME DE URGÊNCIA</w:t>
      </w:r>
      <w:r w:rsidRPr="00D82C99">
        <w:rPr>
          <w:rFonts w:ascii="Arial" w:hAnsi="Arial" w:cs="Arial"/>
          <w:iCs/>
          <w:sz w:val="23"/>
          <w:szCs w:val="23"/>
        </w:rPr>
        <w:t xml:space="preserve">, com a competente convocação das </w:t>
      </w:r>
      <w:r w:rsidRPr="00D82C99">
        <w:rPr>
          <w:rFonts w:ascii="Arial" w:hAnsi="Arial" w:cs="Arial"/>
          <w:b/>
          <w:iCs/>
          <w:sz w:val="23"/>
          <w:szCs w:val="23"/>
        </w:rPr>
        <w:t>Comissões Permanentes</w:t>
      </w:r>
      <w:r w:rsidRPr="00D82C99">
        <w:rPr>
          <w:rFonts w:ascii="Arial" w:hAnsi="Arial" w:cs="Arial"/>
          <w:iCs/>
          <w:sz w:val="23"/>
          <w:szCs w:val="23"/>
        </w:rPr>
        <w:t xml:space="preserve">, e convocação de </w:t>
      </w:r>
      <w:r w:rsidRPr="00D82C99">
        <w:rPr>
          <w:rFonts w:ascii="Arial" w:hAnsi="Arial" w:cs="Arial"/>
          <w:b/>
          <w:iCs/>
          <w:sz w:val="23"/>
          <w:szCs w:val="23"/>
        </w:rPr>
        <w:t>sessões extraordinárias</w:t>
      </w:r>
      <w:r w:rsidRPr="00D82C99">
        <w:rPr>
          <w:rFonts w:ascii="Arial" w:hAnsi="Arial" w:cs="Arial"/>
          <w:iCs/>
          <w:sz w:val="23"/>
          <w:szCs w:val="23"/>
        </w:rPr>
        <w:t>, caso necessário, ao tempo em que renovo votos de elevado apreço e distinguida consideração.</w:t>
      </w:r>
    </w:p>
    <w:p w14:paraId="09C70D82" w14:textId="77777777" w:rsidR="00E406CD" w:rsidRPr="00D82C99" w:rsidRDefault="00E406CD" w:rsidP="00E406CD">
      <w:pPr>
        <w:spacing w:line="360" w:lineRule="auto"/>
        <w:ind w:firstLine="1134"/>
        <w:jc w:val="both"/>
        <w:rPr>
          <w:rFonts w:ascii="Arial" w:hAnsi="Arial" w:cs="Arial"/>
          <w:iCs/>
          <w:color w:val="FF0000"/>
          <w:sz w:val="23"/>
          <w:szCs w:val="23"/>
        </w:rPr>
      </w:pPr>
    </w:p>
    <w:p w14:paraId="345DF245" w14:textId="43640CDE" w:rsidR="00E406CD" w:rsidRPr="00D82C99" w:rsidRDefault="00E406CD" w:rsidP="00E406CD">
      <w:pPr>
        <w:pStyle w:val="Ttulo4"/>
        <w:spacing w:line="240" w:lineRule="auto"/>
        <w:rPr>
          <w:rFonts w:cs="Arial"/>
          <w:sz w:val="23"/>
          <w:szCs w:val="23"/>
        </w:rPr>
      </w:pPr>
      <w:r w:rsidRPr="00D82C99">
        <w:rPr>
          <w:rFonts w:cs="Arial"/>
          <w:sz w:val="23"/>
          <w:szCs w:val="23"/>
        </w:rPr>
        <w:t xml:space="preserve">Paço Municipal 3 de Maio, em </w:t>
      </w:r>
      <w:r w:rsidR="006C2610" w:rsidRPr="00D82C99">
        <w:rPr>
          <w:rFonts w:cs="Arial"/>
          <w:sz w:val="23"/>
          <w:szCs w:val="23"/>
        </w:rPr>
        <w:t>17</w:t>
      </w:r>
      <w:r w:rsidRPr="00D82C99">
        <w:rPr>
          <w:rFonts w:cs="Arial"/>
          <w:sz w:val="23"/>
          <w:szCs w:val="23"/>
        </w:rPr>
        <w:t xml:space="preserve"> de j</w:t>
      </w:r>
      <w:r w:rsidR="006C2610" w:rsidRPr="00D82C99">
        <w:rPr>
          <w:rFonts w:cs="Arial"/>
          <w:sz w:val="23"/>
          <w:szCs w:val="23"/>
        </w:rPr>
        <w:t>aneiro</w:t>
      </w:r>
      <w:r w:rsidRPr="00D82C99">
        <w:rPr>
          <w:rFonts w:cs="Arial"/>
          <w:sz w:val="23"/>
          <w:szCs w:val="23"/>
        </w:rPr>
        <w:t xml:space="preserve"> de 202</w:t>
      </w:r>
      <w:r w:rsidR="006C2610" w:rsidRPr="00D82C99">
        <w:rPr>
          <w:rFonts w:cs="Arial"/>
          <w:sz w:val="23"/>
          <w:szCs w:val="23"/>
        </w:rPr>
        <w:t>4</w:t>
      </w:r>
      <w:r w:rsidRPr="00D82C99">
        <w:rPr>
          <w:rFonts w:cs="Arial"/>
          <w:sz w:val="23"/>
          <w:szCs w:val="23"/>
        </w:rPr>
        <w:t>.</w:t>
      </w:r>
    </w:p>
    <w:p w14:paraId="132403D5" w14:textId="77777777" w:rsidR="00E406CD" w:rsidRPr="00D82C99" w:rsidRDefault="00E406CD" w:rsidP="00E406CD">
      <w:pPr>
        <w:ind w:firstLine="2280"/>
        <w:jc w:val="both"/>
        <w:rPr>
          <w:rFonts w:ascii="Arial" w:hAnsi="Arial" w:cs="Arial"/>
          <w:b/>
          <w:bCs/>
          <w:color w:val="FF0000"/>
          <w:sz w:val="23"/>
          <w:szCs w:val="23"/>
        </w:rPr>
      </w:pPr>
    </w:p>
    <w:p w14:paraId="67B3AFC9" w14:textId="77777777" w:rsidR="00E406CD" w:rsidRPr="00D82C99" w:rsidRDefault="00E406CD" w:rsidP="00E406CD">
      <w:pPr>
        <w:ind w:firstLine="2280"/>
        <w:jc w:val="both"/>
        <w:rPr>
          <w:rFonts w:ascii="Arial" w:hAnsi="Arial" w:cs="Arial"/>
          <w:b/>
          <w:bCs/>
          <w:color w:val="FF0000"/>
          <w:sz w:val="23"/>
          <w:szCs w:val="23"/>
        </w:rPr>
      </w:pPr>
    </w:p>
    <w:p w14:paraId="736B8EB4" w14:textId="77777777" w:rsidR="00E406CD" w:rsidRPr="00D82C99" w:rsidRDefault="00E406CD" w:rsidP="00E406CD">
      <w:pPr>
        <w:ind w:firstLine="2280"/>
        <w:jc w:val="both"/>
        <w:rPr>
          <w:rFonts w:ascii="Arial" w:hAnsi="Arial" w:cs="Arial"/>
          <w:b/>
          <w:bCs/>
          <w:color w:val="FF0000"/>
          <w:sz w:val="23"/>
          <w:szCs w:val="23"/>
        </w:rPr>
      </w:pPr>
    </w:p>
    <w:p w14:paraId="004E83AF" w14:textId="77777777" w:rsidR="00E406CD" w:rsidRPr="00D82C99" w:rsidRDefault="00E406CD" w:rsidP="00E406CD">
      <w:pPr>
        <w:ind w:firstLine="2280"/>
        <w:jc w:val="both"/>
        <w:rPr>
          <w:rFonts w:ascii="Arial" w:hAnsi="Arial" w:cs="Arial"/>
          <w:b/>
          <w:bCs/>
          <w:color w:val="FF0000"/>
          <w:sz w:val="23"/>
          <w:szCs w:val="23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E406CD" w:rsidRPr="00D82C99" w14:paraId="4626619B" w14:textId="77777777" w:rsidTr="004F548D">
        <w:trPr>
          <w:jc w:val="center"/>
        </w:trPr>
        <w:tc>
          <w:tcPr>
            <w:tcW w:w="8716" w:type="dxa"/>
            <w:gridSpan w:val="2"/>
            <w:shd w:val="clear" w:color="auto" w:fill="auto"/>
          </w:tcPr>
          <w:p w14:paraId="5F1E8074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D82C99">
              <w:rPr>
                <w:rFonts w:ascii="Arial" w:hAnsi="Arial" w:cs="Arial"/>
                <w:b/>
                <w:bCs/>
                <w:sz w:val="23"/>
                <w:szCs w:val="23"/>
              </w:rPr>
              <w:t>KARLA GALENDE</w:t>
            </w:r>
          </w:p>
          <w:p w14:paraId="3032BE9B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D82C99">
              <w:rPr>
                <w:rFonts w:ascii="Arial" w:hAnsi="Arial" w:cs="Arial"/>
                <w:sz w:val="23"/>
                <w:szCs w:val="23"/>
              </w:rPr>
              <w:t>Prefeita</w:t>
            </w:r>
          </w:p>
          <w:p w14:paraId="25C707B8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  <w:p w14:paraId="5F7FD54A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</w:tc>
      </w:tr>
      <w:tr w:rsidR="00E406CD" w:rsidRPr="00D82C99" w14:paraId="3950CFF6" w14:textId="77777777" w:rsidTr="004F548D">
        <w:trPr>
          <w:jc w:val="center"/>
        </w:trPr>
        <w:tc>
          <w:tcPr>
            <w:tcW w:w="4550" w:type="dxa"/>
            <w:shd w:val="clear" w:color="auto" w:fill="auto"/>
          </w:tcPr>
          <w:p w14:paraId="497B5C76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6" w:type="dxa"/>
            <w:shd w:val="clear" w:color="auto" w:fill="auto"/>
          </w:tcPr>
          <w:p w14:paraId="1C96FCF3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</w:rPr>
              <w:t>BRUNO SPRICIGO</w:t>
            </w:r>
          </w:p>
          <w:p w14:paraId="6772C733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2C99">
              <w:rPr>
                <w:rFonts w:ascii="Arial" w:hAnsi="Arial" w:cs="Arial"/>
                <w:sz w:val="23"/>
                <w:szCs w:val="23"/>
              </w:rPr>
              <w:t>Secretário Municipal da Fazenda</w:t>
            </w:r>
          </w:p>
        </w:tc>
      </w:tr>
    </w:tbl>
    <w:p w14:paraId="6C46E170" w14:textId="77777777" w:rsidR="00E406CD" w:rsidRPr="00D82C99" w:rsidRDefault="00E406CD" w:rsidP="00E406CD">
      <w:pPr>
        <w:ind w:left="4536"/>
        <w:jc w:val="center"/>
        <w:rPr>
          <w:rFonts w:ascii="Arial" w:hAnsi="Arial" w:cs="Arial"/>
          <w:color w:val="FF0000"/>
          <w:sz w:val="23"/>
          <w:szCs w:val="23"/>
        </w:rPr>
        <w:sectPr w:rsidR="00E406CD" w:rsidRPr="00D82C99" w:rsidSect="00E406CD">
          <w:headerReference w:type="default" r:id="rId6"/>
          <w:footerReference w:type="default" r:id="rId7"/>
          <w:pgSz w:w="11907" w:h="16840" w:code="9"/>
          <w:pgMar w:top="1843" w:right="1134" w:bottom="1134" w:left="1418" w:header="720" w:footer="125" w:gutter="0"/>
          <w:pgNumType w:start="1"/>
          <w:cols w:space="708"/>
          <w:docGrid w:linePitch="360"/>
        </w:sectPr>
      </w:pPr>
    </w:p>
    <w:p w14:paraId="7643740E" w14:textId="1FC5FCC6" w:rsidR="00E406CD" w:rsidRPr="00D82C99" w:rsidRDefault="00E406CD" w:rsidP="00E406CD">
      <w:pPr>
        <w:ind w:left="3402"/>
        <w:rPr>
          <w:rFonts w:ascii="Arial" w:hAnsi="Arial" w:cs="Arial"/>
          <w:b/>
          <w:bCs/>
          <w:sz w:val="26"/>
          <w:szCs w:val="26"/>
          <w:u w:val="single"/>
          <w:lang w:val="pt-PT"/>
        </w:rPr>
      </w:pPr>
      <w:r w:rsidRPr="00D82C99">
        <w:rPr>
          <w:rFonts w:ascii="Arial" w:hAnsi="Arial" w:cs="Arial"/>
          <w:b/>
          <w:bCs/>
          <w:sz w:val="26"/>
          <w:szCs w:val="26"/>
          <w:u w:val="single"/>
          <w:lang w:val="pt-PT"/>
        </w:rPr>
        <w:lastRenderedPageBreak/>
        <w:t>PROJETO DE LEI</w:t>
      </w:r>
      <w:r w:rsidR="00BD5982">
        <w:rPr>
          <w:rFonts w:ascii="Arial" w:hAnsi="Arial" w:cs="Arial"/>
          <w:b/>
          <w:bCs/>
          <w:sz w:val="26"/>
          <w:szCs w:val="26"/>
          <w:u w:val="single"/>
          <w:lang w:val="pt-PT"/>
        </w:rPr>
        <w:t xml:space="preserve"> Nº 04/2024</w:t>
      </w:r>
    </w:p>
    <w:p w14:paraId="14C82C5B" w14:textId="77777777" w:rsidR="00E406CD" w:rsidRPr="00D82C99" w:rsidRDefault="00E406CD" w:rsidP="00E406CD">
      <w:pPr>
        <w:widowControl w:val="0"/>
        <w:tabs>
          <w:tab w:val="left" w:pos="3402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</w:p>
    <w:p w14:paraId="5E5A6EDB" w14:textId="7EA69223" w:rsidR="00E406CD" w:rsidRPr="00D82C99" w:rsidRDefault="00E406CD" w:rsidP="00E406CD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D82C99">
        <w:rPr>
          <w:rFonts w:ascii="Arial" w:hAnsi="Arial" w:cs="Arial"/>
          <w:b/>
          <w:sz w:val="22"/>
          <w:szCs w:val="22"/>
          <w:u w:val="single"/>
          <w:lang w:val="pt-PT"/>
        </w:rPr>
        <w:t>DATA:</w:t>
      </w:r>
      <w:r w:rsidRPr="00D82C99">
        <w:rPr>
          <w:rFonts w:ascii="Arial" w:hAnsi="Arial" w:cs="Arial"/>
          <w:sz w:val="22"/>
          <w:szCs w:val="22"/>
          <w:lang w:val="pt-PT"/>
        </w:rPr>
        <w:t xml:space="preserve"> </w:t>
      </w:r>
      <w:r w:rsidR="006C2610" w:rsidRPr="00D82C99">
        <w:rPr>
          <w:rFonts w:ascii="Arial" w:hAnsi="Arial" w:cs="Arial"/>
          <w:sz w:val="22"/>
          <w:szCs w:val="22"/>
          <w:lang w:val="pt-PT"/>
        </w:rPr>
        <w:t>1</w:t>
      </w:r>
      <w:r w:rsidR="00676946">
        <w:rPr>
          <w:rFonts w:ascii="Arial" w:hAnsi="Arial" w:cs="Arial"/>
          <w:sz w:val="22"/>
          <w:szCs w:val="22"/>
          <w:lang w:val="pt-PT"/>
        </w:rPr>
        <w:t>9</w:t>
      </w:r>
      <w:r w:rsidRPr="00D82C99">
        <w:rPr>
          <w:rFonts w:ascii="Arial" w:hAnsi="Arial" w:cs="Arial"/>
          <w:sz w:val="22"/>
          <w:szCs w:val="22"/>
          <w:lang w:val="pt-PT"/>
        </w:rPr>
        <w:t xml:space="preserve"> DE J</w:t>
      </w:r>
      <w:r w:rsidR="006C2610" w:rsidRPr="00D82C99">
        <w:rPr>
          <w:rFonts w:ascii="Arial" w:hAnsi="Arial" w:cs="Arial"/>
          <w:sz w:val="22"/>
          <w:szCs w:val="22"/>
          <w:lang w:val="pt-PT"/>
        </w:rPr>
        <w:t>ANEIRO DE 2024</w:t>
      </w:r>
      <w:r w:rsidRPr="00D82C99">
        <w:rPr>
          <w:rFonts w:ascii="Arial" w:hAnsi="Arial" w:cs="Arial"/>
          <w:sz w:val="22"/>
          <w:szCs w:val="22"/>
          <w:lang w:val="pt-PT"/>
        </w:rPr>
        <w:t>.</w:t>
      </w:r>
    </w:p>
    <w:p w14:paraId="4E5BB28E" w14:textId="77777777" w:rsidR="00E406CD" w:rsidRPr="00D82C99" w:rsidRDefault="00E406CD" w:rsidP="00E406CD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b/>
          <w:sz w:val="22"/>
          <w:szCs w:val="22"/>
          <w:u w:val="single"/>
          <w:lang w:val="pt-PT"/>
        </w:rPr>
      </w:pPr>
    </w:p>
    <w:p w14:paraId="40AAE88B" w14:textId="77777777" w:rsidR="005F4F66" w:rsidRPr="00D82C99" w:rsidRDefault="005F4F66" w:rsidP="005F4F66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D82C99">
        <w:rPr>
          <w:rFonts w:ascii="Arial" w:hAnsi="Arial" w:cs="Arial"/>
          <w:b/>
          <w:sz w:val="22"/>
          <w:szCs w:val="22"/>
          <w:u w:val="single"/>
          <w:lang w:val="pt-PT"/>
        </w:rPr>
        <w:t>EMENTA</w:t>
      </w:r>
      <w:r w:rsidRPr="00D82C99">
        <w:rPr>
          <w:rFonts w:ascii="Arial" w:hAnsi="Arial" w:cs="Arial"/>
          <w:b/>
          <w:sz w:val="22"/>
          <w:szCs w:val="22"/>
          <w:lang w:val="pt-PT"/>
        </w:rPr>
        <w:t xml:space="preserve">: </w:t>
      </w:r>
      <w:r w:rsidRPr="00D82C99">
        <w:rPr>
          <w:rFonts w:ascii="Arial" w:hAnsi="Arial" w:cs="Arial"/>
          <w:sz w:val="22"/>
          <w:szCs w:val="22"/>
          <w:lang w:val="pt-PT"/>
        </w:rPr>
        <w:t>ALTERA AS LEIS MUNICIPAIS Nº 1.922/2021,  DE 18 DE OUTUBRO DE 2021 – PLANO PLURIANUAL PARA O PERÍODO DE 2022 A 2025, LEI Nº 2.021/2023, DE 19 DE JUNHO DE 2023 – LEI DE DIRETRIZES ORÇAMENTÁRIAS PARA 2024  E LEI Nº.  2.058/2023, DE 21 DE DEZEMBRO DE 2023 – LEI ORÇAMENTÁRIA ANUAL PARA 2024.</w:t>
      </w:r>
    </w:p>
    <w:p w14:paraId="77A7F3A2" w14:textId="77777777" w:rsidR="005F4F66" w:rsidRPr="00D82C99" w:rsidRDefault="005F4F66" w:rsidP="005F4F66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3664D107" w14:textId="013A9793" w:rsidR="00E406CD" w:rsidRPr="00D82C99" w:rsidRDefault="005F4F66" w:rsidP="005F4F66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  <w:r w:rsidRPr="00D82C99">
        <w:rPr>
          <w:rFonts w:ascii="Arial" w:hAnsi="Arial" w:cs="Arial"/>
          <w:b/>
          <w:sz w:val="22"/>
          <w:szCs w:val="22"/>
          <w:lang w:val="pt-PT"/>
        </w:rPr>
        <w:t>Art. 1º</w:t>
      </w:r>
      <w:r w:rsidRPr="00D82C99">
        <w:rPr>
          <w:rFonts w:ascii="Arial" w:hAnsi="Arial" w:cs="Arial"/>
          <w:sz w:val="22"/>
          <w:szCs w:val="22"/>
          <w:lang w:val="pt-PT"/>
        </w:rPr>
        <w:t xml:space="preserve"> Fica inserido na Lei Municipal nº 1.922/2021 de 18 de outubro de 2021, </w:t>
      </w:r>
      <w:r w:rsidRPr="00D82C99">
        <w:rPr>
          <w:rFonts w:ascii="Arial" w:hAnsi="Arial" w:cs="Arial"/>
          <w:b/>
          <w:sz w:val="22"/>
          <w:szCs w:val="22"/>
          <w:lang w:val="pt-PT"/>
        </w:rPr>
        <w:t>PPA - PLANO PLURIANUAL</w:t>
      </w:r>
      <w:r w:rsidRPr="00D82C99">
        <w:rPr>
          <w:rFonts w:ascii="Arial" w:hAnsi="Arial" w:cs="Arial"/>
          <w:sz w:val="22"/>
          <w:szCs w:val="22"/>
          <w:lang w:val="pt-PT"/>
        </w:rPr>
        <w:t xml:space="preserve">, no exercício financeiro de 2024 e Lei Municipal nº 2.021/2023 de 19 de junho de 2023, </w:t>
      </w:r>
      <w:r w:rsidRPr="00D82C99">
        <w:rPr>
          <w:rFonts w:ascii="Arial" w:hAnsi="Arial" w:cs="Arial"/>
          <w:b/>
          <w:sz w:val="22"/>
          <w:szCs w:val="22"/>
          <w:lang w:val="pt-PT"/>
        </w:rPr>
        <w:t>LDO - LEI DE DIRETRIZES ORÇAMENTÁRIAS PARA 2024</w:t>
      </w:r>
      <w:r w:rsidRPr="00D82C99">
        <w:rPr>
          <w:rFonts w:ascii="Arial" w:hAnsi="Arial" w:cs="Arial"/>
          <w:sz w:val="22"/>
          <w:szCs w:val="22"/>
          <w:lang w:val="pt-PT"/>
        </w:rPr>
        <w:t>, no seus respectivos programas, as seguintes ações:</w:t>
      </w:r>
    </w:p>
    <w:p w14:paraId="54B3C478" w14:textId="77777777" w:rsidR="00E406CD" w:rsidRPr="00D82C99" w:rsidRDefault="00E406CD" w:rsidP="00E406CD">
      <w:pPr>
        <w:jc w:val="both"/>
        <w:rPr>
          <w:rFonts w:ascii="Arial" w:hAnsi="Arial" w:cs="Arial"/>
          <w:b/>
          <w:sz w:val="12"/>
          <w:szCs w:val="12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353"/>
      </w:tblGrid>
      <w:tr w:rsidR="00E406CD" w:rsidRPr="00D82C99" w14:paraId="3C48942A" w14:textId="77777777" w:rsidTr="004F548D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2203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1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68E95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06.00 – Secretaria Municipal de Educação</w:t>
            </w:r>
          </w:p>
        </w:tc>
      </w:tr>
      <w:tr w:rsidR="00E406CD" w:rsidRPr="00D82C99" w14:paraId="4BA2BA4B" w14:textId="77777777" w:rsidTr="004F548D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8E547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0A7D1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lang w:val="pt-PT"/>
              </w:rPr>
              <w:t>06.03 – Ensino Fundamental</w:t>
            </w:r>
          </w:p>
        </w:tc>
      </w:tr>
      <w:tr w:rsidR="00E406CD" w:rsidRPr="00D82C99" w14:paraId="56698060" w14:textId="77777777" w:rsidTr="004F548D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1A005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4B250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0013 – Edificações Públicas</w:t>
            </w:r>
          </w:p>
        </w:tc>
      </w:tr>
      <w:tr w:rsidR="00E406CD" w:rsidRPr="00D82C99" w14:paraId="6E4006B1" w14:textId="77777777" w:rsidTr="004F548D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D07F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16803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3"/>
                <w:szCs w:val="23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12 – Educação</w:t>
            </w:r>
          </w:p>
        </w:tc>
      </w:tr>
      <w:tr w:rsidR="00E406CD" w:rsidRPr="00D82C99" w14:paraId="034E0DBA" w14:textId="77777777" w:rsidTr="004F548D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D98B5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81A84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361 – Ensino Fundamental</w:t>
            </w:r>
          </w:p>
        </w:tc>
      </w:tr>
      <w:tr w:rsidR="00E406CD" w:rsidRPr="00D82C99" w14:paraId="76A905E4" w14:textId="77777777" w:rsidTr="004F548D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714EE4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9EC751E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55ED25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7777D7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183D2CF4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248CE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0191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E406CD" w:rsidRPr="00D82C99" w14:paraId="6FC7FA21" w14:textId="77777777" w:rsidTr="004F548D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D540373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1.491 – Readequação de Bloco da Escola Municipal Olimpio Spricigo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1523ED" w14:textId="77777777" w:rsidR="00E406CD" w:rsidRPr="00D82C99" w:rsidRDefault="00E406CD" w:rsidP="004F548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sz w:val="23"/>
                <w:szCs w:val="23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100A12" w14:textId="77777777" w:rsidR="00E406CD" w:rsidRPr="00D82C99" w:rsidRDefault="00E406CD" w:rsidP="004F548D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bCs w:val="0"/>
                <w:sz w:val="23"/>
                <w:szCs w:val="23"/>
                <w:lang w:eastAsia="en-US"/>
              </w:rPr>
              <w:t>Escola Adequada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5F3F9D" w14:textId="77777777" w:rsidR="00E406CD" w:rsidRPr="00D82C99" w:rsidRDefault="00E406CD" w:rsidP="004F548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sz w:val="23"/>
                <w:szCs w:val="23"/>
                <w:lang w:eastAsia="en-US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18332A" w14:textId="77777777" w:rsidR="00E406CD" w:rsidRPr="00D82C99" w:rsidRDefault="00E406CD" w:rsidP="004F548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B6E4" w14:textId="66FA7048" w:rsidR="00E406CD" w:rsidRPr="00D82C99" w:rsidRDefault="006C2610" w:rsidP="004F548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D82C99">
              <w:rPr>
                <w:b w:val="0"/>
                <w:bCs w:val="0"/>
                <w:sz w:val="23"/>
                <w:szCs w:val="23"/>
              </w:rPr>
              <w:t>505</w:t>
            </w:r>
            <w:r w:rsidR="00E406CD" w:rsidRPr="00D82C99">
              <w:rPr>
                <w:b w:val="0"/>
                <w:bCs w:val="0"/>
                <w:sz w:val="23"/>
                <w:szCs w:val="23"/>
              </w:rPr>
              <w:t>.000,00</w:t>
            </w:r>
          </w:p>
        </w:tc>
      </w:tr>
      <w:tr w:rsidR="00E406CD" w:rsidRPr="00D82C99" w14:paraId="7ED9E31C" w14:textId="77777777" w:rsidTr="004F548D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3B1C2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73D5E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lang w:val="pt-PT"/>
              </w:rPr>
              <w:t>06.04 – Educação Infantil</w:t>
            </w:r>
          </w:p>
        </w:tc>
      </w:tr>
      <w:tr w:rsidR="00E406CD" w:rsidRPr="00D82C99" w14:paraId="6529FE9F" w14:textId="77777777" w:rsidTr="004F548D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B092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48D35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0013 – Edificações Públicas</w:t>
            </w:r>
          </w:p>
        </w:tc>
      </w:tr>
      <w:tr w:rsidR="00E406CD" w:rsidRPr="00D82C99" w14:paraId="32373145" w14:textId="77777777" w:rsidTr="004F548D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A07D6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B49B3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3"/>
                <w:szCs w:val="23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12 – Educação</w:t>
            </w:r>
          </w:p>
        </w:tc>
      </w:tr>
      <w:tr w:rsidR="00E406CD" w:rsidRPr="00D82C99" w14:paraId="57CE2350" w14:textId="77777777" w:rsidTr="004F548D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9E45C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A4B0E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365 – Educação Infantil</w:t>
            </w:r>
          </w:p>
        </w:tc>
      </w:tr>
      <w:tr w:rsidR="00E406CD" w:rsidRPr="00D82C99" w14:paraId="207A17E7" w14:textId="77777777" w:rsidTr="004F548D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2D9BFE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C61046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6B45B0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5D5F3C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0A1B42AA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1A45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B0D7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E406CD" w:rsidRPr="00D82C99" w14:paraId="51EF6706" w14:textId="77777777" w:rsidTr="004F548D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F3ACB2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1.492 – Execução de Cobertura do CMEI CAIC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34EFD8" w14:textId="77777777" w:rsidR="00E406CD" w:rsidRPr="00D82C99" w:rsidRDefault="00E406CD" w:rsidP="004F548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sz w:val="23"/>
                <w:szCs w:val="23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E220BE" w14:textId="77777777" w:rsidR="00E406CD" w:rsidRPr="00D82C99" w:rsidRDefault="00E406CD" w:rsidP="004F548D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0EC262" w14:textId="77777777" w:rsidR="00E406CD" w:rsidRPr="00D82C99" w:rsidRDefault="00E406CD" w:rsidP="004F548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sz w:val="23"/>
                <w:szCs w:val="23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440DA3" w14:textId="77777777" w:rsidR="00E406CD" w:rsidRPr="00D82C99" w:rsidRDefault="00E406CD" w:rsidP="004F548D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DD23" w14:textId="7EE3A97F" w:rsidR="00E406CD" w:rsidRPr="00D82C99" w:rsidRDefault="006C2610" w:rsidP="004F548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3"/>
                <w:szCs w:val="23"/>
              </w:rPr>
            </w:pPr>
            <w:r w:rsidRPr="00D82C99">
              <w:rPr>
                <w:b w:val="0"/>
                <w:bCs w:val="0"/>
                <w:sz w:val="23"/>
                <w:szCs w:val="23"/>
              </w:rPr>
              <w:t>350</w:t>
            </w:r>
            <w:r w:rsidR="00E406CD" w:rsidRPr="00D82C99">
              <w:rPr>
                <w:b w:val="0"/>
                <w:bCs w:val="0"/>
                <w:sz w:val="23"/>
                <w:szCs w:val="23"/>
              </w:rPr>
              <w:t>.000,00</w:t>
            </w:r>
          </w:p>
        </w:tc>
      </w:tr>
    </w:tbl>
    <w:p w14:paraId="1F7CE117" w14:textId="77777777" w:rsidR="004A5D07" w:rsidRPr="00D82C99" w:rsidRDefault="004A5D07">
      <w:pPr>
        <w:rPr>
          <w:rFonts w:ascii="Arial" w:hAnsi="Arial" w:cs="Arial"/>
          <w:sz w:val="12"/>
          <w:szCs w:val="12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353"/>
      </w:tblGrid>
      <w:tr w:rsidR="00E406CD" w:rsidRPr="00D82C99" w14:paraId="531A9227" w14:textId="77777777" w:rsidTr="004F548D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5D32C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1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25B6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pt-PT"/>
              </w:rPr>
              <w:t xml:space="preserve">09.00 – Secretaria Municipal de Indústria, Comércio e Turismo   </w:t>
            </w:r>
          </w:p>
        </w:tc>
      </w:tr>
      <w:tr w:rsidR="00E406CD" w:rsidRPr="00D82C99" w14:paraId="61A57BA1" w14:textId="77777777" w:rsidTr="004F548D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5D69B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6DC7E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color w:val="000000"/>
                <w:sz w:val="22"/>
                <w:szCs w:val="22"/>
                <w:lang w:val="pt-PT"/>
              </w:rPr>
              <w:t>09.08 – Departamento de Indústria e Comércio</w:t>
            </w:r>
          </w:p>
        </w:tc>
      </w:tr>
      <w:tr w:rsidR="00E406CD" w:rsidRPr="00D82C99" w14:paraId="1BC742A5" w14:textId="77777777" w:rsidTr="004F548D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4AFA0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  <w:lang w:val="pt-PT" w:eastAsia="en-US"/>
              </w:rPr>
            </w:pPr>
            <w:r w:rsidRPr="00D82C99">
              <w:rPr>
                <w:rFonts w:ascii="Arial" w:hAnsi="Arial" w:cs="Arial"/>
                <w:b/>
                <w:color w:val="000000"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24254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pt-PT" w:eastAsia="en-US"/>
              </w:rPr>
            </w:pPr>
            <w:r w:rsidRPr="00D82C99">
              <w:rPr>
                <w:rFonts w:ascii="Arial" w:hAnsi="Arial" w:cs="Arial"/>
                <w:color w:val="000000"/>
                <w:sz w:val="22"/>
                <w:szCs w:val="22"/>
                <w:lang w:val="pt-PT"/>
              </w:rPr>
              <w:t xml:space="preserve">0018 – Desenvolvimento Econômico Sustentável </w:t>
            </w:r>
          </w:p>
        </w:tc>
      </w:tr>
      <w:tr w:rsidR="00E406CD" w:rsidRPr="00D82C99" w14:paraId="452C5BE9" w14:textId="77777777" w:rsidTr="004F548D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47B46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  <w:lang w:val="pt-PT" w:eastAsia="en-US"/>
              </w:rPr>
            </w:pPr>
            <w:r w:rsidRPr="00D82C99">
              <w:rPr>
                <w:rFonts w:ascii="Arial" w:hAnsi="Arial" w:cs="Arial"/>
                <w:b/>
                <w:color w:val="000000"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A0346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color w:val="000000"/>
                <w:sz w:val="22"/>
                <w:szCs w:val="22"/>
              </w:rPr>
            </w:pPr>
            <w:r w:rsidRPr="00D82C99">
              <w:rPr>
                <w:rFonts w:ascii="Arial" w:hAnsi="Arial" w:cs="Arial"/>
                <w:color w:val="000000"/>
                <w:sz w:val="22"/>
                <w:szCs w:val="22"/>
                <w:lang w:val="pt-PT"/>
              </w:rPr>
              <w:t>23 -  Comércio e Serviços</w:t>
            </w:r>
          </w:p>
        </w:tc>
      </w:tr>
      <w:tr w:rsidR="00E406CD" w:rsidRPr="00D82C99" w14:paraId="5D078945" w14:textId="77777777" w:rsidTr="004F548D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EDE6C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82C99">
              <w:rPr>
                <w:rFonts w:ascii="Arial" w:hAnsi="Arial" w:cs="Arial"/>
                <w:b/>
                <w:color w:val="000000"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BAD7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pt-PT" w:eastAsia="en-US"/>
              </w:rPr>
            </w:pPr>
            <w:r w:rsidRPr="00D82C99">
              <w:rPr>
                <w:rFonts w:ascii="Arial" w:hAnsi="Arial" w:cs="Arial"/>
                <w:color w:val="000000"/>
                <w:sz w:val="22"/>
                <w:szCs w:val="22"/>
                <w:lang w:val="pt-PT"/>
              </w:rPr>
              <w:t>695 – Turismo</w:t>
            </w:r>
          </w:p>
        </w:tc>
      </w:tr>
      <w:tr w:rsidR="00E406CD" w:rsidRPr="00D82C99" w14:paraId="0C907C08" w14:textId="77777777" w:rsidTr="004F548D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29FAA1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80AECE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1BEF725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61C05E9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  <w:t>Unidade de</w:t>
            </w:r>
          </w:p>
          <w:p w14:paraId="4C1B695A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58AE5" w14:textId="77777777" w:rsidR="00E406CD" w:rsidRPr="00D82C99" w:rsidRDefault="00E406CD" w:rsidP="004F548D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4DEE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color w:val="000000"/>
                <w:sz w:val="22"/>
                <w:szCs w:val="22"/>
                <w:lang w:val="pt-PT"/>
              </w:rPr>
              <w:t>Valores (R$1)</w:t>
            </w:r>
          </w:p>
        </w:tc>
      </w:tr>
      <w:tr w:rsidR="00E406CD" w:rsidRPr="00D82C99" w14:paraId="77EABC07" w14:textId="77777777" w:rsidTr="004F548D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DF2E6D8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pt-PT" w:eastAsia="en-US"/>
              </w:rPr>
            </w:pPr>
            <w:r w:rsidRPr="00D82C99">
              <w:rPr>
                <w:rFonts w:ascii="Arial" w:hAnsi="Arial" w:cs="Arial"/>
                <w:color w:val="000000"/>
                <w:sz w:val="22"/>
                <w:szCs w:val="22"/>
                <w:lang w:val="pt-PT"/>
              </w:rPr>
              <w:t xml:space="preserve">1.454 – Investimentos na Infraestrutura do T.T.A.I 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8EBF31" w14:textId="77777777" w:rsidR="00E406CD" w:rsidRPr="00D82C99" w:rsidRDefault="00E406CD" w:rsidP="004F548D">
            <w:pPr>
              <w:pStyle w:val="Ttulo5"/>
              <w:spacing w:line="240" w:lineRule="auto"/>
              <w:jc w:val="center"/>
              <w:rPr>
                <w:b w:val="0"/>
                <w:color w:val="000000"/>
                <w:szCs w:val="22"/>
                <w:lang w:eastAsia="en-US"/>
              </w:rPr>
            </w:pPr>
            <w:r w:rsidRPr="00D82C99">
              <w:rPr>
                <w:b w:val="0"/>
                <w:color w:val="000000"/>
                <w:szCs w:val="22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4982A9" w14:textId="77777777" w:rsidR="00E406CD" w:rsidRPr="00D82C99" w:rsidRDefault="00E406CD" w:rsidP="004F548D">
            <w:pPr>
              <w:pStyle w:val="Ttulo5"/>
              <w:spacing w:line="240" w:lineRule="auto"/>
              <w:jc w:val="center"/>
              <w:rPr>
                <w:b w:val="0"/>
                <w:bCs w:val="0"/>
                <w:color w:val="000000"/>
                <w:szCs w:val="22"/>
                <w:lang w:eastAsia="en-US"/>
              </w:rPr>
            </w:pPr>
            <w:r w:rsidRPr="00D82C99">
              <w:rPr>
                <w:b w:val="0"/>
                <w:bCs w:val="0"/>
                <w:color w:val="000000"/>
                <w:szCs w:val="22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C26484A" w14:textId="77777777" w:rsidR="00E406CD" w:rsidRPr="00D82C99" w:rsidRDefault="00E406CD" w:rsidP="004F548D">
            <w:pPr>
              <w:pStyle w:val="Ttulo5"/>
              <w:spacing w:line="240" w:lineRule="auto"/>
              <w:jc w:val="center"/>
              <w:rPr>
                <w:b w:val="0"/>
                <w:color w:val="000000"/>
                <w:szCs w:val="22"/>
                <w:lang w:eastAsia="en-US"/>
              </w:rPr>
            </w:pPr>
            <w:r w:rsidRPr="00D82C99">
              <w:rPr>
                <w:b w:val="0"/>
                <w:color w:val="000000"/>
                <w:szCs w:val="22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B00FE2" w14:textId="77777777" w:rsidR="00E406CD" w:rsidRPr="00D82C99" w:rsidRDefault="00E406CD" w:rsidP="004F548D">
            <w:pPr>
              <w:pStyle w:val="Ttulo5"/>
              <w:spacing w:line="240" w:lineRule="auto"/>
              <w:jc w:val="center"/>
              <w:rPr>
                <w:b w:val="0"/>
                <w:color w:val="000000"/>
                <w:szCs w:val="22"/>
                <w:lang w:eastAsia="en-US"/>
              </w:rPr>
            </w:pPr>
            <w:r w:rsidRPr="00D82C99">
              <w:rPr>
                <w:b w:val="0"/>
                <w:color w:val="000000"/>
                <w:szCs w:val="22"/>
                <w:lang w:eastAsia="en-US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E1224" w14:textId="7C0E26DA" w:rsidR="00E406CD" w:rsidRPr="00D82C99" w:rsidRDefault="005C4352" w:rsidP="004F548D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color w:val="000000"/>
                <w:szCs w:val="22"/>
              </w:rPr>
            </w:pPr>
            <w:r w:rsidRPr="00D82C99">
              <w:rPr>
                <w:b w:val="0"/>
                <w:bCs w:val="0"/>
                <w:color w:val="000000"/>
                <w:szCs w:val="22"/>
              </w:rPr>
              <w:t>10</w:t>
            </w:r>
            <w:r w:rsidR="00394C78" w:rsidRPr="00D82C99">
              <w:rPr>
                <w:b w:val="0"/>
                <w:bCs w:val="0"/>
                <w:color w:val="000000"/>
                <w:szCs w:val="22"/>
              </w:rPr>
              <w:t>8</w:t>
            </w:r>
            <w:r w:rsidRPr="00D82C99">
              <w:rPr>
                <w:b w:val="0"/>
                <w:bCs w:val="0"/>
                <w:color w:val="000000"/>
                <w:szCs w:val="22"/>
              </w:rPr>
              <w:t>.</w:t>
            </w:r>
            <w:r w:rsidR="00394C78" w:rsidRPr="00D82C99">
              <w:rPr>
                <w:b w:val="0"/>
                <w:bCs w:val="0"/>
                <w:color w:val="000000"/>
                <w:szCs w:val="22"/>
              </w:rPr>
              <w:t>315</w:t>
            </w:r>
            <w:r w:rsidRPr="00D82C99">
              <w:rPr>
                <w:b w:val="0"/>
                <w:bCs w:val="0"/>
                <w:color w:val="000000"/>
                <w:szCs w:val="22"/>
              </w:rPr>
              <w:t>,41</w:t>
            </w:r>
          </w:p>
        </w:tc>
      </w:tr>
    </w:tbl>
    <w:p w14:paraId="69D375A9" w14:textId="77777777" w:rsidR="00E406CD" w:rsidRPr="00D82C99" w:rsidRDefault="00E406CD">
      <w:pPr>
        <w:rPr>
          <w:rFonts w:ascii="Arial" w:hAnsi="Arial" w:cs="Arial"/>
        </w:rPr>
      </w:pPr>
    </w:p>
    <w:p w14:paraId="055DD2BF" w14:textId="77777777" w:rsidR="00394C78" w:rsidRPr="00D82C99" w:rsidRDefault="00394C78">
      <w:pPr>
        <w:rPr>
          <w:rFonts w:ascii="Arial" w:hAnsi="Arial" w:cs="Arial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342"/>
        <w:gridCol w:w="1705"/>
        <w:gridCol w:w="776"/>
        <w:gridCol w:w="1634"/>
        <w:gridCol w:w="1343"/>
        <w:gridCol w:w="992"/>
        <w:gridCol w:w="1353"/>
      </w:tblGrid>
      <w:tr w:rsidR="00394C78" w:rsidRPr="00D82C99" w14:paraId="0D59F585" w14:textId="77777777" w:rsidTr="00394C78">
        <w:trPr>
          <w:cantSplit/>
        </w:trPr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F469C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lastRenderedPageBreak/>
              <w:t>ÓRGÃO:</w:t>
            </w:r>
          </w:p>
        </w:tc>
        <w:tc>
          <w:tcPr>
            <w:tcW w:w="81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994C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17.00 – Secretaria Municipal de Agropecuaria e Meio Ambiente</w:t>
            </w:r>
          </w:p>
        </w:tc>
      </w:tr>
      <w:tr w:rsidR="00394C78" w:rsidRPr="00D82C99" w14:paraId="4B1F3FE5" w14:textId="77777777" w:rsidTr="00394C78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07681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EFE50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lang w:val="pt-PT"/>
              </w:rPr>
              <w:t>17.06 – Departamento de Agropecuária</w:t>
            </w:r>
          </w:p>
        </w:tc>
      </w:tr>
      <w:tr w:rsidR="008618A1" w:rsidRPr="00D82C99" w14:paraId="6B658E64" w14:textId="77777777" w:rsidTr="008618A1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2CF0A" w14:textId="77777777" w:rsidR="008618A1" w:rsidRPr="00D82C99" w:rsidRDefault="008618A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D9FBB" w14:textId="77777777" w:rsidR="008618A1" w:rsidRPr="00D82C99" w:rsidRDefault="008618A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 w:eastAsia="en-US"/>
              </w:rPr>
              <w:t>0015 – Apoio ao Produtor Rural</w:t>
            </w:r>
          </w:p>
        </w:tc>
      </w:tr>
      <w:tr w:rsidR="008618A1" w:rsidRPr="00D82C99" w14:paraId="4676A20E" w14:textId="77777777" w:rsidTr="008618A1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47AC8" w14:textId="77777777" w:rsidR="008618A1" w:rsidRPr="00D82C99" w:rsidRDefault="008618A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70639" w14:textId="77777777" w:rsidR="008618A1" w:rsidRPr="00D82C99" w:rsidRDefault="008618A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Style w:val="Forte"/>
                <w:rFonts w:ascii="Arial" w:hAnsi="Arial" w:cs="Arial"/>
                <w:bCs w:val="0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 w:eastAsia="en-US"/>
              </w:rPr>
              <w:t>20 – Agricultura</w:t>
            </w:r>
          </w:p>
        </w:tc>
      </w:tr>
      <w:tr w:rsidR="008618A1" w:rsidRPr="00D82C99" w14:paraId="5D14524E" w14:textId="77777777" w:rsidTr="008618A1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3DBC3" w14:textId="77777777" w:rsidR="008618A1" w:rsidRPr="00D82C99" w:rsidRDefault="008618A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29829" w14:textId="77777777" w:rsidR="008618A1" w:rsidRPr="00D82C99" w:rsidRDefault="008618A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 w:eastAsia="en-US"/>
              </w:rPr>
              <w:t>606 – Extensão Rural</w:t>
            </w:r>
          </w:p>
        </w:tc>
      </w:tr>
      <w:tr w:rsidR="008618A1" w:rsidRPr="00D82C99" w14:paraId="32B258FF" w14:textId="77777777" w:rsidTr="008618A1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A66C73" w14:textId="77777777" w:rsidR="008618A1" w:rsidRPr="00D82C99" w:rsidRDefault="008618A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9B6A1E" w14:textId="77777777" w:rsidR="008618A1" w:rsidRPr="00D82C99" w:rsidRDefault="008618A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42E1EF" w14:textId="77777777" w:rsidR="008618A1" w:rsidRPr="00D82C99" w:rsidRDefault="008618A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E249EB" w14:textId="77777777" w:rsidR="008618A1" w:rsidRPr="00D82C99" w:rsidRDefault="008618A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473A89C6" w14:textId="77777777" w:rsidR="008618A1" w:rsidRPr="00D82C99" w:rsidRDefault="008618A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43CC2" w14:textId="77777777" w:rsidR="008618A1" w:rsidRPr="00D82C99" w:rsidRDefault="008618A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BB16D" w14:textId="77777777" w:rsidR="008618A1" w:rsidRPr="00D82C99" w:rsidRDefault="008618A1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8618A1" w:rsidRPr="00D82C99" w14:paraId="3F2D90E5" w14:textId="77777777" w:rsidTr="008618A1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F0D0387" w14:textId="77777777" w:rsidR="008618A1" w:rsidRPr="00D82C99" w:rsidRDefault="008618A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 w:eastAsia="en-US"/>
              </w:rPr>
              <w:t>1.485 – Mobiliário, Veículos e Equipamentos – Conv 937403/22 MDR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4D4A87" w14:textId="77777777" w:rsidR="008618A1" w:rsidRPr="00D82C99" w:rsidRDefault="008618A1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sz w:val="23"/>
                <w:szCs w:val="23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30F9E0" w14:textId="77777777" w:rsidR="008618A1" w:rsidRPr="00D82C99" w:rsidRDefault="008618A1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EF0899" w14:textId="77777777" w:rsidR="008618A1" w:rsidRPr="00D82C99" w:rsidRDefault="008618A1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sz w:val="23"/>
                <w:szCs w:val="23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29CA19" w14:textId="77777777" w:rsidR="008618A1" w:rsidRPr="00D82C99" w:rsidRDefault="008618A1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sz w:val="23"/>
                <w:szCs w:val="23"/>
                <w:lang w:eastAsia="en-US"/>
              </w:rPr>
              <w:t>01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45BF" w14:textId="75CFAE20" w:rsidR="008618A1" w:rsidRPr="00D82C99" w:rsidRDefault="008618A1" w:rsidP="005F4F66">
            <w:pPr>
              <w:pStyle w:val="Ttulo5"/>
              <w:spacing w:line="240" w:lineRule="auto"/>
              <w:ind w:left="-70"/>
              <w:jc w:val="right"/>
              <w:rPr>
                <w:b w:val="0"/>
                <w:bCs w:val="0"/>
                <w:sz w:val="23"/>
                <w:szCs w:val="23"/>
              </w:rPr>
            </w:pPr>
            <w:r w:rsidRPr="00D82C99">
              <w:rPr>
                <w:b w:val="0"/>
                <w:bCs w:val="0"/>
                <w:sz w:val="23"/>
                <w:szCs w:val="23"/>
              </w:rPr>
              <w:t>634.666,67</w:t>
            </w:r>
          </w:p>
        </w:tc>
      </w:tr>
      <w:tr w:rsidR="00394C78" w:rsidRPr="00D82C99" w14:paraId="601AF2A1" w14:textId="77777777" w:rsidTr="00394C78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D890C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F479B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lang w:val="pt-PT"/>
              </w:rPr>
              <w:t>17.07 – Departamento de Meio Ambiente</w:t>
            </w:r>
          </w:p>
        </w:tc>
      </w:tr>
      <w:tr w:rsidR="00394C78" w:rsidRPr="00D82C99" w14:paraId="312325F4" w14:textId="77777777" w:rsidTr="00394C78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AE4EE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PROGRAMA: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D3B27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0014 – Proteção ao Meio Ambiente</w:t>
            </w:r>
          </w:p>
        </w:tc>
      </w:tr>
      <w:tr w:rsidR="00394C78" w:rsidRPr="00D82C99" w14:paraId="63F91E05" w14:textId="77777777" w:rsidTr="00394C78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3D2DD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FUNÇÃO: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3E3A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18 – Gestão Ambiental</w:t>
            </w:r>
          </w:p>
        </w:tc>
      </w:tr>
      <w:tr w:rsidR="00394C78" w:rsidRPr="00D82C99" w14:paraId="59033F6A" w14:textId="77777777" w:rsidTr="00394C78">
        <w:trPr>
          <w:cantSplit/>
          <w:trHeight w:val="70"/>
        </w:trPr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95D5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 w:eastAsia="en-US"/>
              </w:rPr>
              <w:t>SUBFUNÇÃO:</w:t>
            </w:r>
          </w:p>
        </w:tc>
        <w:tc>
          <w:tcPr>
            <w:tcW w:w="7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DFB6C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542 – Controle Ambiental</w:t>
            </w:r>
          </w:p>
        </w:tc>
      </w:tr>
      <w:tr w:rsidR="00394C78" w:rsidRPr="00D82C99" w14:paraId="7CD155C3" w14:textId="77777777" w:rsidTr="00394C78">
        <w:trPr>
          <w:cantSplit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A4B5E6" w14:textId="77777777" w:rsidR="00394C78" w:rsidRPr="00D82C99" w:rsidRDefault="00394C7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5E32415" w14:textId="77777777" w:rsidR="00394C78" w:rsidRPr="00D82C99" w:rsidRDefault="00394C7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BDFEA" w14:textId="77777777" w:rsidR="00394C78" w:rsidRPr="00D82C99" w:rsidRDefault="00394C7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FA0D3D" w14:textId="77777777" w:rsidR="00394C78" w:rsidRPr="00D82C99" w:rsidRDefault="00394C7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de</w:t>
            </w:r>
          </w:p>
          <w:p w14:paraId="37DAD978" w14:textId="77777777" w:rsidR="00394C78" w:rsidRPr="00D82C99" w:rsidRDefault="00394C7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59141" w14:textId="77777777" w:rsidR="00394C78" w:rsidRPr="00D82C99" w:rsidRDefault="00394C7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Metas Físicas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26173" w14:textId="77777777" w:rsidR="00394C78" w:rsidRPr="00D82C99" w:rsidRDefault="00394C78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Valores (R$1)</w:t>
            </w:r>
          </w:p>
        </w:tc>
      </w:tr>
      <w:tr w:rsidR="00394C78" w:rsidRPr="00D82C99" w14:paraId="6F75C047" w14:textId="77777777" w:rsidTr="00394C78">
        <w:trPr>
          <w:cantSplit/>
          <w:trHeight w:val="750"/>
        </w:trPr>
        <w:tc>
          <w:tcPr>
            <w:tcW w:w="3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2E22F94" w14:textId="77777777" w:rsidR="00394C78" w:rsidRPr="00D82C99" w:rsidRDefault="00394C78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1.501 – Conv. 4500070008 – Kits de Geração Fotovoltáica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47F6DD" w14:textId="77777777" w:rsidR="00394C78" w:rsidRPr="00D82C99" w:rsidRDefault="00394C78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sz w:val="23"/>
                <w:szCs w:val="23"/>
                <w:lang w:eastAsia="en-US"/>
              </w:rPr>
              <w:t>P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D65BAC" w14:textId="77777777" w:rsidR="00394C78" w:rsidRPr="00D82C99" w:rsidRDefault="00394C78">
            <w:pPr>
              <w:pStyle w:val="Ttulo5"/>
              <w:spacing w:line="240" w:lineRule="auto"/>
              <w:jc w:val="center"/>
              <w:rPr>
                <w:b w:val="0"/>
                <w:bCs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bCs w:val="0"/>
                <w:sz w:val="23"/>
                <w:szCs w:val="23"/>
                <w:lang w:eastAsia="en-US"/>
              </w:rPr>
              <w:t>Outros Produtos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8791BA" w14:textId="77777777" w:rsidR="00394C78" w:rsidRPr="00D82C99" w:rsidRDefault="00394C78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sz w:val="23"/>
                <w:szCs w:val="23"/>
                <w:lang w:eastAsia="en-US"/>
              </w:rPr>
              <w:t>Outras Unidades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EE67E8" w14:textId="77777777" w:rsidR="00394C78" w:rsidRPr="00D82C99" w:rsidRDefault="00394C78">
            <w:pPr>
              <w:pStyle w:val="Ttulo5"/>
              <w:spacing w:line="240" w:lineRule="auto"/>
              <w:jc w:val="center"/>
              <w:rPr>
                <w:b w:val="0"/>
                <w:sz w:val="23"/>
                <w:szCs w:val="23"/>
                <w:lang w:eastAsia="en-US"/>
              </w:rPr>
            </w:pPr>
            <w:r w:rsidRPr="00D82C99">
              <w:rPr>
                <w:b w:val="0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5193B" w14:textId="77777777" w:rsidR="00394C78" w:rsidRPr="00D82C99" w:rsidRDefault="00394C78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 w:val="20"/>
                <w:szCs w:val="20"/>
              </w:rPr>
            </w:pPr>
            <w:r w:rsidRPr="00D82C99">
              <w:rPr>
                <w:b w:val="0"/>
                <w:bCs w:val="0"/>
                <w:sz w:val="20"/>
                <w:szCs w:val="20"/>
              </w:rPr>
              <w:t>2.400.000,00</w:t>
            </w:r>
          </w:p>
        </w:tc>
      </w:tr>
    </w:tbl>
    <w:p w14:paraId="420293A0" w14:textId="77777777" w:rsidR="00394C78" w:rsidRPr="00D82C99" w:rsidRDefault="00394C78">
      <w:pPr>
        <w:rPr>
          <w:rFonts w:ascii="Arial" w:hAnsi="Arial" w:cs="Arial"/>
        </w:rPr>
      </w:pPr>
    </w:p>
    <w:p w14:paraId="3D1F2F86" w14:textId="22210687" w:rsidR="005F4F66" w:rsidRPr="00D82C99" w:rsidRDefault="005F4F66" w:rsidP="005F4F66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  <w:r w:rsidRPr="00D82C99">
        <w:rPr>
          <w:rFonts w:ascii="Arial" w:hAnsi="Arial" w:cs="Arial"/>
          <w:b/>
          <w:sz w:val="22"/>
          <w:szCs w:val="22"/>
          <w:lang w:val="pt-PT"/>
        </w:rPr>
        <w:t>Art. 2º</w:t>
      </w:r>
      <w:r w:rsidRPr="00D82C99">
        <w:rPr>
          <w:rFonts w:ascii="Arial" w:hAnsi="Arial" w:cs="Arial"/>
          <w:sz w:val="22"/>
          <w:szCs w:val="22"/>
          <w:lang w:val="pt-PT"/>
        </w:rPr>
        <w:t xml:space="preserve"> Fica o Chefe do Poder Executivo autorizado a abrir um </w:t>
      </w:r>
      <w:r w:rsidRPr="00D82C99">
        <w:rPr>
          <w:rFonts w:ascii="Arial" w:hAnsi="Arial" w:cs="Arial"/>
          <w:b/>
          <w:sz w:val="22"/>
          <w:szCs w:val="22"/>
          <w:lang w:val="pt-PT"/>
        </w:rPr>
        <w:t>Crédito Adicional Especial</w:t>
      </w:r>
      <w:r w:rsidRPr="00D82C99">
        <w:rPr>
          <w:rFonts w:ascii="Arial" w:hAnsi="Arial" w:cs="Arial"/>
          <w:sz w:val="22"/>
          <w:szCs w:val="22"/>
          <w:lang w:val="pt-PT"/>
        </w:rPr>
        <w:t xml:space="preserve"> no valor de </w:t>
      </w:r>
      <w:r w:rsidRPr="00D82C99">
        <w:rPr>
          <w:rFonts w:ascii="Arial" w:hAnsi="Arial" w:cs="Arial"/>
          <w:b/>
          <w:sz w:val="22"/>
          <w:szCs w:val="22"/>
        </w:rPr>
        <w:t xml:space="preserve">R$ </w:t>
      </w:r>
      <w:r w:rsidR="006C2610" w:rsidRPr="00D82C99">
        <w:rPr>
          <w:rFonts w:ascii="Arial" w:hAnsi="Arial" w:cs="Arial"/>
          <w:b/>
          <w:sz w:val="22"/>
          <w:szCs w:val="22"/>
        </w:rPr>
        <w:t>3.997.982,08</w:t>
      </w:r>
      <w:r w:rsidRPr="00D82C99">
        <w:rPr>
          <w:rFonts w:ascii="Arial" w:hAnsi="Arial" w:cs="Arial"/>
          <w:b/>
          <w:sz w:val="22"/>
          <w:szCs w:val="22"/>
        </w:rPr>
        <w:t xml:space="preserve"> </w:t>
      </w:r>
      <w:r w:rsidRPr="00D82C99">
        <w:rPr>
          <w:rFonts w:ascii="Arial" w:hAnsi="Arial" w:cs="Arial"/>
          <w:sz w:val="22"/>
          <w:szCs w:val="22"/>
        </w:rPr>
        <w:t>(</w:t>
      </w:r>
      <w:r w:rsidR="006C2610" w:rsidRPr="00D82C99">
        <w:rPr>
          <w:rFonts w:ascii="Arial" w:hAnsi="Arial" w:cs="Arial"/>
          <w:sz w:val="22"/>
          <w:szCs w:val="22"/>
        </w:rPr>
        <w:t>Três milhões, novecentos e noventa e sete mil, novecentos e oitenta e dois reais e oito centavos</w:t>
      </w:r>
      <w:r w:rsidRPr="00D82C99">
        <w:rPr>
          <w:rFonts w:ascii="Arial" w:hAnsi="Arial" w:cs="Arial"/>
          <w:sz w:val="22"/>
          <w:szCs w:val="22"/>
        </w:rPr>
        <w:t xml:space="preserve">), </w:t>
      </w:r>
      <w:r w:rsidRPr="00D82C99">
        <w:rPr>
          <w:rFonts w:ascii="Arial" w:hAnsi="Arial" w:cs="Arial"/>
          <w:bCs/>
          <w:sz w:val="22"/>
          <w:szCs w:val="22"/>
        </w:rPr>
        <w:t xml:space="preserve">ao Orçamento do Município para o exercício de 2024, conforme </w:t>
      </w:r>
      <w:r w:rsidRPr="00D82C99">
        <w:rPr>
          <w:rFonts w:ascii="Arial" w:hAnsi="Arial" w:cs="Arial"/>
          <w:sz w:val="22"/>
          <w:szCs w:val="22"/>
          <w:lang w:val="pt-PT"/>
        </w:rPr>
        <w:t>segue:</w:t>
      </w:r>
    </w:p>
    <w:p w14:paraId="392A88CF" w14:textId="77777777" w:rsidR="00E406CD" w:rsidRPr="00D82C99" w:rsidRDefault="00E406CD" w:rsidP="00E406CD">
      <w:pPr>
        <w:ind w:firstLine="1134"/>
        <w:jc w:val="both"/>
        <w:rPr>
          <w:rFonts w:ascii="Arial" w:hAnsi="Arial" w:cs="Arial"/>
          <w:sz w:val="12"/>
          <w:szCs w:val="1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75"/>
        <w:gridCol w:w="701"/>
        <w:gridCol w:w="4404"/>
        <w:gridCol w:w="1767"/>
      </w:tblGrid>
      <w:tr w:rsidR="00E406CD" w:rsidRPr="00D82C99" w14:paraId="437D59E2" w14:textId="77777777" w:rsidTr="008618A1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F2CE4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9E971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06.00 – Secretaria Municipal de Educação</w:t>
            </w:r>
          </w:p>
        </w:tc>
      </w:tr>
      <w:tr w:rsidR="00E406CD" w:rsidRPr="00D82C99" w14:paraId="77CEDAE9" w14:textId="77777777" w:rsidTr="008618A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E1808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CB815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</w:tc>
      </w:tr>
      <w:tr w:rsidR="00E406CD" w:rsidRPr="00D82C99" w14:paraId="152B9A46" w14:textId="77777777" w:rsidTr="008618A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12251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12.361.0013.1.491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E5911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Readequação de Bloco da Escola Municipal Olímpio Spricigo</w:t>
            </w:r>
          </w:p>
        </w:tc>
      </w:tr>
      <w:tr w:rsidR="00E406CD" w:rsidRPr="00D82C99" w14:paraId="1D2A1A12" w14:textId="77777777" w:rsidTr="008618A1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A32A4" w14:textId="77777777" w:rsidR="00E406CD" w:rsidRPr="00D82C99" w:rsidRDefault="00E406CD" w:rsidP="004F548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594CC" w14:textId="77777777" w:rsidR="00E406CD" w:rsidRPr="00D82C99" w:rsidRDefault="00E406CD" w:rsidP="004F548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2000 – Recursos Ordinários Livres - Superávit</w:t>
            </w:r>
          </w:p>
        </w:tc>
      </w:tr>
      <w:tr w:rsidR="00E406CD" w:rsidRPr="00D82C99" w14:paraId="197D7136" w14:textId="77777777" w:rsidTr="008618A1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6F4B6" w14:textId="06F931D5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4.4.90.51.00 – </w:t>
            </w:r>
            <w:r w:rsidR="006C2610" w:rsidRPr="00D82C99">
              <w:rPr>
                <w:rFonts w:ascii="Arial" w:hAnsi="Arial" w:cs="Arial"/>
                <w:sz w:val="22"/>
                <w:szCs w:val="22"/>
                <w:lang w:val="pt-PT"/>
              </w:rPr>
              <w:t>6087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6D198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Cs/>
                <w:sz w:val="22"/>
                <w:szCs w:val="22"/>
                <w:lang w:val="pt-PT"/>
              </w:rPr>
              <w:t>Obras e Instalações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38838" w14:textId="2FE09293" w:rsidR="00E406CD" w:rsidRPr="00D82C99" w:rsidRDefault="00E406CD" w:rsidP="004F548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9B14B0"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6C2610" w:rsidRPr="00D82C99">
              <w:rPr>
                <w:rFonts w:ascii="Arial" w:hAnsi="Arial" w:cs="Arial"/>
                <w:sz w:val="22"/>
                <w:szCs w:val="22"/>
                <w:lang w:val="pt-PT"/>
              </w:rPr>
              <w:t>505</w:t>
            </w: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E406CD" w:rsidRPr="00D82C99" w14:paraId="1071B351" w14:textId="77777777" w:rsidTr="008618A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CE62D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74A13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</w:tc>
      </w:tr>
      <w:tr w:rsidR="00E406CD" w:rsidRPr="00D82C99" w14:paraId="1519D015" w14:textId="77777777" w:rsidTr="008618A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8DA01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12.365.0013.1.492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03F52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Execução de Cobertura do CMEI CAIC</w:t>
            </w:r>
          </w:p>
        </w:tc>
      </w:tr>
      <w:tr w:rsidR="00E406CD" w:rsidRPr="00D82C99" w14:paraId="368C1122" w14:textId="77777777" w:rsidTr="008618A1">
        <w:trPr>
          <w:cantSplit/>
          <w:trHeight w:val="121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07E50" w14:textId="77777777" w:rsidR="00E406CD" w:rsidRPr="00D82C99" w:rsidRDefault="00E406CD" w:rsidP="004F548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A7DE2" w14:textId="715F0812" w:rsidR="00E406CD" w:rsidRPr="00D82C99" w:rsidRDefault="00E406CD" w:rsidP="004F548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2000 – Recursos Ordinários Livres </w:t>
            </w:r>
            <w:r w:rsidR="006C2610" w:rsidRPr="00D82C99">
              <w:rPr>
                <w:rFonts w:ascii="Arial" w:hAnsi="Arial" w:cs="Arial"/>
                <w:sz w:val="22"/>
                <w:szCs w:val="22"/>
                <w:lang w:val="pt-PT"/>
              </w:rPr>
              <w:t>–</w:t>
            </w: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Superávit</w:t>
            </w:r>
          </w:p>
        </w:tc>
      </w:tr>
      <w:tr w:rsidR="00E406CD" w:rsidRPr="00D82C99" w14:paraId="420AA799" w14:textId="77777777" w:rsidTr="008618A1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A0A83" w14:textId="094C2D05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4.4.90.51.00 – </w:t>
            </w:r>
            <w:r w:rsidR="006C2610" w:rsidRPr="00D82C99">
              <w:rPr>
                <w:rFonts w:ascii="Arial" w:hAnsi="Arial" w:cs="Arial"/>
                <w:sz w:val="22"/>
                <w:szCs w:val="22"/>
                <w:lang w:val="pt-PT"/>
              </w:rPr>
              <w:t>6088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2102C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Cs/>
                <w:sz w:val="22"/>
                <w:szCs w:val="22"/>
                <w:lang w:val="pt-PT"/>
              </w:rPr>
              <w:t>Obras e Instalações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30D87" w14:textId="27B268A7" w:rsidR="00E406CD" w:rsidRPr="00D82C99" w:rsidRDefault="00E406CD" w:rsidP="004F548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9B14B0"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="006C2610" w:rsidRPr="00D82C99">
              <w:rPr>
                <w:rFonts w:ascii="Arial" w:hAnsi="Arial" w:cs="Arial"/>
                <w:sz w:val="22"/>
                <w:szCs w:val="22"/>
                <w:lang w:val="pt-PT"/>
              </w:rPr>
              <w:t>350</w:t>
            </w: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</w:tbl>
    <w:p w14:paraId="788F436D" w14:textId="77777777" w:rsidR="00E406CD" w:rsidRPr="00D82C99" w:rsidRDefault="00E406CD">
      <w:pPr>
        <w:rPr>
          <w:rFonts w:ascii="Arial" w:hAnsi="Arial" w:cs="Arial"/>
          <w:sz w:val="12"/>
          <w:szCs w:val="1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80"/>
        <w:gridCol w:w="696"/>
        <w:gridCol w:w="4409"/>
        <w:gridCol w:w="1767"/>
      </w:tblGrid>
      <w:tr w:rsidR="00E406CD" w:rsidRPr="00D82C99" w14:paraId="25132DEA" w14:textId="77777777" w:rsidTr="008618A1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817A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92AFF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09.00 – Secretaria Municipal de Indústria, Comércio e Turismo</w:t>
            </w:r>
          </w:p>
        </w:tc>
      </w:tr>
      <w:tr w:rsidR="00E406CD" w:rsidRPr="00D82C99" w14:paraId="1112451C" w14:textId="77777777" w:rsidTr="008618A1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5231A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08604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09.08 – Departamento de Indústria e Comércio</w:t>
            </w:r>
          </w:p>
        </w:tc>
      </w:tr>
      <w:tr w:rsidR="00E406CD" w:rsidRPr="00D82C99" w14:paraId="72D93AFC" w14:textId="77777777" w:rsidTr="008618A1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20E1B" w14:textId="77777777" w:rsidR="00E406CD" w:rsidRPr="00D82C99" w:rsidRDefault="00E406CD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23.695.0018.1.454</w:t>
            </w:r>
          </w:p>
        </w:tc>
        <w:tc>
          <w:tcPr>
            <w:tcW w:w="7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3C77F" w14:textId="77777777" w:rsidR="00E406CD" w:rsidRPr="00D82C99" w:rsidRDefault="00E406CD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Investimentos na Infraestrutura do T.T.A.I</w:t>
            </w:r>
          </w:p>
        </w:tc>
      </w:tr>
      <w:tr w:rsidR="00BB0A7E" w:rsidRPr="00D82C99" w14:paraId="6AE19972" w14:textId="77777777" w:rsidTr="008618A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00126" w14:textId="77777777" w:rsidR="00BB0A7E" w:rsidRPr="00D82C99" w:rsidRDefault="00BB0A7E" w:rsidP="004F548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8C02F" w14:textId="77777777" w:rsidR="00BB0A7E" w:rsidRPr="00D82C99" w:rsidRDefault="00BB0A7E" w:rsidP="004F548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2851 – Conv.4500047694 – Reital.Term. Turistico – TTAI – Superavit </w:t>
            </w:r>
          </w:p>
        </w:tc>
      </w:tr>
      <w:tr w:rsidR="00BB0A7E" w:rsidRPr="00D82C99" w14:paraId="264EAA0B" w14:textId="77777777" w:rsidTr="008618A1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8AA77" w14:textId="2D3C779E" w:rsidR="00BB0A7E" w:rsidRPr="00D82C99" w:rsidRDefault="00BB0A7E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4.4.90.51.00 – </w:t>
            </w:r>
            <w:r w:rsidR="006C2610" w:rsidRPr="00D82C99">
              <w:rPr>
                <w:rFonts w:ascii="Arial" w:hAnsi="Arial" w:cs="Arial"/>
                <w:sz w:val="22"/>
                <w:szCs w:val="22"/>
                <w:lang w:val="pt-PT"/>
              </w:rPr>
              <w:t>6089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08168" w14:textId="77777777" w:rsidR="00BB0A7E" w:rsidRPr="00D82C99" w:rsidRDefault="00BB0A7E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Cs/>
                <w:sz w:val="22"/>
                <w:szCs w:val="22"/>
                <w:lang w:val="pt-PT"/>
              </w:rPr>
              <w:t>Obras e Instalações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13518" w14:textId="2D5638F5" w:rsidR="00BB0A7E" w:rsidRPr="00D82C99" w:rsidRDefault="00BB0A7E" w:rsidP="004F548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9B14B0"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 96.</w:t>
            </w:r>
            <w:r w:rsidR="00394C78" w:rsidRPr="00D82C99">
              <w:rPr>
                <w:rFonts w:ascii="Arial" w:hAnsi="Arial" w:cs="Arial"/>
                <w:sz w:val="22"/>
                <w:szCs w:val="22"/>
                <w:lang w:val="pt-PT"/>
              </w:rPr>
              <w:t>315</w:t>
            </w: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,41</w:t>
            </w:r>
          </w:p>
        </w:tc>
      </w:tr>
      <w:tr w:rsidR="00BB0A7E" w:rsidRPr="00D82C99" w14:paraId="4E9D7166" w14:textId="77777777" w:rsidTr="008618A1">
        <w:trPr>
          <w:cantSplit/>
          <w:trHeight w:val="121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7C049" w14:textId="77777777" w:rsidR="00BB0A7E" w:rsidRPr="00D82C99" w:rsidRDefault="00BB0A7E" w:rsidP="004F548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7E98" w14:textId="2A03E13A" w:rsidR="00BB0A7E" w:rsidRPr="00D82C99" w:rsidRDefault="00BB0A7E" w:rsidP="004F548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2505 – Royalties Tratado de Itaipu – Superavit </w:t>
            </w:r>
          </w:p>
        </w:tc>
      </w:tr>
      <w:tr w:rsidR="00BB0A7E" w:rsidRPr="00D82C99" w14:paraId="076093DE" w14:textId="77777777" w:rsidTr="008618A1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7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42A47" w14:textId="203D9526" w:rsidR="00BB0A7E" w:rsidRPr="00D82C99" w:rsidRDefault="00BB0A7E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4.4.90.51.00 – </w:t>
            </w:r>
            <w:r w:rsidR="006C2610" w:rsidRPr="00D82C99">
              <w:rPr>
                <w:rFonts w:ascii="Arial" w:hAnsi="Arial" w:cs="Arial"/>
                <w:sz w:val="22"/>
                <w:szCs w:val="22"/>
                <w:lang w:val="pt-PT"/>
              </w:rPr>
              <w:t>6090</w:t>
            </w:r>
          </w:p>
        </w:tc>
        <w:tc>
          <w:tcPr>
            <w:tcW w:w="5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69F90" w14:textId="77777777" w:rsidR="00BB0A7E" w:rsidRPr="00D82C99" w:rsidRDefault="00BB0A7E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Cs/>
                <w:sz w:val="22"/>
                <w:szCs w:val="22"/>
                <w:lang w:val="pt-PT"/>
              </w:rPr>
              <w:t>Obras e Instalações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432E0" w14:textId="11A48E66" w:rsidR="00BB0A7E" w:rsidRPr="00D82C99" w:rsidRDefault="00BB0A7E" w:rsidP="004F548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R$   </w:t>
            </w:r>
            <w:r w:rsidR="009B14B0"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1</w:t>
            </w:r>
            <w:r w:rsidR="00394C78" w:rsidRPr="00D82C99">
              <w:rPr>
                <w:rFonts w:ascii="Arial" w:hAnsi="Arial" w:cs="Arial"/>
                <w:sz w:val="22"/>
                <w:szCs w:val="22"/>
                <w:lang w:val="pt-PT"/>
              </w:rPr>
              <w:t>2</w:t>
            </w: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</w:tbl>
    <w:p w14:paraId="14D3277D" w14:textId="77777777" w:rsidR="00E406CD" w:rsidRPr="00D82C99" w:rsidRDefault="00E406CD">
      <w:pPr>
        <w:rPr>
          <w:rFonts w:ascii="Arial" w:hAnsi="Arial" w:cs="Arial"/>
          <w:sz w:val="12"/>
          <w:szCs w:val="12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9"/>
        <w:gridCol w:w="692"/>
        <w:gridCol w:w="72"/>
        <w:gridCol w:w="510"/>
        <w:gridCol w:w="767"/>
        <w:gridCol w:w="12"/>
        <w:gridCol w:w="4324"/>
        <w:gridCol w:w="1843"/>
      </w:tblGrid>
      <w:tr w:rsidR="000452BB" w:rsidRPr="00D82C99" w14:paraId="686D3CF4" w14:textId="77777777" w:rsidTr="006C2610">
        <w:trPr>
          <w:cantSplit/>
          <w:trHeight w:val="280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CCADF" w14:textId="77777777" w:rsidR="000452BB" w:rsidRPr="00D82C99" w:rsidRDefault="000452BB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ÓRGÃO:</w:t>
            </w:r>
          </w:p>
        </w:tc>
        <w:tc>
          <w:tcPr>
            <w:tcW w:w="82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FC173" w14:textId="77777777" w:rsidR="000452BB" w:rsidRPr="00D82C99" w:rsidRDefault="000452BB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bCs/>
                <w:sz w:val="23"/>
                <w:szCs w:val="23"/>
                <w:lang w:val="pt-PT"/>
              </w:rPr>
              <w:t>17.00 – Secretaria Municipal de Agropecuária e Meio Ambiente</w:t>
            </w:r>
          </w:p>
        </w:tc>
      </w:tr>
      <w:tr w:rsidR="000452BB" w:rsidRPr="00D82C99" w14:paraId="1737E4AC" w14:textId="77777777" w:rsidTr="006C2610">
        <w:trPr>
          <w:cantSplit/>
          <w:trHeight w:val="296"/>
        </w:trPr>
        <w:tc>
          <w:tcPr>
            <w:tcW w:w="3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85739" w14:textId="77777777" w:rsidR="000452BB" w:rsidRPr="00D82C99" w:rsidRDefault="000452BB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UNIDADE ORÇAMENTÁRIA:</w:t>
            </w:r>
          </w:p>
        </w:tc>
        <w:tc>
          <w:tcPr>
            <w:tcW w:w="61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705D7" w14:textId="77777777" w:rsidR="000452BB" w:rsidRPr="00D82C99" w:rsidRDefault="000452BB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17.06 – Departamento de Agropecuária</w:t>
            </w:r>
          </w:p>
        </w:tc>
      </w:tr>
      <w:tr w:rsidR="000452BB" w:rsidRPr="00D82C99" w14:paraId="22847CC1" w14:textId="77777777" w:rsidTr="006C2610">
        <w:trPr>
          <w:cantSplit/>
          <w:trHeight w:val="76"/>
        </w:trPr>
        <w:tc>
          <w:tcPr>
            <w:tcW w:w="21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F2478" w14:textId="77777777" w:rsidR="000452BB" w:rsidRPr="00D82C99" w:rsidRDefault="000452BB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20.606.0015.1.485</w:t>
            </w:r>
          </w:p>
        </w:tc>
        <w:tc>
          <w:tcPr>
            <w:tcW w:w="7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70C6D" w14:textId="77777777" w:rsidR="000452BB" w:rsidRPr="00D82C99" w:rsidRDefault="000452BB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Mobiliário, Veículos e Equipamentos – Conv 937403/22 MDR</w:t>
            </w:r>
          </w:p>
        </w:tc>
      </w:tr>
      <w:tr w:rsidR="000452BB" w:rsidRPr="00D82C99" w14:paraId="36960D0C" w14:textId="77777777" w:rsidTr="006C2610">
        <w:trPr>
          <w:cantSplit/>
          <w:trHeight w:val="76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2B2B5" w14:textId="77777777" w:rsidR="000452BB" w:rsidRPr="00D82C99" w:rsidRDefault="000452BB" w:rsidP="000452BB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EA53F" w14:textId="77777777" w:rsidR="000452BB" w:rsidRPr="00D82C99" w:rsidRDefault="000452BB" w:rsidP="000452BB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Cs/>
                <w:sz w:val="23"/>
                <w:szCs w:val="23"/>
                <w:lang w:val="pt-PT"/>
              </w:rPr>
              <w:t>929 – Conv/MDR – 28281/2022 – Plataforma+Brasil nº 937403/2022</w:t>
            </w:r>
          </w:p>
        </w:tc>
      </w:tr>
      <w:tr w:rsidR="000452BB" w:rsidRPr="00D82C99" w14:paraId="45D6C8BD" w14:textId="77777777" w:rsidTr="006C2610">
        <w:tblPrEx>
          <w:tblLook w:val="0000" w:firstRow="0" w:lastRow="0" w:firstColumn="0" w:lastColumn="0" w:noHBand="0" w:noVBand="0"/>
        </w:tblPrEx>
        <w:trPr>
          <w:cantSplit/>
          <w:trHeight w:val="322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50D0" w14:textId="544FEC12" w:rsidR="000452BB" w:rsidRPr="00D82C99" w:rsidRDefault="000452BB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 xml:space="preserve">4.4.90.52.00 </w:t>
            </w:r>
            <w:r w:rsidR="006C2610" w:rsidRPr="00D82C99">
              <w:rPr>
                <w:rFonts w:ascii="Arial" w:hAnsi="Arial" w:cs="Arial"/>
                <w:sz w:val="23"/>
                <w:szCs w:val="23"/>
                <w:lang w:val="pt-PT"/>
              </w:rPr>
              <w:t>–</w:t>
            </w: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 xml:space="preserve"> </w:t>
            </w:r>
            <w:r w:rsidR="006C2610" w:rsidRPr="00D82C99">
              <w:rPr>
                <w:rFonts w:ascii="Arial" w:hAnsi="Arial" w:cs="Arial"/>
                <w:sz w:val="23"/>
                <w:szCs w:val="23"/>
                <w:lang w:val="pt-PT"/>
              </w:rPr>
              <w:t>6091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1207" w14:textId="77777777" w:rsidR="000452BB" w:rsidRPr="00D82C99" w:rsidRDefault="000452BB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Cs/>
                <w:sz w:val="23"/>
                <w:szCs w:val="23"/>
                <w:lang w:val="pt-PT"/>
              </w:rPr>
              <w:t>Equipamentos e Material Permanente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87E9" w14:textId="178FD011" w:rsidR="000452BB" w:rsidRPr="00D82C99" w:rsidRDefault="000452BB" w:rsidP="004F548D">
            <w:pPr>
              <w:jc w:val="right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 xml:space="preserve">R$ </w:t>
            </w:r>
            <w:r w:rsidR="009B14B0" w:rsidRPr="00D82C99">
              <w:rPr>
                <w:rFonts w:ascii="Arial" w:hAnsi="Arial" w:cs="Arial"/>
                <w:sz w:val="23"/>
                <w:szCs w:val="23"/>
                <w:lang w:val="pt-PT"/>
              </w:rPr>
              <w:t xml:space="preserve">   </w:t>
            </w: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628.320,01</w:t>
            </w:r>
          </w:p>
        </w:tc>
      </w:tr>
      <w:tr w:rsidR="008618A1" w:rsidRPr="00D82C99" w14:paraId="7B94E8BC" w14:textId="77777777" w:rsidTr="006C2610">
        <w:trPr>
          <w:cantSplit/>
          <w:trHeight w:val="121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0F282" w14:textId="77777777" w:rsidR="008618A1" w:rsidRPr="00D82C99" w:rsidRDefault="008618A1">
            <w:pPr>
              <w:rPr>
                <w:rFonts w:ascii="Arial" w:hAnsi="Arial" w:cs="Arial"/>
                <w:b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b/>
                <w:sz w:val="23"/>
                <w:szCs w:val="23"/>
                <w:lang w:val="pt-PT"/>
              </w:rPr>
              <w:t>FONTE DE RECURSOS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43A7F" w14:textId="134D636A" w:rsidR="008618A1" w:rsidRPr="00D82C99" w:rsidRDefault="009B14B0">
            <w:pPr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2</w:t>
            </w:r>
            <w:r w:rsidR="008618A1" w:rsidRPr="00D82C99">
              <w:rPr>
                <w:rFonts w:ascii="Arial" w:hAnsi="Arial" w:cs="Arial"/>
                <w:sz w:val="23"/>
                <w:szCs w:val="23"/>
                <w:lang w:val="pt-PT"/>
              </w:rPr>
              <w:t>505 – Royalties Tratado de Itaipu</w:t>
            </w: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 xml:space="preserve"> - Superávit</w:t>
            </w:r>
          </w:p>
        </w:tc>
      </w:tr>
      <w:tr w:rsidR="008618A1" w:rsidRPr="00D82C99" w14:paraId="7D1AE272" w14:textId="77777777" w:rsidTr="006C2610">
        <w:trPr>
          <w:cantSplit/>
          <w:trHeight w:val="293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162E5" w14:textId="4A965958" w:rsidR="008618A1" w:rsidRPr="00D82C99" w:rsidRDefault="008618A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  <w:lang w:val="pt-PT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 xml:space="preserve">4.4.90.52.00 – </w:t>
            </w:r>
            <w:r w:rsidR="006C2610" w:rsidRPr="00D82C99">
              <w:rPr>
                <w:rFonts w:ascii="Arial" w:hAnsi="Arial" w:cs="Arial"/>
                <w:sz w:val="23"/>
                <w:szCs w:val="23"/>
                <w:lang w:val="pt-PT"/>
              </w:rPr>
              <w:t>6092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BA291" w14:textId="77777777" w:rsidR="008618A1" w:rsidRPr="00D82C99" w:rsidRDefault="008618A1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Cs/>
                <w:sz w:val="22"/>
                <w:szCs w:val="22"/>
                <w:lang w:val="pt-PT"/>
              </w:rPr>
              <w:t>Equipamentos e Material Permanente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85111" w14:textId="4371DABA" w:rsidR="008618A1" w:rsidRPr="00D82C99" w:rsidRDefault="008618A1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 w:rsidR="009B14B0"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  6.346,66</w:t>
            </w:r>
          </w:p>
        </w:tc>
      </w:tr>
      <w:tr w:rsidR="006C2610" w:rsidRPr="00D82C99" w14:paraId="5C6A7B09" w14:textId="77777777" w:rsidTr="006C2610">
        <w:trPr>
          <w:cantSplit/>
        </w:trPr>
        <w:tc>
          <w:tcPr>
            <w:tcW w:w="34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A32F8" w14:textId="77777777" w:rsidR="006C2610" w:rsidRPr="00D82C99" w:rsidRDefault="006C2610" w:rsidP="00E5546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240BE" w14:textId="77777777" w:rsidR="006C2610" w:rsidRPr="00D82C99" w:rsidRDefault="006C2610" w:rsidP="00E5546A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17.07 – Departamento de Meio Ambiente</w:t>
            </w:r>
          </w:p>
        </w:tc>
      </w:tr>
      <w:tr w:rsidR="000452BB" w:rsidRPr="00D82C99" w14:paraId="648F9453" w14:textId="77777777" w:rsidTr="006C2610">
        <w:trPr>
          <w:cantSplit/>
          <w:trHeight w:val="70"/>
        </w:trPr>
        <w:tc>
          <w:tcPr>
            <w:tcW w:w="2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55735" w14:textId="77777777" w:rsidR="000452BB" w:rsidRPr="00D82C99" w:rsidRDefault="000452BB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18.542.0014.1.501</w:t>
            </w:r>
          </w:p>
        </w:tc>
        <w:tc>
          <w:tcPr>
            <w:tcW w:w="7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F55E9" w14:textId="77777777" w:rsidR="000452BB" w:rsidRPr="00D82C99" w:rsidRDefault="000452BB" w:rsidP="004F548D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Conv. 4500070008 – Kits de Geração Fotovoltáica</w:t>
            </w:r>
          </w:p>
        </w:tc>
      </w:tr>
      <w:tr w:rsidR="000452BB" w:rsidRPr="00D82C99" w14:paraId="48349897" w14:textId="77777777" w:rsidTr="006C2610">
        <w:trPr>
          <w:cantSplit/>
          <w:trHeight w:val="121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A1555" w14:textId="77777777" w:rsidR="000452BB" w:rsidRPr="00D82C99" w:rsidRDefault="000452BB" w:rsidP="004F548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14E46" w14:textId="77777777" w:rsidR="000452BB" w:rsidRPr="00D82C99" w:rsidRDefault="000452BB" w:rsidP="004F548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931 – Conv. ITAIPU 4500070008 – Implementação de Conj.Atividades de Man.Integrado Agua/Solo</w:t>
            </w:r>
          </w:p>
        </w:tc>
      </w:tr>
      <w:tr w:rsidR="000452BB" w:rsidRPr="00D82C99" w14:paraId="62C4552F" w14:textId="77777777" w:rsidTr="006C2610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EA56F" w14:textId="71F4C68F" w:rsidR="000452BB" w:rsidRPr="00D82C99" w:rsidRDefault="000452BB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4.4.90.52.00 – </w:t>
            </w:r>
            <w:r w:rsidR="006C2610" w:rsidRPr="00D82C99">
              <w:rPr>
                <w:rFonts w:ascii="Arial" w:hAnsi="Arial" w:cs="Arial"/>
                <w:sz w:val="22"/>
                <w:szCs w:val="22"/>
                <w:lang w:val="pt-PT"/>
              </w:rPr>
              <w:t>6093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D5F3A" w14:textId="77777777" w:rsidR="000452BB" w:rsidRPr="00D82C99" w:rsidRDefault="000452BB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Cs/>
                <w:sz w:val="22"/>
                <w:szCs w:val="22"/>
                <w:lang w:val="pt-PT"/>
              </w:rPr>
              <w:t>Equipamentos e Material Permanente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B0DFB" w14:textId="15818A5F" w:rsidR="000452BB" w:rsidRPr="00D82C99" w:rsidRDefault="000452BB" w:rsidP="004F548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R$</w:t>
            </w:r>
            <w:r w:rsidR="009B14B0"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2.160.000,00</w:t>
            </w:r>
          </w:p>
        </w:tc>
      </w:tr>
      <w:tr w:rsidR="000452BB" w:rsidRPr="00D82C99" w14:paraId="4A54404A" w14:textId="77777777" w:rsidTr="006C2610">
        <w:trPr>
          <w:cantSplit/>
          <w:trHeight w:val="121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4E7B5" w14:textId="77777777" w:rsidR="000452BB" w:rsidRPr="00D82C99" w:rsidRDefault="000452BB" w:rsidP="004F548D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9D95A" w14:textId="77777777" w:rsidR="000452BB" w:rsidRPr="00D82C99" w:rsidRDefault="000452BB" w:rsidP="004F548D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2505 – Royalties Tratado de Itaipu – Superávit</w:t>
            </w:r>
          </w:p>
        </w:tc>
      </w:tr>
      <w:tr w:rsidR="000452BB" w:rsidRPr="00D82C99" w14:paraId="663901C1" w14:textId="77777777" w:rsidTr="006C2610">
        <w:tblPrEx>
          <w:tblLook w:val="0000" w:firstRow="0" w:lastRow="0" w:firstColumn="0" w:lastColumn="0" w:noHBand="0" w:noVBand="0"/>
        </w:tblPrEx>
        <w:trPr>
          <w:cantSplit/>
          <w:trHeight w:val="293"/>
        </w:trPr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3349F" w14:textId="04A5614B" w:rsidR="000452BB" w:rsidRPr="00D82C99" w:rsidRDefault="000452BB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4.4.90.52.00 – </w:t>
            </w:r>
            <w:r w:rsidR="006C2610" w:rsidRPr="00D82C99">
              <w:rPr>
                <w:rFonts w:ascii="Arial" w:hAnsi="Arial" w:cs="Arial"/>
                <w:sz w:val="22"/>
                <w:szCs w:val="22"/>
                <w:lang w:val="pt-PT"/>
              </w:rPr>
              <w:t>6094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67427" w14:textId="77777777" w:rsidR="000452BB" w:rsidRPr="00D82C99" w:rsidRDefault="000452BB" w:rsidP="004F548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bCs/>
                <w:sz w:val="22"/>
                <w:szCs w:val="22"/>
                <w:lang w:val="pt-PT"/>
              </w:rPr>
              <w:t>Equipamentos e Material Permanente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2E571" w14:textId="64BF2F2C" w:rsidR="000452BB" w:rsidRPr="00D82C99" w:rsidRDefault="000452BB" w:rsidP="004F548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9B14B0"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  </w:t>
            </w: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 xml:space="preserve"> 240.000,00</w:t>
            </w:r>
          </w:p>
        </w:tc>
      </w:tr>
    </w:tbl>
    <w:p w14:paraId="3F0136FE" w14:textId="77777777" w:rsidR="000452BB" w:rsidRPr="00D82C99" w:rsidRDefault="000452BB">
      <w:pPr>
        <w:rPr>
          <w:rFonts w:ascii="Arial" w:hAnsi="Arial" w:cs="Arial"/>
        </w:rPr>
      </w:pPr>
    </w:p>
    <w:p w14:paraId="19D9D018" w14:textId="27C586FE" w:rsidR="00E406CD" w:rsidRPr="00D82C99" w:rsidRDefault="00E406CD" w:rsidP="00E406CD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D82C99">
        <w:rPr>
          <w:rFonts w:cs="Arial"/>
          <w:szCs w:val="22"/>
        </w:rPr>
        <w:t xml:space="preserve">Art. 3º </w:t>
      </w:r>
      <w:r w:rsidRPr="00D82C99">
        <w:rPr>
          <w:rFonts w:cs="Arial"/>
          <w:b w:val="0"/>
          <w:szCs w:val="22"/>
        </w:rPr>
        <w:t xml:space="preserve">Para fazer face a abertura do </w:t>
      </w:r>
      <w:r w:rsidRPr="00D82C99">
        <w:rPr>
          <w:rFonts w:cs="Arial"/>
          <w:szCs w:val="22"/>
        </w:rPr>
        <w:t>Crédito Adicional Especial</w:t>
      </w:r>
      <w:r w:rsidRPr="00D82C99">
        <w:rPr>
          <w:rFonts w:cs="Arial"/>
          <w:b w:val="0"/>
          <w:szCs w:val="22"/>
        </w:rPr>
        <w:t xml:space="preserve"> descrito no artigo anterior, servirá de recursos;</w:t>
      </w:r>
    </w:p>
    <w:p w14:paraId="5410F55F" w14:textId="77777777" w:rsidR="00E406CD" w:rsidRPr="00D82C99" w:rsidRDefault="00E406CD" w:rsidP="00E406CD">
      <w:pPr>
        <w:pStyle w:val="Recuodecorpodetexto2"/>
        <w:spacing w:line="240" w:lineRule="auto"/>
        <w:ind w:left="0" w:firstLine="1134"/>
        <w:rPr>
          <w:rFonts w:cs="Arial"/>
          <w:b w:val="0"/>
          <w:sz w:val="12"/>
          <w:szCs w:val="12"/>
        </w:rPr>
      </w:pPr>
    </w:p>
    <w:p w14:paraId="29A21062" w14:textId="5F624760" w:rsidR="00E406CD" w:rsidRPr="00D82C99" w:rsidRDefault="00E406CD" w:rsidP="00E406CD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bookmarkStart w:id="0" w:name="_Hlk115861871"/>
      <w:r w:rsidRPr="00D82C99">
        <w:rPr>
          <w:rFonts w:cs="Arial"/>
          <w:szCs w:val="22"/>
        </w:rPr>
        <w:t xml:space="preserve">I – </w:t>
      </w:r>
      <w:r w:rsidRPr="00D82C99">
        <w:rPr>
          <w:rFonts w:cs="Arial"/>
          <w:b w:val="0"/>
          <w:szCs w:val="22"/>
        </w:rPr>
        <w:t xml:space="preserve">os provenientes </w:t>
      </w:r>
      <w:r w:rsidRPr="00D82C99">
        <w:rPr>
          <w:rFonts w:cs="Arial"/>
          <w:szCs w:val="22"/>
        </w:rPr>
        <w:t xml:space="preserve">do Superávit Financeiro </w:t>
      </w:r>
      <w:r w:rsidRPr="00D82C99">
        <w:rPr>
          <w:rFonts w:cs="Arial"/>
          <w:b w:val="0"/>
          <w:szCs w:val="22"/>
        </w:rPr>
        <w:t xml:space="preserve">apurado em balanço patrimonial do exercício anterior no valor de </w:t>
      </w:r>
      <w:r w:rsidRPr="00D82C99">
        <w:rPr>
          <w:rFonts w:cs="Arial"/>
          <w:szCs w:val="22"/>
        </w:rPr>
        <w:t xml:space="preserve">R$ </w:t>
      </w:r>
      <w:r w:rsidR="006C2610" w:rsidRPr="00D82C99">
        <w:rPr>
          <w:rFonts w:cs="Arial"/>
          <w:szCs w:val="22"/>
        </w:rPr>
        <w:t>1.209.662,07</w:t>
      </w:r>
      <w:r w:rsidRPr="00D82C99">
        <w:rPr>
          <w:rFonts w:cs="Arial"/>
          <w:szCs w:val="22"/>
        </w:rPr>
        <w:t xml:space="preserve"> </w:t>
      </w:r>
      <w:r w:rsidRPr="00D82C99">
        <w:rPr>
          <w:rFonts w:cs="Arial"/>
          <w:b w:val="0"/>
          <w:szCs w:val="22"/>
        </w:rPr>
        <w:t>(</w:t>
      </w:r>
      <w:r w:rsidR="006C2610" w:rsidRPr="00D82C99">
        <w:rPr>
          <w:rFonts w:cs="Arial"/>
          <w:b w:val="0"/>
          <w:szCs w:val="22"/>
        </w:rPr>
        <w:t>Hum milhão, duzentos e nove mil, seiscentos e sessenta e dois reais e sete centavos</w:t>
      </w:r>
      <w:r w:rsidRPr="00D82C99">
        <w:rPr>
          <w:rFonts w:cs="Arial"/>
          <w:b w:val="0"/>
          <w:szCs w:val="22"/>
        </w:rPr>
        <w:t>), descrito no inciso I, § 1º do artigo 43, da Lei 4.320/64, conforme fontes a seguir:</w:t>
      </w:r>
    </w:p>
    <w:p w14:paraId="495B5565" w14:textId="77777777" w:rsidR="00E406CD" w:rsidRPr="00D82C99" w:rsidRDefault="00E406CD" w:rsidP="00E406CD">
      <w:pPr>
        <w:pStyle w:val="Recuodecorpodetexto2"/>
        <w:spacing w:line="240" w:lineRule="auto"/>
        <w:ind w:left="0" w:firstLine="1134"/>
        <w:rPr>
          <w:rFonts w:cs="Arial"/>
          <w:b w:val="0"/>
          <w:sz w:val="12"/>
          <w:szCs w:val="1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6C2610" w:rsidRPr="00D82C99" w14:paraId="5D975D06" w14:textId="77777777" w:rsidTr="004F548D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4FE7DCB5" w14:textId="77777777" w:rsidR="00E406CD" w:rsidRPr="00D82C99" w:rsidRDefault="00E406CD" w:rsidP="004F548D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D82C99">
              <w:rPr>
                <w:rFonts w:cs="Arial"/>
                <w:szCs w:val="22"/>
                <w:lang w:val="pt-BR" w:eastAsia="en-US"/>
              </w:rPr>
              <w:t>Fonte: 2000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ADD81" w14:textId="77777777" w:rsidR="00E406CD" w:rsidRPr="00D82C99" w:rsidRDefault="00E406CD" w:rsidP="004F548D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eastAsia="en-US"/>
              </w:rPr>
              <w:t>Recursos Ordinários Livres –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057DB" w14:textId="4D1AB503" w:rsidR="00E406CD" w:rsidRPr="00D82C99" w:rsidRDefault="00E406CD" w:rsidP="004F548D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D82C99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R$ </w:t>
            </w:r>
            <w:r w:rsidR="006C2610" w:rsidRPr="00D82C99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   855.</w:t>
            </w:r>
            <w:r w:rsidR="009B14B0" w:rsidRPr="00D82C99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000,00</w:t>
            </w:r>
          </w:p>
        </w:tc>
      </w:tr>
    </w:tbl>
    <w:p w14:paraId="12D8A1C0" w14:textId="77777777" w:rsidR="00E406CD" w:rsidRPr="00D82C99" w:rsidRDefault="00E406CD" w:rsidP="00E406CD">
      <w:pPr>
        <w:pStyle w:val="Recuodecorpodetexto2"/>
        <w:spacing w:line="240" w:lineRule="auto"/>
        <w:ind w:left="0" w:firstLine="1134"/>
        <w:rPr>
          <w:rFonts w:cs="Arial"/>
          <w:b w:val="0"/>
          <w:bCs w:val="0"/>
          <w:sz w:val="12"/>
          <w:szCs w:val="12"/>
          <w:lang w:val="pt-BR"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6C2610" w:rsidRPr="00D82C99" w14:paraId="48B2CEB3" w14:textId="77777777" w:rsidTr="004F548D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1EBD0" w14:textId="77777777" w:rsidR="00E406CD" w:rsidRPr="00D82C99" w:rsidRDefault="00E406CD" w:rsidP="004F548D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D82C99">
              <w:rPr>
                <w:rFonts w:cs="Arial"/>
                <w:szCs w:val="22"/>
                <w:lang w:val="pt-BR" w:eastAsia="en-US"/>
              </w:rPr>
              <w:t>Fonte: 2505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052B7" w14:textId="77777777" w:rsidR="00E406CD" w:rsidRPr="00D82C99" w:rsidRDefault="00E406CD" w:rsidP="004F548D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eastAsia="en-US"/>
              </w:rPr>
              <w:t>Royalties Tratado de Itaipu –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2339C" w14:textId="64A4F7DB" w:rsidR="00E406CD" w:rsidRPr="00D82C99" w:rsidRDefault="00E406CD" w:rsidP="004F548D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D82C99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R$</w:t>
            </w:r>
            <w:r w:rsidR="009B14B0" w:rsidRPr="00D82C99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   </w:t>
            </w:r>
            <w:r w:rsidRPr="00D82C99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9B14B0" w:rsidRPr="00D82C99"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  <w:t>258.346,66</w:t>
            </w:r>
          </w:p>
        </w:tc>
      </w:tr>
    </w:tbl>
    <w:p w14:paraId="0EB07981" w14:textId="77777777" w:rsidR="00E406CD" w:rsidRPr="00D82C99" w:rsidRDefault="00E406CD" w:rsidP="00E406CD">
      <w:pPr>
        <w:pStyle w:val="Recuodecorpodetexto2"/>
        <w:spacing w:line="240" w:lineRule="auto"/>
        <w:ind w:left="0" w:firstLine="1134"/>
        <w:rPr>
          <w:rFonts w:cs="Arial"/>
          <w:b w:val="0"/>
          <w:bCs w:val="0"/>
          <w:sz w:val="12"/>
          <w:szCs w:val="12"/>
          <w:lang w:val="pt-BR" w:eastAsia="en-US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6454"/>
        <w:gridCol w:w="1767"/>
      </w:tblGrid>
      <w:tr w:rsidR="006C2610" w:rsidRPr="00D82C99" w14:paraId="7BF29D53" w14:textId="77777777" w:rsidTr="009B14B0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1474B" w14:textId="77777777" w:rsidR="009B14B0" w:rsidRPr="00D82C99" w:rsidRDefault="009B14B0" w:rsidP="009B14B0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szCs w:val="22"/>
                <w:lang w:val="pt-BR" w:eastAsia="en-US"/>
              </w:rPr>
            </w:pPr>
            <w:r w:rsidRPr="00D82C99">
              <w:rPr>
                <w:rFonts w:cs="Arial"/>
                <w:szCs w:val="22"/>
                <w:lang w:val="pt-BR" w:eastAsia="en-US"/>
              </w:rPr>
              <w:t>Fonte: 2851</w:t>
            </w:r>
          </w:p>
        </w:tc>
        <w:tc>
          <w:tcPr>
            <w:tcW w:w="6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8D234" w14:textId="77777777" w:rsidR="009B14B0" w:rsidRPr="00D82C99" w:rsidRDefault="009B14B0" w:rsidP="009B14B0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eastAsia="en-US"/>
              </w:rPr>
              <w:t>Conv.4500047694 – Reital.Term. Turistico – TTAI - Superávit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D315" w14:textId="70A5D22D" w:rsidR="009B14B0" w:rsidRPr="00D82C99" w:rsidRDefault="009B14B0" w:rsidP="009B14B0">
            <w:pPr>
              <w:pStyle w:val="Ttulo6"/>
              <w:rPr>
                <w:rFonts w:ascii="Arial" w:eastAsia="Times New Roman" w:hAnsi="Arial" w:cs="Arial"/>
                <w:color w:val="auto"/>
                <w:sz w:val="22"/>
                <w:szCs w:val="22"/>
                <w:lang w:eastAsia="en-US"/>
              </w:rPr>
            </w:pPr>
            <w:r w:rsidRPr="00D82C99"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 xml:space="preserve">R$   </w:t>
            </w:r>
            <w:r w:rsidR="006C2610" w:rsidRPr="00D82C99"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 xml:space="preserve"> </w:t>
            </w:r>
            <w:r w:rsidRPr="00D82C99"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 xml:space="preserve">  96.315,41</w:t>
            </w:r>
          </w:p>
        </w:tc>
      </w:tr>
    </w:tbl>
    <w:p w14:paraId="69ED6AA5" w14:textId="77777777" w:rsidR="009B14B0" w:rsidRPr="00D82C99" w:rsidRDefault="009B14B0" w:rsidP="00E406CD">
      <w:pPr>
        <w:pStyle w:val="Recuodecorpodetexto2"/>
        <w:spacing w:line="240" w:lineRule="auto"/>
        <w:ind w:left="0" w:firstLine="1134"/>
        <w:rPr>
          <w:rFonts w:cs="Arial"/>
          <w:szCs w:val="22"/>
        </w:rPr>
      </w:pPr>
    </w:p>
    <w:p w14:paraId="1DAFE421" w14:textId="6E1160FB" w:rsidR="005F4F66" w:rsidRPr="00D82C99" w:rsidRDefault="005F4F66" w:rsidP="005F4F66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D82C99">
        <w:rPr>
          <w:rFonts w:cs="Arial"/>
          <w:szCs w:val="22"/>
        </w:rPr>
        <w:t xml:space="preserve">II – </w:t>
      </w:r>
      <w:r w:rsidRPr="00D82C99">
        <w:rPr>
          <w:rFonts w:cs="Arial"/>
          <w:b w:val="0"/>
          <w:bCs w:val="0"/>
          <w:szCs w:val="22"/>
        </w:rPr>
        <w:t>os provenientes de</w:t>
      </w:r>
      <w:r w:rsidRPr="00D82C99">
        <w:rPr>
          <w:rFonts w:cs="Arial"/>
          <w:szCs w:val="22"/>
        </w:rPr>
        <w:t xml:space="preserve"> </w:t>
      </w:r>
      <w:r w:rsidRPr="00D82C99">
        <w:rPr>
          <w:rFonts w:cs="Arial"/>
          <w:bCs w:val="0"/>
          <w:szCs w:val="22"/>
        </w:rPr>
        <w:t>excesso real de arrecadação</w:t>
      </w:r>
      <w:r w:rsidRPr="00D82C99">
        <w:rPr>
          <w:rFonts w:cs="Arial"/>
          <w:b w:val="0"/>
          <w:szCs w:val="22"/>
        </w:rPr>
        <w:t xml:space="preserve">, no valor de </w:t>
      </w:r>
      <w:r w:rsidRPr="00D82C99">
        <w:rPr>
          <w:rFonts w:cs="Arial"/>
          <w:bCs w:val="0"/>
          <w:szCs w:val="22"/>
        </w:rPr>
        <w:t xml:space="preserve">R$ </w:t>
      </w:r>
      <w:r w:rsidR="006C2610" w:rsidRPr="00D82C99">
        <w:rPr>
          <w:rFonts w:cs="Arial"/>
          <w:bCs w:val="0"/>
          <w:szCs w:val="22"/>
        </w:rPr>
        <w:t>2.788.320,01</w:t>
      </w:r>
      <w:r w:rsidRPr="00D82C99">
        <w:rPr>
          <w:rFonts w:cs="Arial"/>
          <w:bCs w:val="0"/>
          <w:szCs w:val="22"/>
        </w:rPr>
        <w:t xml:space="preserve"> </w:t>
      </w:r>
      <w:r w:rsidRPr="00D82C99">
        <w:rPr>
          <w:rFonts w:cs="Arial"/>
          <w:b w:val="0"/>
          <w:bCs w:val="0"/>
          <w:szCs w:val="22"/>
        </w:rPr>
        <w:t>(</w:t>
      </w:r>
      <w:r w:rsidR="006C2610" w:rsidRPr="00D82C99">
        <w:rPr>
          <w:rFonts w:cs="Arial"/>
          <w:b w:val="0"/>
          <w:bCs w:val="0"/>
          <w:szCs w:val="22"/>
        </w:rPr>
        <w:t>Dois milhões, setecentos e oitenta e oito mil, trezentos e vinte reais e um centavo</w:t>
      </w:r>
      <w:r w:rsidRPr="00D82C99">
        <w:rPr>
          <w:rFonts w:cs="Arial"/>
          <w:b w:val="0"/>
          <w:bCs w:val="0"/>
          <w:szCs w:val="22"/>
        </w:rPr>
        <w:t>)</w:t>
      </w:r>
      <w:r w:rsidRPr="00D82C99">
        <w:rPr>
          <w:rFonts w:cs="Arial"/>
          <w:bCs w:val="0"/>
          <w:szCs w:val="22"/>
        </w:rPr>
        <w:t xml:space="preserve"> </w:t>
      </w:r>
      <w:r w:rsidRPr="00D82C99">
        <w:rPr>
          <w:rFonts w:cs="Arial"/>
          <w:b w:val="0"/>
          <w:szCs w:val="22"/>
        </w:rPr>
        <w:t>nos termos do Inciso II, § 1º do Artigo 43, da Lei 4.320/64,  conforme  fonte a seguir:</w:t>
      </w:r>
    </w:p>
    <w:p w14:paraId="7FCF9602" w14:textId="77777777" w:rsidR="005F4F66" w:rsidRPr="00D82C99" w:rsidRDefault="005F4F66" w:rsidP="005F4F66">
      <w:pPr>
        <w:pStyle w:val="Recuodecorpodetexto2"/>
        <w:spacing w:line="240" w:lineRule="auto"/>
        <w:ind w:left="0" w:firstLine="1134"/>
        <w:rPr>
          <w:rFonts w:cs="Arial"/>
          <w:b w:val="0"/>
          <w:sz w:val="12"/>
          <w:szCs w:val="12"/>
        </w:rPr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1775"/>
        <w:gridCol w:w="4743"/>
        <w:gridCol w:w="1841"/>
      </w:tblGrid>
      <w:tr w:rsidR="006C2610" w:rsidRPr="00D82C99" w14:paraId="21B6A615" w14:textId="77777777" w:rsidTr="009B14B0">
        <w:trPr>
          <w:cantSplit/>
          <w:trHeight w:val="19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38EDC" w14:textId="77777777" w:rsidR="005F4F66" w:rsidRPr="00D82C99" w:rsidRDefault="005F4F66">
            <w:pPr>
              <w:pStyle w:val="Corpodetexto2"/>
              <w:spacing w:line="240" w:lineRule="auto"/>
              <w:rPr>
                <w:rFonts w:ascii="Arial" w:hAnsi="Arial" w:cs="Arial"/>
                <w:b/>
                <w:szCs w:val="22"/>
                <w:lang w:eastAsia="en-US"/>
              </w:rPr>
            </w:pPr>
            <w:r w:rsidRPr="00D82C99">
              <w:rPr>
                <w:rFonts w:ascii="Arial" w:hAnsi="Arial" w:cs="Arial"/>
                <w:b/>
                <w:szCs w:val="22"/>
                <w:lang w:eastAsia="en-US"/>
              </w:rPr>
              <w:t>Fonte: 929</w:t>
            </w:r>
          </w:p>
        </w:tc>
        <w:tc>
          <w:tcPr>
            <w:tcW w:w="8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CCC3914" w14:textId="77777777" w:rsidR="005F4F66" w:rsidRPr="00D82C99" w:rsidRDefault="005F4F66">
            <w:pPr>
              <w:pStyle w:val="Corpodetexto2"/>
              <w:spacing w:line="240" w:lineRule="auto"/>
              <w:rPr>
                <w:rFonts w:ascii="Arial" w:hAnsi="Arial" w:cs="Arial"/>
                <w:bCs w:val="0"/>
                <w:szCs w:val="22"/>
                <w:lang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</w:rPr>
              <w:t xml:space="preserve"> Conv/MDR – 28281/2022 – Plataforma+Brasil nº 937403/2022</w:t>
            </w:r>
          </w:p>
        </w:tc>
      </w:tr>
      <w:tr w:rsidR="006C2610" w:rsidRPr="00D82C99" w14:paraId="3B7B45C4" w14:textId="77777777" w:rsidTr="009B14B0">
        <w:trPr>
          <w:cantSplit/>
          <w:trHeight w:val="196"/>
        </w:trPr>
        <w:tc>
          <w:tcPr>
            <w:tcW w:w="3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E4A18" w14:textId="77777777" w:rsidR="005F4F66" w:rsidRPr="00D82C99" w:rsidRDefault="005F4F66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eastAsia="en-US"/>
              </w:rPr>
              <w:t>2.4.1.4.54.0.1.01.00.00 – 272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A3D6C15" w14:textId="77777777" w:rsidR="005F4F66" w:rsidRPr="00D82C99" w:rsidRDefault="005F4F66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82C99">
              <w:rPr>
                <w:rFonts w:ascii="Arial" w:hAnsi="Arial" w:cs="Arial"/>
                <w:sz w:val="23"/>
                <w:szCs w:val="23"/>
                <w:lang w:val="pt-PT"/>
              </w:rPr>
              <w:t>Conv/MDR – 28281/2022 – Plat.+Brasil nº 937403/2022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1685B17" w14:textId="77777777" w:rsidR="005F4F66" w:rsidRPr="00D82C99" w:rsidRDefault="005F4F66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eastAsia="en-US"/>
              </w:rPr>
              <w:t>R$     628.320,01</w:t>
            </w:r>
          </w:p>
        </w:tc>
      </w:tr>
    </w:tbl>
    <w:p w14:paraId="0B1F2B9D" w14:textId="77777777" w:rsidR="005F4F66" w:rsidRPr="00D82C99" w:rsidRDefault="005F4F66" w:rsidP="00E406CD">
      <w:pPr>
        <w:pStyle w:val="Recuodecorpodetexto2"/>
        <w:spacing w:line="240" w:lineRule="auto"/>
        <w:ind w:left="0" w:firstLine="1134"/>
        <w:rPr>
          <w:rFonts w:cs="Arial"/>
          <w:b w:val="0"/>
          <w:sz w:val="12"/>
          <w:szCs w:val="12"/>
        </w:rPr>
      </w:pPr>
    </w:p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1775"/>
        <w:gridCol w:w="4743"/>
        <w:gridCol w:w="1841"/>
      </w:tblGrid>
      <w:tr w:rsidR="006C2610" w:rsidRPr="00D82C99" w14:paraId="3744B1CB" w14:textId="77777777" w:rsidTr="009B14B0">
        <w:trPr>
          <w:cantSplit/>
          <w:trHeight w:val="19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6E566" w14:textId="77777777" w:rsidR="009B14B0" w:rsidRPr="00D82C99" w:rsidRDefault="009B14B0">
            <w:pPr>
              <w:pStyle w:val="Corpodetexto2"/>
              <w:spacing w:line="240" w:lineRule="auto"/>
              <w:rPr>
                <w:rFonts w:ascii="Arial" w:hAnsi="Arial" w:cs="Arial"/>
                <w:b/>
                <w:szCs w:val="22"/>
                <w:lang w:eastAsia="en-US"/>
              </w:rPr>
            </w:pPr>
            <w:r w:rsidRPr="00D82C99">
              <w:rPr>
                <w:rFonts w:ascii="Arial" w:hAnsi="Arial" w:cs="Arial"/>
                <w:b/>
                <w:szCs w:val="22"/>
                <w:lang w:eastAsia="en-US"/>
              </w:rPr>
              <w:t>Fonte: 931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2DB6F2D" w14:textId="77777777" w:rsidR="009B14B0" w:rsidRPr="00D82C99" w:rsidRDefault="009B14B0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Conv. ITAIPU 4500070008 – Implementação de Conj.Atividades de Man.Integrado Agua/Solo</w:t>
            </w:r>
          </w:p>
        </w:tc>
      </w:tr>
      <w:tr w:rsidR="006C2610" w:rsidRPr="00D82C99" w14:paraId="616530AB" w14:textId="77777777" w:rsidTr="009B14B0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5852C" w14:textId="77777777" w:rsidR="009B14B0" w:rsidRPr="00D82C99" w:rsidRDefault="009B14B0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eastAsia="en-US"/>
              </w:rPr>
              <w:t>2.4.1.4.53.0.1.04.00.00 – 358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0EB2E452" w14:textId="77777777" w:rsidR="009B14B0" w:rsidRPr="00D82C99" w:rsidRDefault="009B14B0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val="pt-PT"/>
              </w:rPr>
              <w:t>Conv. ITAIPU – 4500070008 – Impl. Conj. De Ativ.Man. Agua/Solo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FEDD083" w14:textId="4B4EDBD9" w:rsidR="009B14B0" w:rsidRPr="00D82C99" w:rsidRDefault="009B14B0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82C99">
              <w:rPr>
                <w:rFonts w:ascii="Arial" w:hAnsi="Arial" w:cs="Arial"/>
                <w:sz w:val="22"/>
                <w:szCs w:val="22"/>
                <w:lang w:eastAsia="en-US"/>
              </w:rPr>
              <w:t>R$  2.160.000,00</w:t>
            </w:r>
          </w:p>
        </w:tc>
      </w:tr>
    </w:tbl>
    <w:p w14:paraId="1B73A1C2" w14:textId="77777777" w:rsidR="00E406CD" w:rsidRPr="00D82C99" w:rsidRDefault="00E406CD" w:rsidP="00E406CD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686FD1DA" w14:textId="77777777" w:rsidR="00676946" w:rsidRDefault="00E406CD" w:rsidP="00E406CD">
      <w:pPr>
        <w:pStyle w:val="Corpodetexto2"/>
        <w:spacing w:line="240" w:lineRule="auto"/>
        <w:ind w:firstLine="1134"/>
        <w:rPr>
          <w:rFonts w:ascii="Arial" w:hAnsi="Arial" w:cs="Arial"/>
          <w:szCs w:val="22"/>
        </w:rPr>
      </w:pPr>
      <w:r w:rsidRPr="00D82C99">
        <w:rPr>
          <w:rFonts w:ascii="Arial" w:hAnsi="Arial" w:cs="Arial"/>
          <w:b/>
          <w:szCs w:val="22"/>
        </w:rPr>
        <w:t>Art. 4º</w:t>
      </w:r>
      <w:r w:rsidRPr="00D82C99">
        <w:rPr>
          <w:rFonts w:ascii="Arial" w:hAnsi="Arial" w:cs="Arial"/>
          <w:szCs w:val="22"/>
        </w:rPr>
        <w:t xml:space="preserve"> Esta Lei entrará em vigor na data de sua publicação.  </w:t>
      </w:r>
    </w:p>
    <w:p w14:paraId="3E114799" w14:textId="5004EFC9" w:rsidR="00E406CD" w:rsidRPr="00D82C99" w:rsidRDefault="00E406CD" w:rsidP="00E406CD">
      <w:pPr>
        <w:pStyle w:val="Corpodetexto2"/>
        <w:spacing w:line="240" w:lineRule="auto"/>
        <w:ind w:firstLine="1134"/>
        <w:rPr>
          <w:rFonts w:ascii="Arial" w:hAnsi="Arial" w:cs="Arial"/>
          <w:szCs w:val="22"/>
        </w:rPr>
      </w:pPr>
      <w:r w:rsidRPr="00D82C99">
        <w:rPr>
          <w:rFonts w:ascii="Arial" w:hAnsi="Arial" w:cs="Arial"/>
          <w:szCs w:val="22"/>
        </w:rPr>
        <w:t xml:space="preserve">        </w:t>
      </w:r>
    </w:p>
    <w:p w14:paraId="37F4944C" w14:textId="77777777" w:rsidR="00E406CD" w:rsidRPr="00D82C99" w:rsidRDefault="00E406CD" w:rsidP="00E406CD">
      <w:pPr>
        <w:pStyle w:val="Corpodetexto2"/>
        <w:spacing w:line="240" w:lineRule="auto"/>
        <w:rPr>
          <w:rFonts w:ascii="Arial" w:hAnsi="Arial" w:cs="Arial"/>
          <w:szCs w:val="22"/>
        </w:rPr>
      </w:pPr>
    </w:p>
    <w:p w14:paraId="0577D762" w14:textId="3A421FDD" w:rsidR="00676946" w:rsidRPr="00E3726E" w:rsidRDefault="00E406CD" w:rsidP="00676946">
      <w:pPr>
        <w:spacing w:line="276" w:lineRule="auto"/>
        <w:jc w:val="center"/>
        <w:rPr>
          <w:rFonts w:ascii="Arial" w:hAnsi="Arial" w:cs="Arial"/>
          <w:bCs/>
        </w:rPr>
      </w:pPr>
      <w:r w:rsidRPr="00D82C99">
        <w:rPr>
          <w:rFonts w:cs="Arial"/>
          <w:sz w:val="22"/>
          <w:szCs w:val="22"/>
        </w:rPr>
        <w:t xml:space="preserve"> </w:t>
      </w:r>
      <w:r w:rsidR="00676946" w:rsidRPr="00E3726E">
        <w:rPr>
          <w:rFonts w:ascii="Arial" w:hAnsi="Arial" w:cs="Arial"/>
          <w:bCs/>
        </w:rPr>
        <w:t>Gabinete do Presidente da Câmara Municipal de Santa Terezinha de Itaipu, 1</w:t>
      </w:r>
      <w:r w:rsidR="00676946">
        <w:rPr>
          <w:rFonts w:ascii="Arial" w:hAnsi="Arial" w:cs="Arial"/>
          <w:bCs/>
        </w:rPr>
        <w:t>9</w:t>
      </w:r>
      <w:bookmarkStart w:id="1" w:name="_GoBack"/>
      <w:bookmarkEnd w:id="1"/>
      <w:r w:rsidR="00676946" w:rsidRPr="00E3726E">
        <w:rPr>
          <w:rFonts w:ascii="Arial" w:hAnsi="Arial" w:cs="Arial"/>
          <w:bCs/>
        </w:rPr>
        <w:t xml:space="preserve"> de janeiro de 2024.-</w:t>
      </w:r>
    </w:p>
    <w:p w14:paraId="618E8113" w14:textId="77777777" w:rsidR="00676946" w:rsidRPr="00E3726E" w:rsidRDefault="00676946" w:rsidP="00676946">
      <w:pPr>
        <w:spacing w:line="276" w:lineRule="auto"/>
        <w:jc w:val="center"/>
        <w:rPr>
          <w:rFonts w:ascii="Arial" w:hAnsi="Arial" w:cs="Arial"/>
          <w:bCs/>
        </w:rPr>
      </w:pPr>
    </w:p>
    <w:p w14:paraId="32FA91C4" w14:textId="77777777" w:rsidR="00676946" w:rsidRPr="00E3726E" w:rsidRDefault="00676946" w:rsidP="00676946">
      <w:pPr>
        <w:spacing w:line="276" w:lineRule="auto"/>
        <w:jc w:val="center"/>
        <w:rPr>
          <w:rFonts w:ascii="Arial" w:hAnsi="Arial" w:cs="Arial"/>
          <w:bCs/>
        </w:rPr>
      </w:pPr>
    </w:p>
    <w:p w14:paraId="51B6DA34" w14:textId="77777777" w:rsidR="00676946" w:rsidRPr="00E3726E" w:rsidRDefault="00676946" w:rsidP="00676946">
      <w:pPr>
        <w:spacing w:line="276" w:lineRule="auto"/>
        <w:jc w:val="center"/>
        <w:rPr>
          <w:rFonts w:ascii="Arial" w:hAnsi="Arial" w:cs="Arial"/>
          <w:bCs/>
        </w:rPr>
      </w:pPr>
      <w:r w:rsidRPr="00E3726E">
        <w:rPr>
          <w:rFonts w:ascii="Arial" w:hAnsi="Arial" w:cs="Arial"/>
          <w:bCs/>
        </w:rPr>
        <w:t>VALDIR SAUTHIER</w:t>
      </w:r>
    </w:p>
    <w:p w14:paraId="6EDDDA19" w14:textId="77777777" w:rsidR="00676946" w:rsidRPr="00E3726E" w:rsidRDefault="00676946" w:rsidP="00676946">
      <w:pPr>
        <w:spacing w:line="276" w:lineRule="auto"/>
        <w:jc w:val="center"/>
        <w:rPr>
          <w:rFonts w:ascii="Arial" w:hAnsi="Arial" w:cs="Arial"/>
          <w:bCs/>
          <w:smallCaps/>
        </w:rPr>
      </w:pPr>
      <w:r w:rsidRPr="00E3726E">
        <w:rPr>
          <w:rFonts w:ascii="Arial" w:hAnsi="Arial" w:cs="Arial"/>
          <w:bCs/>
        </w:rPr>
        <w:t>PRESIDENTE</w:t>
      </w:r>
    </w:p>
    <w:p w14:paraId="75BAC9BA" w14:textId="7AA4204B" w:rsidR="00E406CD" w:rsidRPr="00D82C99" w:rsidRDefault="00E406CD" w:rsidP="00676946">
      <w:pPr>
        <w:pStyle w:val="Ttulo4"/>
        <w:spacing w:line="240" w:lineRule="auto"/>
        <w:rPr>
          <w:rFonts w:cs="Arial"/>
        </w:rPr>
      </w:pPr>
    </w:p>
    <w:sectPr w:rsidR="00E406CD" w:rsidRPr="00D82C99" w:rsidSect="005F4F66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FBC69" w14:textId="77777777" w:rsidR="00D82C99" w:rsidRDefault="00D82C99">
      <w:r>
        <w:separator/>
      </w:r>
    </w:p>
  </w:endnote>
  <w:endnote w:type="continuationSeparator" w:id="0">
    <w:p w14:paraId="5AB4EA18" w14:textId="77777777" w:rsidR="00D82C99" w:rsidRDefault="00D8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07F91" w14:textId="77777777" w:rsidR="000452BB" w:rsidRDefault="000452BB">
    <w:pPr>
      <w:pStyle w:val="Rodap"/>
      <w:jc w:val="right"/>
    </w:pPr>
  </w:p>
  <w:p w14:paraId="054AA1A4" w14:textId="77777777" w:rsidR="000452BB" w:rsidRDefault="000452BB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460AA4" w14:textId="77777777" w:rsidR="00D82C99" w:rsidRDefault="00D82C99">
      <w:r>
        <w:separator/>
      </w:r>
    </w:p>
  </w:footnote>
  <w:footnote w:type="continuationSeparator" w:id="0">
    <w:p w14:paraId="5D517F53" w14:textId="77777777" w:rsidR="00D82C99" w:rsidRDefault="00D82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02CD1" w14:textId="77777777" w:rsidR="000452BB" w:rsidRDefault="000452BB">
    <w:pPr>
      <w:pStyle w:val="Cabealho"/>
    </w:pPr>
  </w:p>
  <w:p w14:paraId="66D42D62" w14:textId="77777777" w:rsidR="000452BB" w:rsidRDefault="000452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6CD"/>
    <w:rsid w:val="000452BB"/>
    <w:rsid w:val="00270632"/>
    <w:rsid w:val="002A4B4D"/>
    <w:rsid w:val="00337ECF"/>
    <w:rsid w:val="00394C78"/>
    <w:rsid w:val="004A5D07"/>
    <w:rsid w:val="005C4352"/>
    <w:rsid w:val="005F4F66"/>
    <w:rsid w:val="00676946"/>
    <w:rsid w:val="00683DE4"/>
    <w:rsid w:val="006C2610"/>
    <w:rsid w:val="007B1470"/>
    <w:rsid w:val="008618A1"/>
    <w:rsid w:val="009B14B0"/>
    <w:rsid w:val="00BB0A7E"/>
    <w:rsid w:val="00BD5982"/>
    <w:rsid w:val="00D70B1A"/>
    <w:rsid w:val="00D82C99"/>
    <w:rsid w:val="00E4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43503"/>
  <w15:chartTrackingRefBased/>
  <w15:docId w15:val="{5046CEA2-B621-4F38-ADEE-752FFF241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06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qFormat/>
    <w:rsid w:val="00E406CD"/>
    <w:pPr>
      <w:keepNext/>
      <w:widowControl w:val="0"/>
      <w:tabs>
        <w:tab w:val="left" w:pos="3611"/>
      </w:tabs>
      <w:autoSpaceDE w:val="0"/>
      <w:autoSpaceDN w:val="0"/>
      <w:adjustRightInd w:val="0"/>
      <w:spacing w:line="283" w:lineRule="exact"/>
      <w:jc w:val="center"/>
      <w:outlineLvl w:val="3"/>
    </w:pPr>
    <w:rPr>
      <w:rFonts w:ascii="Arial" w:hAnsi="Arial"/>
      <w:b/>
      <w:lang w:val="pt-PT"/>
    </w:rPr>
  </w:style>
  <w:style w:type="paragraph" w:styleId="Ttulo5">
    <w:name w:val="heading 5"/>
    <w:basedOn w:val="Normal"/>
    <w:next w:val="Normal"/>
    <w:link w:val="Ttulo5Char"/>
    <w:qFormat/>
    <w:rsid w:val="00E406CD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  <w:outlineLvl w:val="4"/>
    </w:pPr>
    <w:rPr>
      <w:rFonts w:ascii="Arial" w:hAnsi="Arial" w:cs="Arial"/>
      <w:b/>
      <w:bCs/>
      <w:sz w:val="22"/>
      <w:lang w:val="pt-PT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06C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E406CD"/>
    <w:rPr>
      <w:rFonts w:ascii="Arial" w:eastAsia="Times New Roman" w:hAnsi="Arial" w:cs="Times New Roman"/>
      <w:b/>
      <w:kern w:val="0"/>
      <w:sz w:val="24"/>
      <w:szCs w:val="24"/>
      <w:lang w:val="pt-PT" w:eastAsia="pt-BR"/>
      <w14:ligatures w14:val="none"/>
    </w:rPr>
  </w:style>
  <w:style w:type="character" w:customStyle="1" w:styleId="Ttulo5Char">
    <w:name w:val="Título 5 Char"/>
    <w:basedOn w:val="Fontepargpadro"/>
    <w:link w:val="Ttulo5"/>
    <w:rsid w:val="00E406CD"/>
    <w:rPr>
      <w:rFonts w:ascii="Arial" w:eastAsia="Times New Roman" w:hAnsi="Arial" w:cs="Arial"/>
      <w:b/>
      <w:bCs/>
      <w:kern w:val="0"/>
      <w:szCs w:val="24"/>
      <w:lang w:val="pt-PT" w:eastAsia="pt-BR"/>
      <w14:ligatures w14:val="none"/>
    </w:rPr>
  </w:style>
  <w:style w:type="paragraph" w:styleId="Ttulo">
    <w:name w:val="Title"/>
    <w:basedOn w:val="Normal"/>
    <w:link w:val="TtuloChar"/>
    <w:qFormat/>
    <w:rsid w:val="00E406CD"/>
    <w:pPr>
      <w:jc w:val="center"/>
    </w:pPr>
    <w:rPr>
      <w:rFonts w:ascii="Arial" w:hAnsi="Arial"/>
      <w:b/>
      <w:u w:val="single"/>
    </w:rPr>
  </w:style>
  <w:style w:type="character" w:customStyle="1" w:styleId="TtuloChar">
    <w:name w:val="Título Char"/>
    <w:basedOn w:val="Fontepargpadro"/>
    <w:link w:val="Ttulo"/>
    <w:rsid w:val="00E406CD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styleId="Forte">
    <w:name w:val="Strong"/>
    <w:qFormat/>
    <w:rsid w:val="00E406CD"/>
    <w:rPr>
      <w:rFonts w:cs="Times New Roman"/>
      <w:b/>
      <w:bCs/>
    </w:rPr>
  </w:style>
  <w:style w:type="paragraph" w:styleId="Cabealho">
    <w:name w:val="header"/>
    <w:basedOn w:val="Normal"/>
    <w:link w:val="CabealhoChar"/>
    <w:rsid w:val="00E40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406C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E40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06C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06CD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rsid w:val="00E406CD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E406CD"/>
    <w:rPr>
      <w:rFonts w:ascii="Arial" w:eastAsia="Times New Roman" w:hAnsi="Arial" w:cs="Times New Roman"/>
      <w:b/>
      <w:bCs/>
      <w:kern w:val="0"/>
      <w:szCs w:val="24"/>
      <w:lang w:val="pt-PT" w:eastAsia="pt-BR"/>
      <w14:ligatures w14:val="none"/>
    </w:rPr>
  </w:style>
  <w:style w:type="paragraph" w:styleId="Corpodetexto2">
    <w:name w:val="Body Text 2"/>
    <w:basedOn w:val="Normal"/>
    <w:link w:val="Corpodetexto2Char"/>
    <w:rsid w:val="00E406CD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E406CD"/>
    <w:rPr>
      <w:rFonts w:ascii="Bookman Old Style" w:eastAsia="Times New Roman" w:hAnsi="Bookman Old Style" w:cs="Times New Roman"/>
      <w:bCs/>
      <w:kern w:val="0"/>
      <w:szCs w:val="24"/>
      <w:lang w:val="pt-PT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1431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FRANCINARA</dc:creator>
  <cp:keywords/>
  <dc:description/>
  <cp:lastModifiedBy>Carlos</cp:lastModifiedBy>
  <cp:revision>5</cp:revision>
  <dcterms:created xsi:type="dcterms:W3CDTF">2024-01-16T18:38:00Z</dcterms:created>
  <dcterms:modified xsi:type="dcterms:W3CDTF">2024-01-19T12:50:00Z</dcterms:modified>
</cp:coreProperties>
</file>