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BFEE3" w14:textId="77777777" w:rsidR="00DC14BE" w:rsidRDefault="00DC14BE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6F9B0121" w14:textId="7EA7E43D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Pr="00DC53FA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20"/>
                              </w:rPr>
                            </w:pPr>
                          </w:p>
                          <w:p w14:paraId="16EF465B" w14:textId="77777777" w:rsidR="00F07E39" w:rsidRPr="00714942" w:rsidRDefault="00F07E39" w:rsidP="00DC53F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1CDA6895" w:rsidR="00F07E39" w:rsidRPr="00714942" w:rsidRDefault="00F07E39" w:rsidP="00DC53F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DC53F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DC53F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6BD3EBCE" w:rsidR="00F07E39" w:rsidRPr="00F07E39" w:rsidRDefault="00F07E39" w:rsidP="00DC53F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DC53F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21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DC53F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Pr="00DC53FA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20"/>
                        </w:rPr>
                      </w:pPr>
                    </w:p>
                    <w:p w14:paraId="16EF465B" w14:textId="77777777" w:rsidR="00F07E39" w:rsidRPr="00714942" w:rsidRDefault="00F07E39" w:rsidP="00DC53F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1CDA6895" w:rsidR="00F07E39" w:rsidRPr="00714942" w:rsidRDefault="00F07E39" w:rsidP="00DC53F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DC53FA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DC53FA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6BD3EBCE" w:rsidR="00F07E39" w:rsidRPr="00F07E39" w:rsidRDefault="00F07E39" w:rsidP="00DC53F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DC53FA">
                        <w:rPr>
                          <w:rFonts w:ascii="Garamond" w:hAnsi="Garamond" w:cs="Arial"/>
                          <w:sz w:val="16"/>
                          <w:szCs w:val="16"/>
                        </w:rPr>
                        <w:t>21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DC53FA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DC53FA">
        <w:rPr>
          <w:rFonts w:ascii="Garamond" w:hAnsi="Garamond"/>
          <w:b/>
          <w:sz w:val="26"/>
        </w:rPr>
        <w:t>1 2 4 2 1</w:t>
      </w:r>
    </w:p>
    <w:p w14:paraId="2887441A" w14:textId="4E0EB18F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C53FA">
        <w:rPr>
          <w:rFonts w:ascii="Arial" w:hAnsi="Arial" w:cs="Arial"/>
          <w:sz w:val="24"/>
          <w:szCs w:val="24"/>
        </w:rPr>
        <w:t>21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8D7A92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6.718,00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seis mil, setecentos e dezoito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B3C8A12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C53FA">
        <w:rPr>
          <w:rFonts w:ascii="Arial" w:hAnsi="Arial" w:cs="Arial"/>
          <w:sz w:val="24"/>
          <w:szCs w:val="24"/>
        </w:rPr>
        <w:t>407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DC53F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C53F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4AEA4B8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6.718,00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B6C9F">
        <w:rPr>
          <w:rFonts w:ascii="Arial" w:eastAsia="Arial" w:hAnsi="Arial" w:cs="Arial"/>
          <w:b/>
          <w:bCs/>
          <w:color w:val="000000"/>
          <w:sz w:val="24"/>
          <w:szCs w:val="24"/>
        </w:rPr>
        <w:t>seis mil, setecentos e dezoito 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EC895F9" w14:textId="77777777" w:rsidR="00831880" w:rsidRPr="00DC53FA" w:rsidRDefault="0083188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831880" w14:paraId="328F38B1" w14:textId="77777777" w:rsidTr="00592982">
        <w:trPr>
          <w:trHeight w:val="412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EEB22" w14:textId="77777777" w:rsidR="00831880" w:rsidRDefault="00831880" w:rsidP="00592982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31880" w:rsidRPr="003406BB" w14:paraId="03EA371B" w14:textId="77777777" w:rsidTr="00592982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EA0C3" w14:textId="77777777" w:rsidR="00831880" w:rsidRPr="003406BB" w:rsidRDefault="00831880" w:rsidP="00592982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406B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831880" w:rsidRPr="003406BB" w14:paraId="1158A4F7" w14:textId="77777777" w:rsidTr="0059298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0A741" w14:textId="77777777" w:rsidR="00831880" w:rsidRDefault="00831880" w:rsidP="00592982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D350A" w14:textId="77777777" w:rsidR="00831880" w:rsidRPr="003406BB" w:rsidRDefault="00831880" w:rsidP="0059298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406B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831880" w:rsidRPr="003406BB" w14:paraId="1F540E3E" w14:textId="77777777" w:rsidTr="0059298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D539A" w14:textId="77777777" w:rsidR="00831880" w:rsidRDefault="00831880" w:rsidP="00592982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07.002.0004.0129.0020.2091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CF371" w14:textId="77777777" w:rsidR="00831880" w:rsidRPr="003406BB" w:rsidRDefault="00831880" w:rsidP="00592982">
            <w:proofErr w:type="spellStart"/>
            <w:r w:rsidRPr="003406B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3406BB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</w:t>
            </w:r>
            <w:proofErr w:type="spellEnd"/>
            <w:r w:rsidRPr="003406B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dos Tributos Imobiliários e Outras Receitas</w:t>
            </w:r>
          </w:p>
        </w:tc>
      </w:tr>
      <w:tr w:rsidR="00831880" w14:paraId="430A6197" w14:textId="77777777" w:rsidTr="0059298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33258" w14:textId="77777777" w:rsidR="00831880" w:rsidRDefault="00831880" w:rsidP="00592982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F414B" w14:textId="77777777" w:rsidR="00831880" w:rsidRDefault="00831880" w:rsidP="00592982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8C6AB" w14:textId="77777777" w:rsidR="00831880" w:rsidRDefault="00831880" w:rsidP="00592982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31880" w14:paraId="61FFB48E" w14:textId="77777777" w:rsidTr="00592982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EC509" w14:textId="77777777" w:rsidR="00831880" w:rsidRDefault="00831880" w:rsidP="0059298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9A250" w14:textId="77777777" w:rsidR="00831880" w:rsidRPr="003406BB" w:rsidRDefault="00831880" w:rsidP="0059298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406B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01108 - CEF 672014-4 - Emenda Parlamentar 202340660001 - Sargento </w:t>
            </w:r>
            <w:proofErr w:type="spellStart"/>
            <w:r w:rsidRPr="003406BB">
              <w:rPr>
                <w:rFonts w:ascii="Arial" w:eastAsia="Arial" w:hAnsi="Arial" w:cs="Arial"/>
                <w:color w:val="000000"/>
                <w:sz w:val="16"/>
                <w:szCs w:val="16"/>
              </w:rPr>
              <w:t>Fahur</w:t>
            </w:r>
            <w:proofErr w:type="spellEnd"/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4D22B" w14:textId="77777777" w:rsidR="00831880" w:rsidRDefault="00831880" w:rsidP="00592982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R$ 6.718,00</w:t>
            </w:r>
          </w:p>
        </w:tc>
      </w:tr>
      <w:tr w:rsidR="00831880" w:rsidRPr="003406BB" w14:paraId="0E08AD27" w14:textId="77777777" w:rsidTr="00592982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E8BDF" w14:textId="77777777" w:rsidR="00831880" w:rsidRPr="003406BB" w:rsidRDefault="00831880" w:rsidP="00592982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3406B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R$ 6.718,00</w:t>
            </w:r>
          </w:p>
        </w:tc>
      </w:tr>
    </w:tbl>
    <w:p w14:paraId="146635A0" w14:textId="77777777" w:rsidR="0009362D" w:rsidRPr="00DC53F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Pr="00DC14BE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Pr="00DC14BE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DC14BE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6A36B8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DC53FA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Pr="00DC14BE" w:rsidRDefault="00645829" w:rsidP="00F07E3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3A3E1B9" w14:textId="77777777" w:rsidR="00DC53FA" w:rsidRPr="00DC14BE" w:rsidRDefault="00DC53FA" w:rsidP="00F07E3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85CA28" w14:textId="77777777" w:rsidR="00DC53FA" w:rsidRPr="00DC14BE" w:rsidRDefault="00DC53FA" w:rsidP="00F07E3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F378DF7" w14:textId="77777777" w:rsidR="00DC53FA" w:rsidRPr="00DC14BE" w:rsidRDefault="00DC53FA" w:rsidP="00F07E3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AF71B82" w14:textId="77777777" w:rsidR="00DC14BE" w:rsidRDefault="00DC14BE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4995BFC" w14:textId="77777777" w:rsidR="00DC53FA" w:rsidRDefault="00F86101" w:rsidP="00DC53F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53FA">
        <w:rPr>
          <w:rFonts w:ascii="Arial" w:hAnsi="Arial" w:cs="Arial"/>
          <w:b/>
          <w:bCs/>
          <w:sz w:val="24"/>
          <w:szCs w:val="24"/>
        </w:rPr>
        <w:t xml:space="preserve">ANEXO I: </w:t>
      </w:r>
      <w:r w:rsidR="009F3255" w:rsidRPr="00DC53FA">
        <w:rPr>
          <w:rFonts w:ascii="Arial" w:hAnsi="Arial" w:cs="Arial"/>
          <w:b/>
          <w:bCs/>
          <w:sz w:val="24"/>
          <w:szCs w:val="24"/>
        </w:rPr>
        <w:t>JUSTIFICATIVA</w:t>
      </w:r>
    </w:p>
    <w:p w14:paraId="46F17FD4" w14:textId="77777777" w:rsidR="00DC53FA" w:rsidRDefault="00DC53FA" w:rsidP="00DC53F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FC37FBC" w14:textId="5A6A9C0D" w:rsidR="009F3255" w:rsidRPr="00DC53FA" w:rsidRDefault="009F3255" w:rsidP="006977C2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C53FA">
        <w:rPr>
          <w:rFonts w:ascii="Arial" w:hAnsi="Arial" w:cs="Arial"/>
          <w:bCs/>
          <w:sz w:val="24"/>
          <w:szCs w:val="28"/>
        </w:rPr>
        <w:t>Lei Municipal nº 4.954, de 27 de novembro de 2025</w:t>
      </w:r>
    </w:p>
    <w:p w14:paraId="6E6F951E" w14:textId="77777777" w:rsidR="009F3255" w:rsidRPr="00DC53FA" w:rsidRDefault="009F3255" w:rsidP="00DC53FA">
      <w:pPr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p w14:paraId="49B87F22" w14:textId="77777777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77C2">
        <w:rPr>
          <w:rFonts w:ascii="Arial" w:hAnsi="Arial" w:cs="Arial"/>
          <w:b/>
          <w:bCs/>
          <w:sz w:val="24"/>
          <w:szCs w:val="24"/>
        </w:rPr>
        <w:t>Secretaria:</w:t>
      </w:r>
      <w:r w:rsidRPr="006977C2">
        <w:rPr>
          <w:rFonts w:ascii="Arial" w:hAnsi="Arial" w:cs="Arial"/>
          <w:sz w:val="24"/>
          <w:szCs w:val="24"/>
        </w:rPr>
        <w:t xml:space="preserve"> Secretaria Municipal de Finanças e Orçamento</w:t>
      </w:r>
    </w:p>
    <w:p w14:paraId="72605344" w14:textId="77777777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6977C2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6977C2">
        <w:rPr>
          <w:rFonts w:ascii="Arial" w:hAnsi="Arial" w:cs="Arial"/>
          <w:bCs/>
          <w:color w:val="000000" w:themeColor="text1"/>
          <w:sz w:val="24"/>
          <w:szCs w:val="28"/>
        </w:rPr>
        <w:t xml:space="preserve"> R$ 6.718,00</w:t>
      </w:r>
    </w:p>
    <w:p w14:paraId="74673CC7" w14:textId="77777777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5EB0760A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977C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6977C2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6977C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6977C2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6977C2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6977C2">
        <w:rPr>
          <w:rFonts w:ascii="Arial" w:hAnsi="Arial" w:cs="Arial"/>
          <w:color w:val="000000" w:themeColor="text1"/>
          <w:sz w:val="24"/>
          <w:szCs w:val="24"/>
        </w:rPr>
        <w:t>.</w:t>
      </w:r>
      <w:r w:rsidR="00DC53FA" w:rsidRPr="006977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7F30" w:rsidRPr="006977C2">
        <w:rPr>
          <w:rFonts w:ascii="Arial" w:hAnsi="Arial" w:cs="Arial"/>
          <w:color w:val="000000" w:themeColor="text1"/>
          <w:sz w:val="24"/>
          <w:szCs w:val="24"/>
        </w:rPr>
        <w:t xml:space="preserve">Fonte: 1108 – CEF 672014-4 – Emenda Parlamentar 202340660001 – Sargento </w:t>
      </w:r>
      <w:proofErr w:type="spellStart"/>
      <w:r w:rsidR="005B7F30" w:rsidRPr="006977C2">
        <w:rPr>
          <w:rFonts w:ascii="Arial" w:hAnsi="Arial" w:cs="Arial"/>
          <w:color w:val="000000" w:themeColor="text1"/>
          <w:sz w:val="24"/>
          <w:szCs w:val="24"/>
        </w:rPr>
        <w:t>Fahur</w:t>
      </w:r>
      <w:proofErr w:type="spellEnd"/>
    </w:p>
    <w:p w14:paraId="3567FD8E" w14:textId="77777777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FB2629F" w14:textId="2093BC6D" w:rsidR="00A03B92" w:rsidRPr="006977C2" w:rsidRDefault="009F3255" w:rsidP="006977C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977C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6977C2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6977C2">
        <w:rPr>
          <w:rFonts w:ascii="Arial" w:hAnsi="Arial" w:cs="Arial"/>
          <w:color w:val="000000" w:themeColor="text1"/>
          <w:sz w:val="24"/>
          <w:szCs w:val="24"/>
        </w:rPr>
        <w:t xml:space="preserve"> 07.004.0004.0129.0020.2093 – Gestão da Carteira de Recebíveis</w:t>
      </w:r>
      <w:r w:rsidR="00DC53FA" w:rsidRPr="006977C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3B92" w:rsidRPr="006977C2">
        <w:rPr>
          <w:rFonts w:ascii="Arial" w:hAnsi="Arial" w:cs="Arial"/>
          <w:color w:val="000000" w:themeColor="text1"/>
          <w:sz w:val="24"/>
          <w:szCs w:val="24"/>
        </w:rPr>
        <w:t>4.4.90.52.00 – Equipamentos e Material Permanente R$ 6.718,00</w:t>
      </w:r>
    </w:p>
    <w:p w14:paraId="003399A0" w14:textId="77777777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699424D" w14:textId="756E3928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977C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6977C2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6977C2">
        <w:rPr>
          <w:rFonts w:ascii="Arial" w:hAnsi="Arial" w:cs="Arial"/>
          <w:color w:val="000000" w:themeColor="text1"/>
          <w:sz w:val="24"/>
          <w:szCs w:val="24"/>
        </w:rPr>
        <w:t xml:space="preserve"> Superávit</w:t>
      </w:r>
      <w:r w:rsidR="00C822D4" w:rsidRPr="006977C2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Pr="006977C2">
        <w:rPr>
          <w:rFonts w:ascii="Arial" w:hAnsi="Arial" w:cs="Arial"/>
          <w:color w:val="000000" w:themeColor="text1"/>
          <w:sz w:val="24"/>
          <w:szCs w:val="24"/>
        </w:rPr>
        <w:t xml:space="preserve">. Fonte: 1108 – CEF 672014-4 – Emenda Parlamentar 202340660001 – Sargento </w:t>
      </w:r>
      <w:proofErr w:type="spellStart"/>
      <w:r w:rsidRPr="006977C2">
        <w:rPr>
          <w:rFonts w:ascii="Arial" w:hAnsi="Arial" w:cs="Arial"/>
          <w:color w:val="000000" w:themeColor="text1"/>
          <w:sz w:val="24"/>
          <w:szCs w:val="24"/>
        </w:rPr>
        <w:t>Fahur</w:t>
      </w:r>
      <w:proofErr w:type="spellEnd"/>
    </w:p>
    <w:p w14:paraId="50916023" w14:textId="77777777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421F09C" w14:textId="5368C584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6977C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831880" w:rsidRPr="006977C2">
        <w:rPr>
          <w:rFonts w:ascii="Arial" w:eastAsia="Times New Roman" w:hAnsi="Arial" w:cs="Arial"/>
          <w:color w:val="000000" w:themeColor="text1"/>
          <w:sz w:val="24"/>
          <w:szCs w:val="28"/>
        </w:rPr>
        <w:t>Aquisição de 02 computadores</w:t>
      </w:r>
    </w:p>
    <w:p w14:paraId="55187EF7" w14:textId="77777777" w:rsidR="009F3255" w:rsidRPr="006977C2" w:rsidRDefault="009F3255" w:rsidP="006977C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DA83862" w14:textId="448381BE" w:rsidR="00831880" w:rsidRPr="006977C2" w:rsidRDefault="009F3255" w:rsidP="006977C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6977C2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6977C2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831880" w:rsidRPr="006977C2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Utilização de recursos de superávit para melhor qualidade nos serviços executados pelos servidores que farão uso dos equipamentos adquiridos. </w:t>
      </w:r>
    </w:p>
    <w:p w14:paraId="4C76D0E1" w14:textId="7987D18D" w:rsidR="009F3255" w:rsidRPr="00DC53FA" w:rsidRDefault="009F3255" w:rsidP="00DC53FA">
      <w:pPr>
        <w:spacing w:after="0" w:line="240" w:lineRule="auto"/>
        <w:jc w:val="both"/>
        <w:rPr>
          <w:rFonts w:ascii="Arial" w:hAnsi="Arial" w:cs="Arial"/>
        </w:rPr>
      </w:pPr>
    </w:p>
    <w:p w14:paraId="05382F85" w14:textId="77777777" w:rsidR="009F3255" w:rsidRPr="00DC53FA" w:rsidRDefault="009F3255" w:rsidP="00332DFA">
      <w:pPr>
        <w:spacing w:after="0"/>
        <w:jc w:val="both"/>
        <w:rPr>
          <w:rFonts w:ascii="Arial" w:hAnsi="Arial" w:cs="Arial"/>
        </w:rPr>
      </w:pPr>
    </w:p>
    <w:p w14:paraId="5783A462" w14:textId="77777777" w:rsidR="009F3255" w:rsidRDefault="009F3255" w:rsidP="00332DFA">
      <w:pPr>
        <w:spacing w:after="0"/>
        <w:rPr>
          <w:rFonts w:ascii="Arial" w:hAnsi="Arial" w:cs="Arial"/>
        </w:rPr>
      </w:pPr>
    </w:p>
    <w:p w14:paraId="2445C6F4" w14:textId="77777777" w:rsidR="00332DFA" w:rsidRPr="00DC53FA" w:rsidRDefault="00332DFA" w:rsidP="009F3255">
      <w:pPr>
        <w:rPr>
          <w:rFonts w:ascii="Arial" w:hAnsi="Arial" w:cs="Arial"/>
        </w:rPr>
      </w:pPr>
    </w:p>
    <w:p w14:paraId="70461DBD" w14:textId="77777777" w:rsidR="009F3255" w:rsidRPr="00DC53FA" w:rsidRDefault="009F3255" w:rsidP="00DC53F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53FA">
        <w:rPr>
          <w:rFonts w:ascii="Arial" w:hAnsi="Arial" w:cs="Arial"/>
          <w:b/>
          <w:bCs/>
          <w:sz w:val="24"/>
          <w:szCs w:val="24"/>
        </w:rPr>
        <w:t>ALDECIR ROBERTO DA SILVA</w:t>
      </w:r>
    </w:p>
    <w:p w14:paraId="4CEFC934" w14:textId="1C8A8AF2" w:rsidR="009F3255" w:rsidRPr="00DC53FA" w:rsidRDefault="005218AE" w:rsidP="00DC53F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53FA">
        <w:rPr>
          <w:rFonts w:ascii="Arial" w:hAnsi="Arial" w:cs="Arial"/>
          <w:bCs/>
          <w:sz w:val="24"/>
          <w:szCs w:val="24"/>
        </w:rPr>
        <w:t>Secretário Municipal de Finanças e Orçamento</w:t>
      </w:r>
    </w:p>
    <w:sectPr w:rsidR="009F3255" w:rsidRPr="00DC53FA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9264CD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184DE9">
      <w:rPr>
        <w:rFonts w:ascii="Arial" w:hAnsi="Arial" w:cs="Arial"/>
        <w:sz w:val="16"/>
      </w:rPr>
      <w:t>2421</w:t>
    </w:r>
    <w:r>
      <w:rPr>
        <w:rFonts w:ascii="Arial" w:hAnsi="Arial" w:cs="Arial"/>
        <w:sz w:val="16"/>
      </w:rPr>
      <w:t>/202</w:t>
    </w:r>
    <w:r w:rsidR="00184DE9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B239A"/>
    <w:rsid w:val="000C1193"/>
    <w:rsid w:val="000C1F18"/>
    <w:rsid w:val="000D11CE"/>
    <w:rsid w:val="000D4D7E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4DE9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25F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32DFA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B78DE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977C2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1880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D7050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C14BE"/>
    <w:rsid w:val="00DC53FA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438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23</cp:revision>
  <cp:lastPrinted>2026-01-21T18:32:00Z</cp:lastPrinted>
  <dcterms:created xsi:type="dcterms:W3CDTF">2025-01-22T12:55:00Z</dcterms:created>
  <dcterms:modified xsi:type="dcterms:W3CDTF">2026-01-21T18:33:00Z</dcterms:modified>
</cp:coreProperties>
</file>