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3681E" w:rsidRDefault="002830E2">
      <w:pPr>
        <w:jc w:val="center"/>
        <w:rPr>
          <w:rFonts w:ascii="Verdana" w:hAnsi="Verdana" w:cs="Verdana"/>
          <w:color w:val="000000"/>
          <w:sz w:val="20"/>
          <w:szCs w:val="20"/>
        </w:rPr>
      </w:pPr>
      <w:r w:rsidRPr="0083681E">
        <w:rPr>
          <w:rFonts w:ascii="Verdana" w:hAnsi="Verdana" w:cs="Verdan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83681E" w:rsidRDefault="002A32EF">
      <w:pPr>
        <w:pStyle w:val="Corpodetexto21"/>
        <w:rPr>
          <w:rFonts w:ascii="Verdana" w:hAnsi="Verdana" w:cs="Verdana"/>
          <w:color w:val="000000"/>
          <w:sz w:val="20"/>
        </w:rPr>
      </w:pPr>
      <w:r w:rsidRPr="0083681E">
        <w:rPr>
          <w:rFonts w:ascii="Verdana" w:hAnsi="Verdana" w:cs="Verdana"/>
          <w:color w:val="000000"/>
          <w:sz w:val="20"/>
        </w:rPr>
        <w:t>CÂMARA MUNICIPAL DE CANGUÇU</w:t>
      </w:r>
    </w:p>
    <w:p w:rsidR="00000000" w:rsidRPr="0083681E" w:rsidRDefault="002A32EF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 w:rsidRPr="0083681E">
        <w:rPr>
          <w:rFonts w:ascii="Verdana" w:hAnsi="Verdana" w:cs="Verdana"/>
          <w:color w:val="000000"/>
        </w:rPr>
        <w:t>ESTADO DO RIO GRANDE DO SUL</w:t>
      </w:r>
    </w:p>
    <w:p w:rsidR="00000000" w:rsidRPr="0083681E" w:rsidRDefault="002A32EF">
      <w:pPr>
        <w:pStyle w:val="Corpodetexto21"/>
        <w:rPr>
          <w:rFonts w:ascii="Verdana" w:hAnsi="Verdana" w:cs="Verdana"/>
          <w:b/>
          <w:color w:val="1F497D"/>
          <w:sz w:val="20"/>
        </w:rPr>
      </w:pPr>
      <w:r w:rsidRPr="0083681E"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00000" w:rsidRPr="0083681E" w:rsidRDefault="002A32E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 w:rsidRPr="0083681E"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00000" w:rsidRPr="0083681E" w:rsidRDefault="002A32EF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 w:rsidRPr="0083681E">
        <w:rPr>
          <w:rFonts w:ascii="Verdana" w:hAnsi="Verdana" w:cs="Verdana"/>
          <w:b/>
          <w:sz w:val="20"/>
          <w:u w:val="single"/>
        </w:rPr>
        <w:t>MOÇÃO DE LOUVOR</w:t>
      </w:r>
    </w:p>
    <w:p w:rsidR="00000000" w:rsidRPr="0083681E" w:rsidRDefault="002A32E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2A32E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2A32E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2A32EF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 w:rsidRPr="0083681E">
        <w:rPr>
          <w:rFonts w:ascii="Verdana" w:hAnsi="Verdana" w:cs="Verdana"/>
          <w:b/>
          <w:sz w:val="20"/>
        </w:rPr>
        <w:t>Senhores Vereadores:</w:t>
      </w:r>
    </w:p>
    <w:p w:rsidR="00000000" w:rsidRPr="0083681E" w:rsidRDefault="002A32E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Pr="0083681E" w:rsidRDefault="002A32E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</w:p>
    <w:p w:rsidR="00000000" w:rsidRPr="0083681E" w:rsidRDefault="002A32EF">
      <w:pPr>
        <w:pStyle w:val="Cabealho"/>
        <w:tabs>
          <w:tab w:val="clear" w:pos="4419"/>
          <w:tab w:val="clear" w:pos="8838"/>
        </w:tabs>
        <w:jc w:val="both"/>
        <w:rPr>
          <w:rFonts w:ascii="Verdana" w:hAnsi="Verdana"/>
        </w:rPr>
      </w:pPr>
    </w:p>
    <w:p w:rsidR="00000000" w:rsidRPr="0083681E" w:rsidRDefault="002A32EF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O Vereador signatário, no uso de suas atribuições legais e regimentais, re</w:t>
      </w:r>
      <w:r w:rsidRPr="0083681E">
        <w:rPr>
          <w:rFonts w:ascii="Verdana" w:hAnsi="Verdana"/>
          <w:sz w:val="20"/>
        </w:rPr>
        <w:t xml:space="preserve">quer que, após a deliberação do egrégio plenário, seja </w:t>
      </w:r>
      <w:r w:rsidRPr="0083681E">
        <w:rPr>
          <w:rFonts w:ascii="Verdana" w:hAnsi="Verdana"/>
          <w:b/>
          <w:sz w:val="20"/>
        </w:rPr>
        <w:t>ENTREGUE MOÇÃO DE LOUVOR</w:t>
      </w:r>
      <w:r w:rsidRPr="0083681E">
        <w:rPr>
          <w:rFonts w:ascii="Verdana" w:hAnsi="Verdana"/>
          <w:sz w:val="20"/>
        </w:rPr>
        <w:t xml:space="preserve"> para:</w:t>
      </w:r>
    </w:p>
    <w:p w:rsidR="00000000" w:rsidRPr="0083681E" w:rsidRDefault="002A32EF">
      <w:pPr>
        <w:pStyle w:val="Corpodetexto21"/>
        <w:jc w:val="both"/>
        <w:rPr>
          <w:rFonts w:ascii="Verdana" w:hAnsi="Verdana"/>
          <w:sz w:val="20"/>
        </w:rPr>
      </w:pPr>
    </w:p>
    <w:p w:rsidR="00000000" w:rsidRPr="000F7E4E" w:rsidRDefault="002A32EF" w:rsidP="000F7E4E">
      <w:pPr>
        <w:pStyle w:val="Corpodetexto21"/>
        <w:ind w:left="709"/>
        <w:rPr>
          <w:rFonts w:ascii="Verdana" w:hAnsi="Verdana"/>
          <w:b/>
          <w:sz w:val="20"/>
        </w:rPr>
      </w:pPr>
    </w:p>
    <w:p w:rsidR="000F7E4E" w:rsidRPr="000F7E4E" w:rsidRDefault="000F7E4E" w:rsidP="000F7E4E">
      <w:pPr>
        <w:pStyle w:val="Corpodetexto21"/>
        <w:ind w:left="709" w:firstLine="2250"/>
        <w:rPr>
          <w:rFonts w:ascii="Verdana" w:hAnsi="Verdana"/>
          <w:b/>
          <w:sz w:val="20"/>
        </w:rPr>
      </w:pPr>
      <w:r w:rsidRPr="000F7E4E">
        <w:rPr>
          <w:rFonts w:ascii="Verdana" w:hAnsi="Verdana"/>
          <w:b/>
          <w:sz w:val="20"/>
        </w:rPr>
        <w:t xml:space="preserve">Adriana </w:t>
      </w:r>
      <w:proofErr w:type="spellStart"/>
      <w:r w:rsidRPr="000F7E4E">
        <w:rPr>
          <w:rFonts w:ascii="Verdana" w:hAnsi="Verdana"/>
          <w:b/>
          <w:sz w:val="20"/>
        </w:rPr>
        <w:t>Bierhals</w:t>
      </w:r>
      <w:proofErr w:type="spellEnd"/>
      <w:r w:rsidRPr="000F7E4E">
        <w:rPr>
          <w:rFonts w:ascii="Verdana" w:hAnsi="Verdana"/>
          <w:b/>
          <w:sz w:val="20"/>
        </w:rPr>
        <w:t xml:space="preserve"> Madrid</w:t>
      </w:r>
    </w:p>
    <w:p w:rsidR="000F7E4E" w:rsidRPr="000F7E4E" w:rsidRDefault="000F7E4E" w:rsidP="000F7E4E">
      <w:pPr>
        <w:pStyle w:val="Corpodetexto21"/>
        <w:ind w:left="709" w:firstLine="2250"/>
        <w:rPr>
          <w:rFonts w:ascii="Verdana" w:hAnsi="Verdana"/>
          <w:b/>
          <w:sz w:val="20"/>
        </w:rPr>
      </w:pPr>
      <w:r w:rsidRPr="000F7E4E">
        <w:rPr>
          <w:rFonts w:ascii="Verdana" w:hAnsi="Verdana"/>
          <w:b/>
          <w:sz w:val="20"/>
        </w:rPr>
        <w:t xml:space="preserve">Betânia dos </w:t>
      </w:r>
      <w:proofErr w:type="gramStart"/>
      <w:r w:rsidRPr="000F7E4E">
        <w:rPr>
          <w:rFonts w:ascii="Verdana" w:hAnsi="Verdana"/>
          <w:b/>
          <w:sz w:val="20"/>
        </w:rPr>
        <w:t>Santos Zanetti</w:t>
      </w:r>
      <w:proofErr w:type="gramEnd"/>
    </w:p>
    <w:p w:rsidR="000F7E4E" w:rsidRPr="000F7E4E" w:rsidRDefault="000F7E4E" w:rsidP="000F7E4E">
      <w:pPr>
        <w:pStyle w:val="Corpodetexto21"/>
        <w:ind w:left="709" w:firstLine="2250"/>
        <w:rPr>
          <w:rFonts w:ascii="Verdana" w:hAnsi="Verdana"/>
          <w:b/>
          <w:sz w:val="20"/>
        </w:rPr>
      </w:pPr>
      <w:proofErr w:type="spellStart"/>
      <w:r w:rsidRPr="000F7E4E">
        <w:rPr>
          <w:rFonts w:ascii="Verdana" w:hAnsi="Verdana"/>
          <w:b/>
          <w:sz w:val="20"/>
        </w:rPr>
        <w:t>Zomar</w:t>
      </w:r>
      <w:proofErr w:type="spellEnd"/>
      <w:r w:rsidRPr="000F7E4E">
        <w:rPr>
          <w:rFonts w:ascii="Verdana" w:hAnsi="Verdana"/>
          <w:b/>
          <w:sz w:val="20"/>
        </w:rPr>
        <w:t xml:space="preserve"> Luiz Zanetti</w:t>
      </w:r>
    </w:p>
    <w:p w:rsidR="000F7E4E" w:rsidRPr="000F7E4E" w:rsidRDefault="000F7E4E" w:rsidP="000F7E4E">
      <w:pPr>
        <w:pStyle w:val="Corpodetexto21"/>
        <w:ind w:left="709" w:firstLine="2250"/>
        <w:rPr>
          <w:rFonts w:ascii="Verdana" w:hAnsi="Verdana"/>
          <w:b/>
        </w:rPr>
      </w:pPr>
      <w:r w:rsidRPr="000F7E4E">
        <w:rPr>
          <w:rFonts w:ascii="Verdana" w:hAnsi="Verdana"/>
          <w:b/>
          <w:sz w:val="20"/>
        </w:rPr>
        <w:t>Jorge Luis Vargas Gonçalves</w:t>
      </w:r>
    </w:p>
    <w:p w:rsidR="00000000" w:rsidRPr="0083681E" w:rsidRDefault="002830E2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Pelo brilhante trabalho e participação voluntário na 73º</w:t>
      </w:r>
      <w:proofErr w:type="gramStart"/>
      <w:r w:rsidRPr="0083681E">
        <w:rPr>
          <w:rFonts w:ascii="Verdana" w:hAnsi="Verdana"/>
          <w:sz w:val="20"/>
        </w:rPr>
        <w:t xml:space="preserve">  </w:t>
      </w:r>
      <w:proofErr w:type="gramEnd"/>
      <w:r w:rsidRPr="0083681E">
        <w:rPr>
          <w:rFonts w:ascii="Verdana" w:hAnsi="Verdana"/>
          <w:sz w:val="20"/>
        </w:rPr>
        <w:t xml:space="preserve">Geração e distribuição da Chama Crioula, </w:t>
      </w:r>
      <w:r w:rsidR="002A32EF" w:rsidRPr="0083681E">
        <w:rPr>
          <w:rFonts w:ascii="Verdana" w:hAnsi="Verdana"/>
          <w:sz w:val="20"/>
        </w:rPr>
        <w:t>ressalt</w:t>
      </w:r>
      <w:r w:rsidR="002A32EF" w:rsidRPr="0083681E">
        <w:rPr>
          <w:rFonts w:ascii="Verdana" w:hAnsi="Verdana"/>
          <w:sz w:val="20"/>
        </w:rPr>
        <w:t xml:space="preserve">ando as suas relevantes e inestimáveis ações em favor do: tradicionalismo, lazer, social, cultural em prol do desenvolvimento do município de Canguçu/RS. </w:t>
      </w:r>
    </w:p>
    <w:p w:rsidR="00000000" w:rsidRPr="0083681E" w:rsidRDefault="002A32EF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2A32EF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2A32EF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2A32EF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000000" w:rsidRPr="0083681E" w:rsidRDefault="002A32EF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00000" w:rsidRPr="0083681E" w:rsidRDefault="002A32EF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>Sala de Sessões da Câmara Municipal,</w:t>
      </w:r>
    </w:p>
    <w:p w:rsidR="00000000" w:rsidRPr="0083681E" w:rsidRDefault="002A32EF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Canguçu, </w:t>
      </w:r>
      <w:r w:rsidR="002830E2" w:rsidRPr="0083681E">
        <w:rPr>
          <w:rFonts w:ascii="Verdana" w:hAnsi="Verdana" w:cs="Verdana"/>
          <w:sz w:val="20"/>
          <w:szCs w:val="20"/>
        </w:rPr>
        <w:t xml:space="preserve">31 de agosto de 2022. </w:t>
      </w:r>
    </w:p>
    <w:p w:rsidR="00000000" w:rsidRPr="0083681E" w:rsidRDefault="002A32E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2A32E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2A32E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2830E2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83681E">
        <w:rPr>
          <w:rFonts w:ascii="Verdana" w:hAnsi="Verdana" w:cs="Verdana"/>
          <w:b/>
          <w:bCs/>
          <w:sz w:val="20"/>
          <w:szCs w:val="20"/>
        </w:rPr>
        <w:t xml:space="preserve">Cesar Augusto </w:t>
      </w:r>
      <w:proofErr w:type="spellStart"/>
      <w:r w:rsidRPr="0083681E">
        <w:rPr>
          <w:rFonts w:ascii="Verdana" w:hAnsi="Verdana" w:cs="Verdana"/>
          <w:b/>
          <w:bCs/>
          <w:sz w:val="20"/>
          <w:szCs w:val="20"/>
        </w:rPr>
        <w:t>Bitencourt</w:t>
      </w:r>
      <w:proofErr w:type="spellEnd"/>
      <w:r w:rsidRPr="0083681E">
        <w:rPr>
          <w:rFonts w:ascii="Verdana" w:hAnsi="Verdana" w:cs="Verdana"/>
          <w:b/>
          <w:bCs/>
          <w:sz w:val="20"/>
          <w:szCs w:val="20"/>
        </w:rPr>
        <w:t xml:space="preserve"> Madrid</w:t>
      </w:r>
    </w:p>
    <w:p w:rsidR="002830E2" w:rsidRPr="0083681E" w:rsidRDefault="002830E2">
      <w:pPr>
        <w:jc w:val="center"/>
        <w:rPr>
          <w:rFonts w:ascii="Verdana" w:hAnsi="Verdana" w:cs="Verdana"/>
          <w:sz w:val="20"/>
          <w:szCs w:val="20"/>
        </w:rPr>
      </w:pPr>
      <w:proofErr w:type="gramStart"/>
      <w:r w:rsidRPr="0083681E">
        <w:rPr>
          <w:rFonts w:ascii="Verdana" w:hAnsi="Verdana" w:cs="Verdana"/>
          <w:b/>
          <w:bCs/>
          <w:sz w:val="20"/>
          <w:szCs w:val="20"/>
        </w:rPr>
        <w:t>Vereador Progressistas</w:t>
      </w:r>
      <w:proofErr w:type="gramEnd"/>
      <w:r w:rsidRPr="0083681E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2A32EF" w:rsidRPr="0083681E" w:rsidRDefault="002A32EF">
      <w:pPr>
        <w:pStyle w:val="Corpodetexto"/>
        <w:rPr>
          <w:rFonts w:ascii="Verdana" w:hAnsi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         </w:t>
      </w:r>
    </w:p>
    <w:sectPr w:rsidR="002A32EF" w:rsidRPr="0083681E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830E2"/>
    <w:rsid w:val="000F7E4E"/>
    <w:rsid w:val="001E52F6"/>
    <w:rsid w:val="002830E2"/>
    <w:rsid w:val="002A32EF"/>
    <w:rsid w:val="00664057"/>
    <w:rsid w:val="006B65F7"/>
    <w:rsid w:val="00836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Pr>
      <w:rFonts w:ascii="Verdana" w:eastAsia="Times New Roman" w:hAnsi="Verdana" w:cs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Corpodetexto2Char">
    <w:name w:val="Corpo de texto 2 Char"/>
    <w:basedOn w:val="Fontepargpadro1"/>
    <w:rPr>
      <w:sz w:val="24"/>
    </w:rPr>
  </w:style>
  <w:style w:type="character" w:styleId="Hyperlink">
    <w:name w:val="Hyperlink"/>
    <w:basedOn w:val="Fontepargpadro1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pPr>
      <w:jc w:val="center"/>
    </w:pPr>
    <w:rPr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714</Characters>
  <Application>Microsoft Office Word</Application>
  <DocSecurity>0</DocSecurity>
  <Lines>5</Lines>
  <Paragraphs>1</Paragraphs>
  <ScaleCrop>false</ScaleCrop>
  <Company>Grizli777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2022-08-31T16:36:00Z</cp:lastPrinted>
  <dcterms:created xsi:type="dcterms:W3CDTF">2022-08-31T16:38:00Z</dcterms:created>
  <dcterms:modified xsi:type="dcterms:W3CDTF">2022-08-31T16:38:00Z</dcterms:modified>
</cp:coreProperties>
</file>