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9C2" w:rsidRDefault="00897587" w:rsidP="00C309C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EF58C0">
        <w:rPr>
          <w:rFonts w:ascii="Garamond" w:hAnsi="Garamond" w:cs="Arial"/>
          <w:b/>
          <w:sz w:val="28"/>
          <w:szCs w:val="28"/>
        </w:rPr>
        <w:t>QUE REALIZE A CONTINUIDADE DA PAVIMENTAÇÃO ASFÁLTICA</w:t>
      </w:r>
      <w:proofErr w:type="gramStart"/>
      <w:r w:rsidR="00EF58C0">
        <w:rPr>
          <w:rFonts w:ascii="Garamond" w:hAnsi="Garamond" w:cs="Arial"/>
          <w:b/>
          <w:sz w:val="28"/>
          <w:szCs w:val="28"/>
        </w:rPr>
        <w:t xml:space="preserve">  </w:t>
      </w:r>
      <w:proofErr w:type="gramEnd"/>
      <w:r w:rsidR="00EF58C0">
        <w:rPr>
          <w:rFonts w:ascii="Garamond" w:hAnsi="Garamond" w:cs="Arial"/>
          <w:b/>
          <w:sz w:val="28"/>
          <w:szCs w:val="28"/>
        </w:rPr>
        <w:t>NA LATERAL DA IGREJA DA LINHA 12</w:t>
      </w:r>
      <w:r w:rsidR="007707A2">
        <w:rPr>
          <w:rFonts w:ascii="Garamond" w:hAnsi="Garamond" w:cs="Arial"/>
          <w:b/>
          <w:sz w:val="28"/>
          <w:szCs w:val="28"/>
        </w:rPr>
        <w:t xml:space="preserve"> </w:t>
      </w:r>
    </w:p>
    <w:p w:rsidR="00131C77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EF58C0" w:rsidRPr="00E96052" w:rsidRDefault="00EF58C0" w:rsidP="00E96052">
      <w:pPr>
        <w:ind w:left="2268"/>
        <w:jc w:val="both"/>
        <w:rPr>
          <w:rFonts w:ascii="Garamond" w:hAnsi="Garamond" w:cs="Arial"/>
          <w:b/>
        </w:rPr>
      </w:pPr>
    </w:p>
    <w:p w:rsidR="00EF58C0" w:rsidRPr="00EF58C0" w:rsidRDefault="00F72DC3" w:rsidP="00EF58C0">
      <w:pPr>
        <w:ind w:left="2268"/>
        <w:jc w:val="both"/>
        <w:rPr>
          <w:rFonts w:ascii="Garamond" w:hAnsi="Garamond" w:cs="Arial"/>
          <w:b/>
        </w:rPr>
      </w:pPr>
      <w:r w:rsidRPr="00EF58C0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F58C0">
        <w:rPr>
          <w:rFonts w:ascii="Garamond" w:hAnsi="Garamond" w:cs="Arial"/>
        </w:rPr>
        <w:t>Subscritor, depois de ouvida a Soberana</w:t>
      </w:r>
      <w:proofErr w:type="gramEnd"/>
      <w:r w:rsidRPr="00EF58C0">
        <w:rPr>
          <w:rFonts w:ascii="Garamond" w:hAnsi="Garamond" w:cs="Arial"/>
        </w:rPr>
        <w:t xml:space="preserve"> e Douta manifestação do Plenário, </w:t>
      </w:r>
      <w:r w:rsidR="00EF58C0" w:rsidRPr="00EF58C0">
        <w:rPr>
          <w:rFonts w:ascii="Garamond" w:hAnsi="Garamond" w:cs="Arial"/>
          <w:b/>
        </w:rPr>
        <w:t xml:space="preserve">INDICO AO PODER EXECUTIVO MUNICIPAL QUE REALIZE A CONTINUIDADE </w:t>
      </w:r>
      <w:r w:rsidR="00EF58C0">
        <w:rPr>
          <w:rFonts w:ascii="Garamond" w:hAnsi="Garamond" w:cs="Arial"/>
          <w:b/>
        </w:rPr>
        <w:t>DA</w:t>
      </w:r>
      <w:r w:rsidR="00EF58C0" w:rsidRPr="00EF58C0">
        <w:rPr>
          <w:rFonts w:ascii="Garamond" w:hAnsi="Garamond" w:cs="Arial"/>
          <w:b/>
        </w:rPr>
        <w:t xml:space="preserve"> </w:t>
      </w:r>
      <w:r w:rsidR="00EF58C0">
        <w:rPr>
          <w:rFonts w:ascii="Garamond" w:hAnsi="Garamond" w:cs="Arial"/>
          <w:b/>
        </w:rPr>
        <w:t>PAVIMENTAÇÃO ASFÁLTICA</w:t>
      </w:r>
      <w:r w:rsidR="00EF58C0" w:rsidRPr="00EF58C0">
        <w:rPr>
          <w:rFonts w:ascii="Garamond" w:hAnsi="Garamond" w:cs="Arial"/>
          <w:b/>
        </w:rPr>
        <w:t xml:space="preserve"> NA LATERAL DA IGREJA DA LINHA 12 </w:t>
      </w:r>
    </w:p>
    <w:p w:rsidR="00C309C2" w:rsidRPr="00C309C2" w:rsidRDefault="00C309C2" w:rsidP="00C309C2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C309C2">
      <w:pPr>
        <w:jc w:val="both"/>
        <w:rPr>
          <w:rFonts w:ascii="Garamond" w:hAnsi="Garamond" w:cs="Arial"/>
          <w:sz w:val="28"/>
          <w:szCs w:val="28"/>
        </w:rPr>
      </w:pPr>
    </w:p>
    <w:p w:rsidR="00A84F10" w:rsidRPr="00817D6C" w:rsidRDefault="00F72DC3" w:rsidP="00A84F1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C309C2" w:rsidRPr="00C309C2">
        <w:rPr>
          <w:rFonts w:ascii="Garamond" w:hAnsi="Garamond"/>
        </w:rPr>
        <w:t xml:space="preserve">Solicito ao Executivo Municipal a </w:t>
      </w:r>
      <w:r w:rsidR="00EF58C0">
        <w:rPr>
          <w:rFonts w:ascii="Garamond" w:hAnsi="Garamond"/>
        </w:rPr>
        <w:t>continuidade do asfalto ao lado da igreja católica na linha 12.</w:t>
      </w:r>
      <w:r w:rsidR="00C309C2" w:rsidRPr="00C309C2">
        <w:rPr>
          <w:rFonts w:ascii="Garamond" w:hAnsi="Garamond"/>
        </w:rPr>
        <w:t xml:space="preserve"> </w:t>
      </w:r>
      <w:r w:rsidR="00EF58C0">
        <w:rPr>
          <w:rFonts w:ascii="Garamond" w:hAnsi="Garamond" w:cs="Arial"/>
        </w:rPr>
        <w:t xml:space="preserve">Essa indicação visa atender ao pedido da população da comunidade que em visita dos Vereadores a região, constou com a necessidade de realizar este serviço.  </w:t>
      </w:r>
      <w:r w:rsidR="00EF58C0">
        <w:rPr>
          <w:rFonts w:ascii="Garamond" w:hAnsi="Garamond"/>
        </w:rPr>
        <w:t xml:space="preserve"> </w:t>
      </w:r>
    </w:p>
    <w:p w:rsidR="00633FDE" w:rsidRDefault="00633FDE" w:rsidP="00A84F1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2B1F6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9A773C">
        <w:rPr>
          <w:rFonts w:ascii="Garamond" w:hAnsi="Garamond" w:cs="Arial"/>
          <w:b/>
        </w:rPr>
        <w:t>VEREADOR</w:t>
      </w:r>
      <w:r>
        <w:rPr>
          <w:rFonts w:ascii="Garamond" w:hAnsi="Garamond" w:cs="Arial"/>
          <w:b/>
        </w:rPr>
        <w:t>A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ELAINE ANTUNES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sectPr w:rsidR="00233462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319" w:rsidRDefault="002C7319" w:rsidP="002172CB">
      <w:pPr>
        <w:pStyle w:val="Cabealho"/>
      </w:pPr>
      <w:r>
        <w:separator/>
      </w:r>
    </w:p>
  </w:endnote>
  <w:endnote w:type="continuationSeparator" w:id="0">
    <w:p w:rsidR="002C7319" w:rsidRDefault="002C73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319" w:rsidRDefault="002C7319" w:rsidP="002172CB">
      <w:pPr>
        <w:pStyle w:val="Cabealho"/>
      </w:pPr>
      <w:r>
        <w:separator/>
      </w:r>
    </w:p>
  </w:footnote>
  <w:footnote w:type="continuationSeparator" w:id="0">
    <w:p w:rsidR="002C7319" w:rsidRDefault="002C73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C731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C7319" w:rsidRDefault="002C731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6531667" r:id="rId2"/>
            </w:objec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C7319" w:rsidRDefault="002C731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C7319" w:rsidRPr="007F2110" w:rsidRDefault="002C731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C7319" w:rsidRPr="007F2110" w:rsidRDefault="002C731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C731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C731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C7319" w:rsidRDefault="002C731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2C7319" w:rsidRPr="00024D71" w:rsidRDefault="00D155C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78</w:t>
          </w:r>
        </w:p>
      </w:tc>
    </w:tr>
    <w:tr w:rsidR="002C731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C7319" w:rsidRPr="007F2110" w:rsidRDefault="002C731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C7319" w:rsidRPr="007F2110" w:rsidRDefault="002C731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C7319" w:rsidRPr="007F2110" w:rsidRDefault="002C731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OLIVEIRA, EDMILSON PORFIRIO E ELAINE ANTUNES</w:t>
          </w:r>
        </w:p>
      </w:tc>
    </w:tr>
    <w:tr w:rsidR="002C731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C7319" w:rsidRPr="007F2110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C7319" w:rsidRPr="00024D71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22.02.2022</w:t>
          </w:r>
        </w:p>
        <w:p w:rsidR="002C7319" w:rsidRPr="007F2110" w:rsidRDefault="002C731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C7319" w:rsidRPr="007F2110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F2782E" w:rsidRDefault="002C7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C7319" w:rsidRDefault="002C731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0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0D24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415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75C"/>
    <w:rsid w:val="00170B51"/>
    <w:rsid w:val="001733FF"/>
    <w:rsid w:val="0017511D"/>
    <w:rsid w:val="001820AD"/>
    <w:rsid w:val="00185877"/>
    <w:rsid w:val="001859FB"/>
    <w:rsid w:val="001865EF"/>
    <w:rsid w:val="00186F93"/>
    <w:rsid w:val="001878DA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1F6D"/>
    <w:rsid w:val="002B4C30"/>
    <w:rsid w:val="002C041C"/>
    <w:rsid w:val="002C0924"/>
    <w:rsid w:val="002C7319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16C2D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660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7CE"/>
    <w:rsid w:val="00684110"/>
    <w:rsid w:val="00685B55"/>
    <w:rsid w:val="0069459C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7A2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37C2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B0B"/>
    <w:rsid w:val="009A3AC1"/>
    <w:rsid w:val="009A773C"/>
    <w:rsid w:val="009A7B47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4F10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1D2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09C2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155CA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858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4BE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58C0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0606A-1FAD-4D4F-AE5C-7125B2F60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2022-02-16T19:47:00Z</cp:lastPrinted>
  <dcterms:created xsi:type="dcterms:W3CDTF">2022-02-16T19:28:00Z</dcterms:created>
  <dcterms:modified xsi:type="dcterms:W3CDTF">2022-02-16T19:48:00Z</dcterms:modified>
</cp:coreProperties>
</file>