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271FFA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Pr="00271FFA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47E9ECA1" w:rsidR="00C27EED" w:rsidRPr="00271FFA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 w:rsidRPr="00271FFA">
        <w:rPr>
          <w:rFonts w:ascii="Cambria" w:hAnsi="Cambria" w:cs="Arial"/>
          <w:b/>
          <w:sz w:val="24"/>
          <w:szCs w:val="24"/>
        </w:rPr>
        <w:t xml:space="preserve">REQUERIMENTO </w:t>
      </w:r>
      <w:r w:rsidR="00FC265B" w:rsidRPr="00271FFA">
        <w:rPr>
          <w:rFonts w:ascii="Cambria" w:hAnsi="Cambria" w:cs="Arial"/>
          <w:b/>
          <w:sz w:val="24"/>
          <w:szCs w:val="24"/>
        </w:rPr>
        <w:t>0</w:t>
      </w:r>
      <w:r w:rsidR="00271FFA" w:rsidRPr="00271FFA">
        <w:rPr>
          <w:rFonts w:ascii="Cambria" w:hAnsi="Cambria" w:cs="Arial"/>
          <w:b/>
          <w:sz w:val="24"/>
          <w:szCs w:val="24"/>
        </w:rPr>
        <w:t>62</w:t>
      </w:r>
      <w:r w:rsidR="00C12DD2" w:rsidRPr="00271FFA">
        <w:rPr>
          <w:rFonts w:ascii="Cambria" w:hAnsi="Cambria" w:cs="Arial"/>
          <w:b/>
          <w:sz w:val="24"/>
          <w:szCs w:val="24"/>
        </w:rPr>
        <w:t>/202</w:t>
      </w:r>
      <w:r w:rsidR="00FC265B" w:rsidRPr="00271FFA">
        <w:rPr>
          <w:rFonts w:ascii="Cambria" w:hAnsi="Cambria" w:cs="Arial"/>
          <w:b/>
          <w:sz w:val="24"/>
          <w:szCs w:val="24"/>
        </w:rPr>
        <w:t>3</w:t>
      </w:r>
      <w:r w:rsidR="00C27EED" w:rsidRPr="00271FFA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5EAB600B" w:rsidR="00CF0C41" w:rsidRPr="00271FFA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 w:rsidRPr="00271FFA">
        <w:rPr>
          <w:rFonts w:ascii="Cambria" w:hAnsi="Cambria" w:cs="Arial"/>
          <w:b/>
          <w:sz w:val="24"/>
          <w:szCs w:val="24"/>
        </w:rPr>
        <w:t>Itaiçaba</w:t>
      </w:r>
      <w:r w:rsidR="00721A58" w:rsidRPr="00271FFA">
        <w:rPr>
          <w:rFonts w:ascii="Cambria" w:hAnsi="Cambria" w:cs="Arial"/>
          <w:b/>
          <w:sz w:val="24"/>
          <w:szCs w:val="24"/>
        </w:rPr>
        <w:t>,</w:t>
      </w:r>
      <w:r w:rsidRPr="00271FFA">
        <w:rPr>
          <w:rFonts w:ascii="Cambria" w:hAnsi="Cambria" w:cs="Arial"/>
          <w:b/>
          <w:sz w:val="24"/>
          <w:szCs w:val="24"/>
        </w:rPr>
        <w:t xml:space="preserve"> </w:t>
      </w:r>
      <w:r w:rsidR="00271FFA" w:rsidRPr="00271FFA">
        <w:rPr>
          <w:rFonts w:ascii="Cambria" w:hAnsi="Cambria" w:cs="Arial"/>
          <w:b/>
          <w:sz w:val="24"/>
          <w:szCs w:val="24"/>
        </w:rPr>
        <w:t>13 de junho</w:t>
      </w:r>
      <w:r w:rsidR="00FC265B" w:rsidRPr="00271FFA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77777777" w:rsidR="00C27EED" w:rsidRPr="00271FFA" w:rsidRDefault="00C27EED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Pr="00271FFA" w:rsidRDefault="00CD1706" w:rsidP="00CF0C41">
      <w:pPr>
        <w:rPr>
          <w:rFonts w:ascii="Cambria" w:hAnsi="Cambria" w:cs="Arial"/>
          <w:sz w:val="24"/>
          <w:szCs w:val="24"/>
        </w:rPr>
      </w:pPr>
    </w:p>
    <w:p w14:paraId="60279B16" w14:textId="77777777" w:rsidR="00C12DD2" w:rsidRPr="00271FFA" w:rsidRDefault="00C12DD2" w:rsidP="00C12DD2">
      <w:pPr>
        <w:rPr>
          <w:rFonts w:ascii="Cambria" w:hAnsi="Cambria" w:cs="Arial"/>
          <w:sz w:val="24"/>
          <w:szCs w:val="24"/>
        </w:rPr>
      </w:pPr>
      <w:r w:rsidRPr="00271FFA"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Pr="00271FFA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77777777" w:rsidR="00D862A1" w:rsidRPr="00271FFA" w:rsidRDefault="00D862A1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Pr="00271FFA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060A57E7" w:rsidR="00341D9B" w:rsidRPr="00271FFA" w:rsidRDefault="00721A58" w:rsidP="008A59C5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271FFA"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271FFA">
        <w:rPr>
          <w:rFonts w:ascii="Cambria" w:hAnsi="Cambria" w:cs="Arial"/>
          <w:sz w:val="24"/>
          <w:szCs w:val="24"/>
        </w:rPr>
        <w:t>REQUER d</w:t>
      </w:r>
      <w:r w:rsidR="008A59C5" w:rsidRPr="00271FFA">
        <w:rPr>
          <w:rFonts w:ascii="Cambria" w:hAnsi="Cambria" w:cs="Arial"/>
          <w:sz w:val="24"/>
          <w:szCs w:val="24"/>
        </w:rPr>
        <w:t>a</w:t>
      </w:r>
      <w:r w:rsidR="00E64D16" w:rsidRPr="00271FFA">
        <w:rPr>
          <w:rFonts w:ascii="Cambria" w:hAnsi="Cambria" w:cs="Arial"/>
          <w:sz w:val="24"/>
          <w:szCs w:val="24"/>
        </w:rPr>
        <w:t xml:space="preserve"> </w:t>
      </w:r>
      <w:r w:rsidR="008A59C5" w:rsidRPr="00271FFA">
        <w:rPr>
          <w:rFonts w:ascii="Cambria" w:hAnsi="Cambria" w:cs="Arial"/>
          <w:sz w:val="24"/>
          <w:szCs w:val="24"/>
        </w:rPr>
        <w:t>Ilma</w:t>
      </w:r>
      <w:r w:rsidR="00E64D16" w:rsidRPr="00271FFA">
        <w:rPr>
          <w:rFonts w:ascii="Cambria" w:hAnsi="Cambria" w:cs="Arial"/>
          <w:sz w:val="24"/>
          <w:szCs w:val="24"/>
        </w:rPr>
        <w:t>. Sr</w:t>
      </w:r>
      <w:r w:rsidR="008A59C5" w:rsidRPr="00271FFA">
        <w:rPr>
          <w:rFonts w:ascii="Cambria" w:hAnsi="Cambria" w:cs="Arial"/>
          <w:sz w:val="24"/>
          <w:szCs w:val="24"/>
        </w:rPr>
        <w:t>a</w:t>
      </w:r>
      <w:r w:rsidR="00E64D16" w:rsidRPr="00271FFA">
        <w:rPr>
          <w:rFonts w:ascii="Cambria" w:hAnsi="Cambria" w:cs="Arial"/>
          <w:sz w:val="24"/>
          <w:szCs w:val="24"/>
        </w:rPr>
        <w:t>.</w:t>
      </w:r>
      <w:r w:rsidR="008A59C5" w:rsidRPr="00271FFA">
        <w:rPr>
          <w:rFonts w:ascii="Cambria" w:hAnsi="Cambria"/>
          <w:sz w:val="24"/>
          <w:szCs w:val="24"/>
        </w:rPr>
        <w:t xml:space="preserve"> </w:t>
      </w:r>
      <w:r w:rsidR="00271FFA" w:rsidRPr="00271FFA">
        <w:rPr>
          <w:rFonts w:ascii="Cambria" w:hAnsi="Cambria"/>
          <w:sz w:val="24"/>
          <w:szCs w:val="24"/>
        </w:rPr>
        <w:t>Valeria de Araújo Ferreira</w:t>
      </w:r>
      <w:r w:rsidR="008A59C5" w:rsidRPr="00271FFA">
        <w:rPr>
          <w:rFonts w:ascii="Cambria" w:hAnsi="Cambria"/>
          <w:sz w:val="24"/>
          <w:szCs w:val="24"/>
        </w:rPr>
        <w:t xml:space="preserve">, Secretária </w:t>
      </w:r>
      <w:r w:rsidR="00271FFA" w:rsidRPr="00271FFA">
        <w:rPr>
          <w:rFonts w:ascii="Cambria" w:hAnsi="Cambria"/>
          <w:sz w:val="24"/>
          <w:szCs w:val="24"/>
        </w:rPr>
        <w:t xml:space="preserve">de Assistência Social, Juventude </w:t>
      </w:r>
      <w:r w:rsidR="00271FFA">
        <w:rPr>
          <w:rFonts w:ascii="Cambria" w:hAnsi="Cambria"/>
          <w:sz w:val="24"/>
          <w:szCs w:val="24"/>
        </w:rPr>
        <w:t>e</w:t>
      </w:r>
      <w:r w:rsidR="00271FFA" w:rsidRPr="00271FFA">
        <w:rPr>
          <w:rFonts w:ascii="Cambria" w:hAnsi="Cambria"/>
          <w:sz w:val="24"/>
          <w:szCs w:val="24"/>
        </w:rPr>
        <w:t xml:space="preserve"> Empreendedorismo</w:t>
      </w:r>
      <w:r w:rsidR="008A59C5" w:rsidRPr="00271FFA">
        <w:rPr>
          <w:rFonts w:ascii="Cambria" w:hAnsi="Cambria"/>
          <w:sz w:val="24"/>
          <w:szCs w:val="24"/>
        </w:rPr>
        <w:t xml:space="preserve">, </w:t>
      </w:r>
      <w:r w:rsidR="00271FFA" w:rsidRPr="00271FFA">
        <w:rPr>
          <w:rFonts w:ascii="Cambria" w:hAnsi="Cambria"/>
          <w:b/>
          <w:bCs/>
          <w:sz w:val="24"/>
          <w:szCs w:val="24"/>
        </w:rPr>
        <w:t xml:space="preserve">informações sobre a quantidade de </w:t>
      </w:r>
      <w:r w:rsidR="00F07D85">
        <w:rPr>
          <w:rFonts w:ascii="Cambria" w:hAnsi="Cambria"/>
          <w:b/>
          <w:bCs/>
          <w:sz w:val="24"/>
          <w:szCs w:val="24"/>
        </w:rPr>
        <w:t>C</w:t>
      </w:r>
      <w:r w:rsidR="00271FFA" w:rsidRPr="00271FFA">
        <w:rPr>
          <w:rFonts w:ascii="Cambria" w:hAnsi="Cambria"/>
          <w:b/>
          <w:bCs/>
          <w:sz w:val="24"/>
          <w:szCs w:val="24"/>
        </w:rPr>
        <w:t xml:space="preserve">asas de </w:t>
      </w:r>
      <w:r w:rsidR="00F07D85">
        <w:rPr>
          <w:rFonts w:ascii="Cambria" w:hAnsi="Cambria"/>
          <w:b/>
          <w:bCs/>
          <w:sz w:val="24"/>
          <w:szCs w:val="24"/>
        </w:rPr>
        <w:t>T</w:t>
      </w:r>
      <w:r w:rsidR="00271FFA" w:rsidRPr="00271FFA">
        <w:rPr>
          <w:rFonts w:ascii="Cambria" w:hAnsi="Cambria"/>
          <w:b/>
          <w:bCs/>
          <w:sz w:val="24"/>
          <w:szCs w:val="24"/>
        </w:rPr>
        <w:t>aipa existentes no município e</w:t>
      </w:r>
      <w:r w:rsidR="00F07D85">
        <w:rPr>
          <w:rFonts w:ascii="Cambria" w:hAnsi="Cambria"/>
          <w:b/>
          <w:bCs/>
          <w:sz w:val="24"/>
          <w:szCs w:val="24"/>
        </w:rPr>
        <w:t xml:space="preserve"> </w:t>
      </w:r>
      <w:r w:rsidR="00271FFA" w:rsidRPr="00271FFA">
        <w:rPr>
          <w:rFonts w:ascii="Cambria" w:hAnsi="Cambria"/>
          <w:b/>
          <w:bCs/>
          <w:sz w:val="24"/>
          <w:szCs w:val="24"/>
        </w:rPr>
        <w:t>quantas residências não possuem banheiro.</w:t>
      </w:r>
    </w:p>
    <w:p w14:paraId="38D5403D" w14:textId="426A630B" w:rsidR="00341D9B" w:rsidRPr="00271FFA" w:rsidRDefault="00341D9B" w:rsidP="008A59C5">
      <w:pPr>
        <w:jc w:val="both"/>
        <w:rPr>
          <w:rFonts w:asciiTheme="majorHAnsi" w:hAnsiTheme="majorHAnsi" w:cs="Arial"/>
          <w:b/>
          <w:bCs/>
          <w:sz w:val="24"/>
          <w:szCs w:val="24"/>
        </w:rPr>
      </w:pPr>
    </w:p>
    <w:p w14:paraId="06666694" w14:textId="2179FD7B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FFE169F" w14:textId="5DD12E0A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CE02E0B" w14:textId="7F5331DC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5ACCB45" w14:textId="77777777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3B173B8" w14:textId="77777777" w:rsidR="00D80C6A" w:rsidRPr="00271FFA" w:rsidRDefault="00D80C6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4AADB8" w14:textId="08F88DF3" w:rsidR="00907360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271FFA">
        <w:rPr>
          <w:rFonts w:asciiTheme="majorHAnsi" w:hAnsiTheme="majorHAnsi" w:cs="Arial"/>
          <w:b/>
          <w:sz w:val="24"/>
          <w:szCs w:val="24"/>
        </w:rPr>
        <w:t>Antoniel Max Silva Holanda</w:t>
      </w:r>
    </w:p>
    <w:p w14:paraId="79F71474" w14:textId="660068BC" w:rsidR="00CD1706" w:rsidRPr="00271FFA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271FFA">
        <w:rPr>
          <w:rFonts w:asciiTheme="majorHAnsi" w:hAnsiTheme="majorHAnsi" w:cs="Arial"/>
          <w:sz w:val="24"/>
          <w:szCs w:val="24"/>
        </w:rPr>
        <w:t>Vereador</w:t>
      </w:r>
    </w:p>
    <w:p w14:paraId="16D89137" w14:textId="65FFB66B" w:rsidR="00907360" w:rsidRPr="00271FFA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Pr="00271FFA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Pr="00271FFA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Pr="00271FFA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651269A" w14:textId="098B50DF" w:rsidR="008A59C5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0AA1E61" w14:textId="77777777" w:rsidR="00271FFA" w:rsidRPr="00271FFA" w:rsidRDefault="00271FFA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BB72C7" w14:textId="77777777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22EFFE1" w:rsidR="00D037B1" w:rsidRPr="00271FFA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271FFA">
        <w:rPr>
          <w:rFonts w:asciiTheme="majorHAnsi" w:hAnsiTheme="majorHAnsi" w:cs="Arial"/>
          <w:b/>
          <w:sz w:val="24"/>
          <w:szCs w:val="24"/>
        </w:rPr>
        <w:t>JUSTIFICATIVA</w:t>
      </w:r>
    </w:p>
    <w:p w14:paraId="701B2E6E" w14:textId="77777777" w:rsidR="008A59C5" w:rsidRPr="00271FFA" w:rsidRDefault="008A59C5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A3FCC11" w14:textId="1C846518" w:rsidR="00FC265B" w:rsidRPr="00271FFA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38C59F93" w14:textId="5A657A3D" w:rsidR="00271FFA" w:rsidRPr="00271FFA" w:rsidRDefault="00271FFA" w:rsidP="00271FFA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271FFA">
        <w:rPr>
          <w:rFonts w:ascii="Cambria" w:hAnsi="Cambria"/>
          <w:sz w:val="24"/>
          <w:szCs w:val="24"/>
        </w:rPr>
        <w:t>Tal requerimento justifica-se em virtude do novo momento social em que vive o país, onde os governos (</w:t>
      </w:r>
      <w:r>
        <w:rPr>
          <w:rFonts w:ascii="Cambria" w:hAnsi="Cambria"/>
          <w:sz w:val="24"/>
          <w:szCs w:val="24"/>
        </w:rPr>
        <w:t>E</w:t>
      </w:r>
      <w:r w:rsidRPr="00271FFA">
        <w:rPr>
          <w:rFonts w:ascii="Cambria" w:hAnsi="Cambria"/>
          <w:sz w:val="24"/>
          <w:szCs w:val="24"/>
        </w:rPr>
        <w:t xml:space="preserve">stadual e </w:t>
      </w:r>
      <w:r>
        <w:rPr>
          <w:rFonts w:ascii="Cambria" w:hAnsi="Cambria"/>
          <w:sz w:val="24"/>
          <w:szCs w:val="24"/>
        </w:rPr>
        <w:t>F</w:t>
      </w:r>
      <w:r w:rsidRPr="00271FFA">
        <w:rPr>
          <w:rFonts w:ascii="Cambria" w:hAnsi="Cambria"/>
          <w:sz w:val="24"/>
          <w:szCs w:val="24"/>
        </w:rPr>
        <w:t>ederal) estão se abrindo para as questões sociais e empenhados em minimizar as desigualdades e vulnerabilidades.</w:t>
      </w:r>
    </w:p>
    <w:p w14:paraId="4EF5521F" w14:textId="240C18AD" w:rsidR="00FC4970" w:rsidRPr="00271FFA" w:rsidRDefault="00271FFA" w:rsidP="00271FFA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271FFA">
        <w:rPr>
          <w:rFonts w:ascii="Cambria" w:hAnsi="Cambria"/>
          <w:sz w:val="24"/>
          <w:szCs w:val="24"/>
        </w:rPr>
        <w:t>É inadmissível que em pleno século em que vivemos, algumas pessoas ainda não tenham condições mínimas de sobrevivência. Por isso que requeremos as informações acima solicita</w:t>
      </w:r>
      <w:r>
        <w:rPr>
          <w:rFonts w:ascii="Cambria" w:hAnsi="Cambria"/>
          <w:sz w:val="24"/>
          <w:szCs w:val="24"/>
        </w:rPr>
        <w:t>d</w:t>
      </w:r>
      <w:r w:rsidRPr="00271FFA">
        <w:rPr>
          <w:rFonts w:ascii="Cambria" w:hAnsi="Cambria"/>
          <w:sz w:val="24"/>
          <w:szCs w:val="24"/>
        </w:rPr>
        <w:t>as como forma de pensar políticas públicas para os problemas existentes.</w:t>
      </w:r>
    </w:p>
    <w:p w14:paraId="53B518E2" w14:textId="65887B8D" w:rsidR="00FC4970" w:rsidRPr="00271FFA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p w14:paraId="1DC54722" w14:textId="361C61C2" w:rsidR="00FC4970" w:rsidRPr="00271FFA" w:rsidRDefault="00FC4970" w:rsidP="00A34F0C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RPr="00271FF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A827DA" w14:textId="77777777" w:rsidR="00CA6468" w:rsidRDefault="00CA6468">
      <w:r>
        <w:separator/>
      </w:r>
    </w:p>
  </w:endnote>
  <w:endnote w:type="continuationSeparator" w:id="0">
    <w:p w14:paraId="73725A1B" w14:textId="77777777" w:rsidR="00CA6468" w:rsidRDefault="00CA6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A8A96" w14:textId="77777777" w:rsidR="00CA6468" w:rsidRDefault="00CA6468">
      <w:r>
        <w:separator/>
      </w:r>
    </w:p>
  </w:footnote>
  <w:footnote w:type="continuationSeparator" w:id="0">
    <w:p w14:paraId="2AD53272" w14:textId="77777777" w:rsidR="00CA6468" w:rsidRDefault="00CA6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70610"/>
    <w:rsid w:val="00271FFA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A5E"/>
    <w:rsid w:val="0032416A"/>
    <w:rsid w:val="00330840"/>
    <w:rsid w:val="00330D76"/>
    <w:rsid w:val="003337ED"/>
    <w:rsid w:val="00336495"/>
    <w:rsid w:val="00336887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2877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B67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A59C5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02C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5E35"/>
    <w:rsid w:val="00C861B6"/>
    <w:rsid w:val="00C90FAA"/>
    <w:rsid w:val="00C938F2"/>
    <w:rsid w:val="00C96919"/>
    <w:rsid w:val="00CA03E6"/>
    <w:rsid w:val="00CA3C31"/>
    <w:rsid w:val="00CA5335"/>
    <w:rsid w:val="00CA6468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07D85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2023-05-09T21:52:00Z</cp:lastPrinted>
  <dcterms:created xsi:type="dcterms:W3CDTF">2023-06-13T12:27:00Z</dcterms:created>
  <dcterms:modified xsi:type="dcterms:W3CDTF">2023-06-13T14:20:00Z</dcterms:modified>
</cp:coreProperties>
</file>