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0</w:t>
      </w:r>
      <w:r w:rsidR="00416691">
        <w:rPr>
          <w:b w:val="0"/>
          <w:sz w:val="48"/>
        </w:rPr>
        <w:t>3</w:t>
      </w:r>
      <w:r w:rsidR="00B80602">
        <w:rPr>
          <w:b w:val="0"/>
          <w:sz w:val="48"/>
        </w:rPr>
        <w:t>7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4A1156" w:rsidRDefault="005D6392" w:rsidP="00416691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 w:rsidR="00416691">
        <w:rPr>
          <w:sz w:val="28"/>
          <w:szCs w:val="28"/>
        </w:rPr>
        <w:t xml:space="preserve">ao Administrador da Regional do Distrito de Cipó-Guaçu, efetuar operação tapa buracos nas seguintes </w:t>
      </w:r>
      <w:r w:rsidR="00FB6DE1">
        <w:rPr>
          <w:sz w:val="28"/>
          <w:szCs w:val="28"/>
        </w:rPr>
        <w:t>r</w:t>
      </w:r>
      <w:r w:rsidR="00416691">
        <w:rPr>
          <w:sz w:val="28"/>
          <w:szCs w:val="28"/>
        </w:rPr>
        <w:t xml:space="preserve">uas do bairro </w:t>
      </w:r>
      <w:r w:rsidR="00B80602">
        <w:rPr>
          <w:sz w:val="28"/>
          <w:szCs w:val="28"/>
        </w:rPr>
        <w:t>Jardim Campestre</w:t>
      </w:r>
      <w:r w:rsidR="00416691">
        <w:rPr>
          <w:sz w:val="28"/>
          <w:szCs w:val="28"/>
        </w:rPr>
        <w:t>:</w:t>
      </w:r>
    </w:p>
    <w:p w:rsidR="00416691" w:rsidRDefault="00416691" w:rsidP="00416691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416691" w:rsidRPr="00B80602" w:rsidRDefault="003A5B72" w:rsidP="00B80602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D</w:t>
      </w:r>
      <w:r w:rsidR="00B80602">
        <w:rPr>
          <w:sz w:val="28"/>
          <w:szCs w:val="28"/>
        </w:rPr>
        <w:t>as Palmeiras</w:t>
      </w:r>
      <w:r w:rsidR="00B80602" w:rsidRPr="00B80602">
        <w:rPr>
          <w:sz w:val="28"/>
          <w:szCs w:val="28"/>
        </w:rPr>
        <w:t>;</w:t>
      </w:r>
    </w:p>
    <w:p w:rsidR="00416691" w:rsidRPr="00B80602" w:rsidRDefault="00B80602" w:rsidP="00B80602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Dos Pinheirais</w:t>
      </w:r>
      <w:r w:rsidR="00416691" w:rsidRPr="00B80602">
        <w:rPr>
          <w:sz w:val="28"/>
          <w:szCs w:val="28"/>
        </w:rPr>
        <w:t>;</w:t>
      </w:r>
    </w:p>
    <w:p w:rsidR="00416691" w:rsidRDefault="00B80602" w:rsidP="00416691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Dos Coqueiros</w:t>
      </w:r>
      <w:r w:rsidR="00416691" w:rsidRPr="00416691">
        <w:rPr>
          <w:sz w:val="28"/>
          <w:szCs w:val="28"/>
        </w:rPr>
        <w:t>;</w:t>
      </w:r>
    </w:p>
    <w:p w:rsidR="00416691" w:rsidRPr="00416691" w:rsidRDefault="00B80602" w:rsidP="00416691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Dos Alecri</w:t>
      </w:r>
      <w:r w:rsidR="003A5B72">
        <w:rPr>
          <w:sz w:val="28"/>
          <w:szCs w:val="28"/>
        </w:rPr>
        <w:t>ns</w:t>
      </w:r>
      <w:r w:rsidR="00416691" w:rsidRPr="00416691">
        <w:rPr>
          <w:sz w:val="28"/>
          <w:szCs w:val="28"/>
        </w:rPr>
        <w:t>;</w:t>
      </w:r>
    </w:p>
    <w:p w:rsidR="00416691" w:rsidRDefault="00B80602" w:rsidP="00416691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Dos Eucaliptos</w:t>
      </w:r>
      <w:r w:rsidR="004E68B9">
        <w:rPr>
          <w:sz w:val="28"/>
          <w:szCs w:val="28"/>
        </w:rPr>
        <w:t>;</w:t>
      </w:r>
    </w:p>
    <w:p w:rsidR="004E68B9" w:rsidRDefault="00B80602" w:rsidP="00416691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Dos Cedros;</w:t>
      </w:r>
    </w:p>
    <w:p w:rsidR="00B80602" w:rsidRDefault="00B80602" w:rsidP="00416691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José Henrique;</w:t>
      </w:r>
    </w:p>
    <w:p w:rsidR="00B80602" w:rsidRPr="00416691" w:rsidRDefault="00B80602" w:rsidP="00416691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Padre Donizete.</w:t>
      </w:r>
    </w:p>
    <w:p w:rsidR="000C7753" w:rsidRDefault="000C7753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D6392" w:rsidRPr="00256CDD" w:rsidRDefault="005D6392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73917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73917">
        <w:rPr>
          <w:sz w:val="28"/>
          <w:szCs w:val="28"/>
        </w:rPr>
        <w:t>quinze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Renato Marcelino da Silva </w:t>
      </w:r>
    </w:p>
    <w:p w:rsidR="00E672BF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672BF">
        <w:rPr>
          <w:bCs/>
          <w:sz w:val="28"/>
          <w:szCs w:val="28"/>
        </w:rPr>
        <w:t>S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>
      <w:bookmarkStart w:id="0" w:name="_GoBack"/>
      <w:bookmarkEnd w:id="0"/>
    </w:p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594" w:rsidRDefault="00AC6594">
      <w:r>
        <w:separator/>
      </w:r>
    </w:p>
  </w:endnote>
  <w:endnote w:type="continuationSeparator" w:id="0">
    <w:p w:rsidR="00AC6594" w:rsidRDefault="00AC6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594" w:rsidRDefault="00AC6594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594" w:rsidRDefault="00AC6594">
      <w:r>
        <w:separator/>
      </w:r>
    </w:p>
  </w:footnote>
  <w:footnote w:type="continuationSeparator" w:id="0">
    <w:p w:rsidR="00AC6594" w:rsidRDefault="00AC65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594" w:rsidRDefault="00AC6594">
    <w:pPr>
      <w:pStyle w:val="Ttulo2"/>
    </w:pPr>
    <w:r>
      <w:t>PODER LEGISLATIVO</w:t>
    </w:r>
  </w:p>
  <w:p w:rsidR="00AC6594" w:rsidRDefault="00AC6594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6594" w:rsidRDefault="00AC659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AC6594" w:rsidRDefault="00AC6594">
    <w:pPr>
      <w:pStyle w:val="Ttulo3"/>
    </w:pPr>
    <w:r>
      <w:t>PALÁCIO VEREADOR ALBERTO RIBEIRO PINTO</w:t>
    </w:r>
  </w:p>
  <w:p w:rsidR="00AC6594" w:rsidRDefault="00AC6594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AC6594" w:rsidRDefault="00AC6594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AC6594" w:rsidRDefault="00AC6594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40A48"/>
    <w:rsid w:val="000C7753"/>
    <w:rsid w:val="0019713D"/>
    <w:rsid w:val="002B1DEC"/>
    <w:rsid w:val="003474EE"/>
    <w:rsid w:val="003A5B72"/>
    <w:rsid w:val="00416691"/>
    <w:rsid w:val="004A1156"/>
    <w:rsid w:val="004E68B9"/>
    <w:rsid w:val="005D6392"/>
    <w:rsid w:val="00783555"/>
    <w:rsid w:val="00787674"/>
    <w:rsid w:val="00806BC9"/>
    <w:rsid w:val="00A77C2A"/>
    <w:rsid w:val="00AC6594"/>
    <w:rsid w:val="00B73917"/>
    <w:rsid w:val="00B80602"/>
    <w:rsid w:val="00E00B0E"/>
    <w:rsid w:val="00E672BF"/>
    <w:rsid w:val="00FB6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5</cp:revision>
  <cp:lastPrinted>2017-02-17T16:40:00Z</cp:lastPrinted>
  <dcterms:created xsi:type="dcterms:W3CDTF">2017-02-15T13:32:00Z</dcterms:created>
  <dcterms:modified xsi:type="dcterms:W3CDTF">2017-02-17T16:55:00Z</dcterms:modified>
</cp:coreProperties>
</file>