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290</w:t>
      </w:r>
      <w:r w:rsidR="005D19F8">
        <w:rPr>
          <w:rFonts w:ascii="Arial" w:hAnsi="Arial" w:cs="Arial"/>
          <w:b/>
          <w:sz w:val="24"/>
          <w:szCs w:val="24"/>
          <w:lang w:val="pt-BR"/>
        </w:rPr>
        <w:t>/1963</w:t>
      </w:r>
    </w:p>
    <w:p w:rsidR="005D19F8" w:rsidRDefault="00E611D9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Autoriza a aquisição de um veículo e abre Crédito Especial</w:t>
      </w:r>
    </w:p>
    <w:p w:rsidR="005D19F8" w:rsidRDefault="00E611D9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Bicas por </w:t>
      </w:r>
      <w:r>
        <w:rPr>
          <w:rFonts w:ascii="Arial" w:hAnsi="Arial" w:cs="Arial"/>
          <w:sz w:val="24"/>
          <w:szCs w:val="24"/>
          <w:lang w:val="pt-BR"/>
        </w:rPr>
        <w:t>seus vereadores decretou e eu, Prefeito Municipal,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A07303">
        <w:rPr>
          <w:rFonts w:ascii="Arial" w:hAnsi="Arial" w:cs="Arial"/>
          <w:sz w:val="24"/>
          <w:szCs w:val="24"/>
          <w:lang w:val="pt-BR"/>
        </w:rPr>
        <w:t xml:space="preserve">o </w:t>
      </w:r>
      <w:r w:rsidR="00E611D9">
        <w:rPr>
          <w:rFonts w:ascii="Arial" w:hAnsi="Arial" w:cs="Arial"/>
          <w:sz w:val="24"/>
          <w:szCs w:val="24"/>
          <w:lang w:val="pt-BR"/>
        </w:rPr>
        <w:t>Poder Executivo Municipal autorizado a adquirir, para os serviços desta Comunidade, um caminhão basculante usado, do Departamento de Estradas de Rodagens do Estado de Minas Gerais, até a importância de Cr$ 500.000,00 (quinhentos mil cruzeiros)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Fica o Prefeito Municipal autorizado a empenhar a terceira prestação do Fundo Rodoviário Nacional, destinado a esta municipalidade, neste exercício de 1963 e exercícios subseqüentes até a liquidação total da importância devida com a compra do veículo.</w:t>
      </w:r>
    </w:p>
    <w:p w:rsidR="001F7F8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</w:t>
      </w:r>
      <w:r>
        <w:rPr>
          <w:rFonts w:ascii="Arial" w:hAnsi="Arial" w:cs="Arial"/>
          <w:b/>
          <w:sz w:val="26"/>
          <w:szCs w:val="24"/>
          <w:lang w:val="pt-BR"/>
        </w:rPr>
        <w:t>º-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1F7F88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Bicas, 23 de outubr</w:t>
      </w:r>
      <w:r w:rsidR="005D19F8">
        <w:rPr>
          <w:rFonts w:ascii="Arial" w:hAnsi="Arial" w:cs="Arial"/>
          <w:sz w:val="24"/>
          <w:szCs w:val="24"/>
          <w:lang w:val="pt-BR"/>
        </w:rPr>
        <w:t>o de 1963.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1F7F88"/>
    <w:rsid w:val="00306BD7"/>
    <w:rsid w:val="00403BCB"/>
    <w:rsid w:val="005D19F8"/>
    <w:rsid w:val="008A78E7"/>
    <w:rsid w:val="00A07303"/>
    <w:rsid w:val="00A22B66"/>
    <w:rsid w:val="00AF099C"/>
    <w:rsid w:val="00C03071"/>
    <w:rsid w:val="00C37721"/>
    <w:rsid w:val="00CC2E3E"/>
    <w:rsid w:val="00E301EC"/>
    <w:rsid w:val="00E611D9"/>
    <w:rsid w:val="00E8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2014-06-30T16:35:00Z</dcterms:created>
  <dcterms:modified xsi:type="dcterms:W3CDTF">2014-06-30T16:40:00Z</dcterms:modified>
</cp:coreProperties>
</file>