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Pr="001D5ED7" w:rsidRDefault="00E406BA" w:rsidP="00B341F7">
      <w:pPr>
        <w:spacing w:before="120" w:after="100" w:afterAutospacing="1"/>
        <w:jc w:val="center"/>
        <w:rPr>
          <w:rFonts w:ascii="Arial" w:hAnsi="Arial" w:cs="Arial"/>
        </w:rPr>
      </w:pPr>
      <w:r>
        <w:rPr>
          <w:rFonts w:ascii="Arial" w:hAnsi="Arial" w:cs="Arial"/>
        </w:rPr>
        <w:t>Estância Velha RS, 16</w:t>
      </w:r>
      <w:r w:rsidR="008E0567">
        <w:rPr>
          <w:rFonts w:ascii="Arial" w:hAnsi="Arial" w:cs="Arial"/>
        </w:rPr>
        <w:t xml:space="preserve"> de setembro</w:t>
      </w:r>
      <w:r w:rsidR="001D5ED7" w:rsidRPr="001D5ED7">
        <w:rPr>
          <w:rFonts w:ascii="Arial" w:hAnsi="Arial" w:cs="Arial"/>
        </w:rPr>
        <w:t xml:space="preserve"> de 2021</w:t>
      </w:r>
      <w:r w:rsidR="008E3783" w:rsidRPr="001D5ED7">
        <w:rPr>
          <w:rFonts w:ascii="Arial" w:hAnsi="Arial" w:cs="Arial"/>
        </w:rPr>
        <w:t>.</w:t>
      </w:r>
    </w:p>
    <w:p w:rsidR="006B39A5" w:rsidRDefault="006B39A5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</w:p>
    <w:p w:rsidR="008E3783" w:rsidRPr="001D5ED7" w:rsidRDefault="006B39A5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</w:t>
      </w:r>
      <w:r w:rsidR="000D3E20" w:rsidRPr="001D5ED7">
        <w:rPr>
          <w:rFonts w:ascii="Arial" w:hAnsi="Arial" w:cs="Arial"/>
          <w:b/>
          <w:u w:val="single"/>
        </w:rPr>
        <w:t>NDICAÇÃO Nº</w:t>
      </w:r>
      <w:r w:rsidR="00AA45FA" w:rsidRPr="001D5ED7">
        <w:rPr>
          <w:rFonts w:ascii="Arial" w:hAnsi="Arial" w:cs="Arial"/>
          <w:b/>
          <w:u w:val="single"/>
        </w:rPr>
        <w:t xml:space="preserve"> </w:t>
      </w:r>
      <w:r w:rsidR="00AA150E">
        <w:rPr>
          <w:rFonts w:ascii="Arial" w:hAnsi="Arial" w:cs="Arial"/>
          <w:b/>
          <w:u w:val="single"/>
        </w:rPr>
        <w:t>67</w:t>
      </w:r>
      <w:r w:rsidR="001D5ED7" w:rsidRPr="001D5ED7">
        <w:rPr>
          <w:rFonts w:ascii="Arial" w:hAnsi="Arial" w:cs="Arial"/>
          <w:b/>
          <w:u w:val="single"/>
        </w:rPr>
        <w:t>/2021</w:t>
      </w:r>
    </w:p>
    <w:p w:rsidR="006B39A5" w:rsidRDefault="006B39A5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Cs/>
        </w:rPr>
      </w:pPr>
    </w:p>
    <w:p w:rsidR="008E3783" w:rsidRPr="001D5ED7" w:rsidRDefault="00193D68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O Vereador João Dilkin</w:t>
      </w:r>
      <w:r w:rsidR="005F376E" w:rsidRPr="001D5ED7">
        <w:rPr>
          <w:rFonts w:ascii="Arial" w:hAnsi="Arial" w:cs="Arial"/>
        </w:rPr>
        <w:t>, nos</w:t>
      </w:r>
      <w:r w:rsidR="008E3783" w:rsidRPr="001D5ED7">
        <w:rPr>
          <w:rFonts w:ascii="Arial" w:hAnsi="Arial" w:cs="Arial"/>
        </w:rPr>
        <w:t xml:space="preserve"> </w:t>
      </w:r>
      <w:r w:rsidR="004659E4" w:rsidRPr="001D5ED7">
        <w:rPr>
          <w:rFonts w:ascii="Arial" w:hAnsi="Arial" w:cs="Arial"/>
        </w:rPr>
        <w:t>termos autorizadores do art. 197</w:t>
      </w:r>
      <w:r w:rsidR="008E3783" w:rsidRPr="001D5ED7">
        <w:rPr>
          <w:rFonts w:ascii="Arial" w:hAnsi="Arial" w:cs="Arial"/>
        </w:rPr>
        <w:t xml:space="preserve"> do Regimento Interno</w:t>
      </w:r>
      <w:r w:rsidR="005F376E" w:rsidRPr="001D5ED7">
        <w:rPr>
          <w:rFonts w:ascii="Arial" w:hAnsi="Arial" w:cs="Arial"/>
        </w:rPr>
        <w:t>,</w:t>
      </w:r>
      <w:r w:rsidR="008E3783" w:rsidRPr="001D5ED7">
        <w:rPr>
          <w:rFonts w:ascii="Arial" w:hAnsi="Arial" w:cs="Arial"/>
        </w:rPr>
        <w:t xml:space="preserve"> </w:t>
      </w:r>
      <w:r w:rsidR="00B61901" w:rsidRPr="001D5ED7">
        <w:rPr>
          <w:rFonts w:ascii="Arial" w:hAnsi="Arial" w:cs="Arial"/>
        </w:rPr>
        <w:t>vê</w:t>
      </w:r>
      <w:r w:rsidR="0024215A" w:rsidRPr="001D5ED7">
        <w:rPr>
          <w:rFonts w:ascii="Arial" w:hAnsi="Arial" w:cs="Arial"/>
        </w:rPr>
        <w:t>m</w:t>
      </w:r>
      <w:r w:rsidR="005F376E" w:rsidRPr="001D5ED7">
        <w:rPr>
          <w:rFonts w:ascii="Arial" w:hAnsi="Arial" w:cs="Arial"/>
        </w:rPr>
        <w:t xml:space="preserve"> propor</w:t>
      </w:r>
      <w:r w:rsidR="008E3783" w:rsidRPr="001D5ED7">
        <w:rPr>
          <w:rFonts w:ascii="Arial" w:hAnsi="Arial" w:cs="Arial"/>
        </w:rPr>
        <w:t xml:space="preserve"> </w:t>
      </w:r>
      <w:r w:rsidR="00CF25B1" w:rsidRPr="001D5ED7">
        <w:rPr>
          <w:rFonts w:ascii="Arial" w:hAnsi="Arial" w:cs="Arial"/>
          <w:b/>
          <w:u w:val="single"/>
        </w:rPr>
        <w:t>INDICAÇÃO</w:t>
      </w:r>
      <w:r w:rsidR="008E3783" w:rsidRPr="001D5ED7">
        <w:rPr>
          <w:rFonts w:ascii="Arial" w:hAnsi="Arial" w:cs="Arial"/>
        </w:rPr>
        <w:t xml:space="preserve"> pelas razões que abaixo segue:</w:t>
      </w:r>
    </w:p>
    <w:p w:rsidR="00B341F7" w:rsidRDefault="00AB4AA3" w:rsidP="00F361BD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1D5ED7">
        <w:rPr>
          <w:rFonts w:ascii="Arial" w:hAnsi="Arial" w:cs="Arial"/>
        </w:rPr>
        <w:t xml:space="preserve">Esta indicação tem por </w:t>
      </w:r>
      <w:r w:rsidR="00EC7E94">
        <w:rPr>
          <w:rFonts w:ascii="Arial" w:hAnsi="Arial" w:cs="Arial"/>
        </w:rPr>
        <w:t>objetivo</w:t>
      </w:r>
      <w:r w:rsidRPr="001D5ED7">
        <w:rPr>
          <w:rFonts w:ascii="Arial" w:hAnsi="Arial" w:cs="Arial"/>
        </w:rPr>
        <w:t xml:space="preserve"> que o Poder Executivo</w:t>
      </w:r>
      <w:r w:rsidR="001D5ED7" w:rsidRPr="001D5ED7">
        <w:rPr>
          <w:rFonts w:ascii="Arial" w:hAnsi="Arial" w:cs="Arial"/>
        </w:rPr>
        <w:t xml:space="preserve"> </w:t>
      </w:r>
      <w:r w:rsidR="00E406BA">
        <w:rPr>
          <w:rFonts w:ascii="Arial" w:hAnsi="Arial" w:cs="Arial"/>
          <w:bCs/>
          <w:lang w:bidi="pt-BR"/>
        </w:rPr>
        <w:t>institua</w:t>
      </w:r>
      <w:r w:rsidR="00E406BA" w:rsidRPr="00E406BA">
        <w:rPr>
          <w:rFonts w:ascii="Arial" w:hAnsi="Arial" w:cs="Arial"/>
          <w:bCs/>
          <w:lang w:bidi="pt-BR"/>
        </w:rPr>
        <w:t xml:space="preserve"> o Programa Municipal de fornecimento de absorventes higiênicos nas esc</w:t>
      </w:r>
      <w:r w:rsidR="00E406BA">
        <w:rPr>
          <w:rFonts w:ascii="Arial" w:hAnsi="Arial" w:cs="Arial"/>
          <w:bCs/>
          <w:lang w:bidi="pt-BR"/>
        </w:rPr>
        <w:t>olas municipais de Estância Velha</w:t>
      </w:r>
      <w:r w:rsidR="008E0567" w:rsidRPr="00E406BA">
        <w:rPr>
          <w:rFonts w:ascii="Arial" w:hAnsi="Arial" w:cs="Arial"/>
        </w:rPr>
        <w:t>.</w:t>
      </w:r>
    </w:p>
    <w:p w:rsidR="00E406BA" w:rsidRPr="00E406BA" w:rsidRDefault="00E406BA" w:rsidP="00E406BA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E406BA">
        <w:rPr>
          <w:rFonts w:ascii="Arial" w:hAnsi="Arial" w:cs="Arial"/>
          <w:lang w:bidi="pt-BR"/>
        </w:rPr>
        <w:t xml:space="preserve">A presente </w:t>
      </w:r>
      <w:r>
        <w:rPr>
          <w:rFonts w:ascii="Arial" w:hAnsi="Arial" w:cs="Arial"/>
          <w:lang w:bidi="pt-BR"/>
        </w:rPr>
        <w:t>indicação tem por</w:t>
      </w:r>
      <w:r w:rsidRPr="00E406BA">
        <w:rPr>
          <w:rFonts w:ascii="Arial" w:hAnsi="Arial" w:cs="Arial"/>
          <w:lang w:bidi="pt-BR"/>
        </w:rPr>
        <w:t xml:space="preserve"> objetivo dispor em </w:t>
      </w:r>
      <w:r>
        <w:rPr>
          <w:rFonts w:ascii="Arial" w:hAnsi="Arial" w:cs="Arial"/>
          <w:lang w:bidi="pt-BR"/>
        </w:rPr>
        <w:t>Estância Velha</w:t>
      </w:r>
      <w:r w:rsidRPr="00E406BA">
        <w:rPr>
          <w:rFonts w:ascii="Arial" w:hAnsi="Arial" w:cs="Arial"/>
          <w:lang w:bidi="pt-BR"/>
        </w:rPr>
        <w:t xml:space="preserve"> a busca da garantia na distribuição gratuita de absorventes higiênicos, por se tratar de produto ainda inacessível para 26% das adolescentes brasileiras entre 15 e 17 anos, que vivem em situação de pobreza menstrual, segundo pesquisa realizada pela marca de absorventes Sempre Livre</w:t>
      </w:r>
      <w:r>
        <w:rPr>
          <w:rFonts w:ascii="Arial" w:hAnsi="Arial" w:cs="Arial"/>
          <w:lang w:bidi="pt-BR"/>
        </w:rPr>
        <w:t>,</w:t>
      </w:r>
      <w:r w:rsidRPr="00E406BA">
        <w:rPr>
          <w:rFonts w:ascii="Arial" w:hAnsi="Arial" w:cs="Arial"/>
          <w:lang w:bidi="pt-BR"/>
        </w:rPr>
        <w:t xml:space="preserve"> em 2018.</w:t>
      </w:r>
    </w:p>
    <w:p w:rsidR="00E406BA" w:rsidRPr="00E406BA" w:rsidRDefault="00E406BA" w:rsidP="00E406BA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E406BA">
        <w:rPr>
          <w:rFonts w:ascii="Arial" w:hAnsi="Arial" w:cs="Arial"/>
          <w:lang w:bidi="pt-BR"/>
        </w:rPr>
        <w:t>Se tratando de um item essencial para as estudantes que menstruam, o absorvente é uma questão de dignidade e direitos humanos, segundo a Organização das Nações Unidas (ONU), que desde 2014 definiu o direito à higiene menstrual como uma questão de saúde pública e de direitos humanos. Entretanto, em um país como o Brasil, onde, em 2019, 13,5 milhões de pessoas se encontravam abaixo da linha da pobreza, itens como o absorvente são considerados um luxo e não um direito.</w:t>
      </w:r>
    </w:p>
    <w:p w:rsidR="00E406BA" w:rsidRPr="00E406BA" w:rsidRDefault="00E406BA" w:rsidP="00E406BA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lang w:bidi="pt-BR"/>
        </w:rPr>
      </w:pPr>
    </w:p>
    <w:p w:rsidR="00E406BA" w:rsidRPr="00E406BA" w:rsidRDefault="00E406BA" w:rsidP="00E406BA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E406BA">
        <w:rPr>
          <w:rFonts w:ascii="Arial" w:hAnsi="Arial" w:cs="Arial"/>
          <w:lang w:bidi="pt-BR"/>
        </w:rPr>
        <w:lastRenderedPageBreak/>
        <w:t xml:space="preserve">No Brasil, um absorvente custa em média cinquenta centavos e, segundo a Sempre Livre (2018), ao longo de toda a sua vida fértil, uma pessoa que menstrua pode chegar a gastar R$ 6 mil reais em absorventes descartáveis, o que também gera uma demanda de 150 quilos de um lixo que não pode ser reciclado, tendo como destino aterros sanitários, </w:t>
      </w:r>
      <w:proofErr w:type="spellStart"/>
      <w:r w:rsidRPr="00E406BA">
        <w:rPr>
          <w:rFonts w:ascii="Arial" w:hAnsi="Arial" w:cs="Arial"/>
          <w:lang w:bidi="pt-BR"/>
        </w:rPr>
        <w:t>vulnerabilizando</w:t>
      </w:r>
      <w:proofErr w:type="spellEnd"/>
      <w:r w:rsidRPr="00E406BA">
        <w:rPr>
          <w:rFonts w:ascii="Arial" w:hAnsi="Arial" w:cs="Arial"/>
          <w:lang w:bidi="pt-BR"/>
        </w:rPr>
        <w:t xml:space="preserve"> ainda mais as pessoas que vivem no seu entorno com a poluição, segundo a marca de </w:t>
      </w:r>
      <w:proofErr w:type="spellStart"/>
      <w:r w:rsidRPr="00E406BA">
        <w:rPr>
          <w:rFonts w:ascii="Arial" w:hAnsi="Arial" w:cs="Arial"/>
          <w:lang w:bidi="pt-BR"/>
        </w:rPr>
        <w:t>bioabsorventes</w:t>
      </w:r>
      <w:proofErr w:type="spellEnd"/>
      <w:r w:rsidRPr="00E406BA">
        <w:rPr>
          <w:rFonts w:ascii="Arial" w:hAnsi="Arial" w:cs="Arial"/>
          <w:lang w:bidi="pt-BR"/>
        </w:rPr>
        <w:t xml:space="preserve"> </w:t>
      </w:r>
      <w:proofErr w:type="spellStart"/>
      <w:r w:rsidRPr="00E406BA">
        <w:rPr>
          <w:rFonts w:ascii="Arial" w:hAnsi="Arial" w:cs="Arial"/>
          <w:lang w:bidi="pt-BR"/>
        </w:rPr>
        <w:t>Korui</w:t>
      </w:r>
      <w:proofErr w:type="spellEnd"/>
      <w:r w:rsidRPr="00E406BA">
        <w:rPr>
          <w:rFonts w:ascii="Arial" w:hAnsi="Arial" w:cs="Arial"/>
          <w:lang w:bidi="pt-BR"/>
        </w:rPr>
        <w:t>.</w:t>
      </w:r>
    </w:p>
    <w:p w:rsidR="00E406BA" w:rsidRPr="00E406BA" w:rsidRDefault="00E406BA" w:rsidP="00E406BA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E406BA">
        <w:rPr>
          <w:rFonts w:ascii="Arial" w:hAnsi="Arial" w:cs="Arial"/>
          <w:lang w:bidi="pt-BR"/>
        </w:rPr>
        <w:t>É neste contexto que as estudantes chegam a perder 45 dias letivos ao longo do ano, por não terem absorvente para frequentarem a escola e, pelo fato de a menstruação ser ainda um tabu na sociedade, conforme estimativa levantada pela Câmara de Vereadores do Rio de Janeiro/RJ, que aprovou um projeto de distribuição de absorventes em escolas (Lei Municipal 6.603/2019).</w:t>
      </w:r>
    </w:p>
    <w:p w:rsidR="00E406BA" w:rsidRPr="00E406BA" w:rsidRDefault="00E406BA" w:rsidP="00E406BA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E406BA">
        <w:rPr>
          <w:rFonts w:ascii="Arial" w:hAnsi="Arial" w:cs="Arial"/>
          <w:lang w:bidi="pt-BR"/>
        </w:rPr>
        <w:t xml:space="preserve"> Se antes da pandemia</w:t>
      </w:r>
      <w:r w:rsidR="00AA150E">
        <w:rPr>
          <w:rFonts w:ascii="Arial" w:hAnsi="Arial" w:cs="Arial"/>
          <w:lang w:bidi="pt-BR"/>
        </w:rPr>
        <w:t>,</w:t>
      </w:r>
      <w:r w:rsidRPr="00E406BA">
        <w:rPr>
          <w:rFonts w:ascii="Arial" w:hAnsi="Arial" w:cs="Arial"/>
          <w:lang w:bidi="pt-BR"/>
        </w:rPr>
        <w:t xml:space="preserve"> em torno de um quarto das estudantes viviam em situação de vulnerabilidade, faltando à escola e não tendo acesso também ao seu direito à educação pelo simples fato de menstruarem, após o COVID-19 as desigualdades sociais ampliaram e consequentemente mais pessoas que menstruam, em especial aquelas menores de idade que não têm condições de buscar renda própria, acabam tendo que recorrer a alternativas precárias pela falta do produto, refletindo em questões de saúde pública como o fato de usarem até mesmo miolo de pão para estancarem o sangue, o que acarreta em doenças, grandes constrangimentos e consequente isolamento da sociedade.</w:t>
      </w:r>
    </w:p>
    <w:p w:rsidR="00EC7E94" w:rsidRDefault="00F361BD" w:rsidP="006B39A5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1D5ED7">
        <w:rPr>
          <w:rFonts w:ascii="Arial" w:hAnsi="Arial" w:cs="Arial"/>
        </w:rPr>
        <w:t xml:space="preserve"> </w:t>
      </w:r>
      <w:r w:rsidR="00AA150E">
        <w:rPr>
          <w:rFonts w:ascii="Arial" w:hAnsi="Arial" w:cs="Arial"/>
        </w:rPr>
        <w:t xml:space="preserve">Assim, o Programa visa </w:t>
      </w:r>
      <w:r w:rsidR="00AA150E">
        <w:rPr>
          <w:rFonts w:ascii="Arial" w:hAnsi="Arial" w:cs="Arial"/>
          <w:lang w:bidi="pt-BR"/>
        </w:rPr>
        <w:t>a</w:t>
      </w:r>
      <w:r w:rsidR="00AA150E" w:rsidRPr="00AA150E">
        <w:rPr>
          <w:rFonts w:ascii="Arial" w:hAnsi="Arial" w:cs="Arial"/>
          <w:lang w:bidi="pt-BR"/>
        </w:rPr>
        <w:t>tuar na distribuição</w:t>
      </w:r>
      <w:r w:rsidR="00AA150E">
        <w:rPr>
          <w:rFonts w:ascii="Arial" w:hAnsi="Arial" w:cs="Arial"/>
          <w:lang w:bidi="pt-BR"/>
        </w:rPr>
        <w:t xml:space="preserve"> do absorvente às estudantes, realizando</w:t>
      </w:r>
      <w:r w:rsidR="00AA150E" w:rsidRPr="00AA150E">
        <w:rPr>
          <w:rFonts w:ascii="Arial" w:hAnsi="Arial" w:cs="Arial"/>
          <w:lang w:bidi="pt-BR"/>
        </w:rPr>
        <w:t xml:space="preserve"> uma política voltada para os direitos humanos das pessoas que menstruam - crianças, adolescentes e mulheres - à </w:t>
      </w:r>
      <w:r w:rsidR="00AA150E" w:rsidRPr="00AA150E">
        <w:rPr>
          <w:rFonts w:ascii="Arial" w:hAnsi="Arial" w:cs="Arial"/>
          <w:lang w:bidi="pt-BR"/>
        </w:rPr>
        <w:lastRenderedPageBreak/>
        <w:t>educação e à saúde. Este é um debate necessário, devido à ausência de políticas públicas e o tabu que impede a busca por soluções</w:t>
      </w:r>
      <w:r w:rsidR="00AA150E">
        <w:rPr>
          <w:rFonts w:ascii="Arial" w:hAnsi="Arial" w:cs="Arial"/>
          <w:lang w:bidi="pt-BR"/>
        </w:rPr>
        <w:t>.</w:t>
      </w:r>
    </w:p>
    <w:p w:rsidR="00AA150E" w:rsidRDefault="00AA150E" w:rsidP="006B39A5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lang w:bidi="pt-BR"/>
        </w:rPr>
        <w:t xml:space="preserve">Segue me anexo modelo de proposição legislativa que cria Programa </w:t>
      </w:r>
      <w:r w:rsidRPr="00E406BA">
        <w:rPr>
          <w:rFonts w:ascii="Arial" w:hAnsi="Arial" w:cs="Arial"/>
          <w:bCs/>
          <w:lang w:bidi="pt-BR"/>
        </w:rPr>
        <w:t>Municipal de fornecimento de absorventes higiênicos nas esc</w:t>
      </w:r>
      <w:r>
        <w:rPr>
          <w:rFonts w:ascii="Arial" w:hAnsi="Arial" w:cs="Arial"/>
          <w:bCs/>
          <w:lang w:bidi="pt-BR"/>
        </w:rPr>
        <w:t>olas municipais de Estância Velha</w:t>
      </w:r>
      <w:r>
        <w:rPr>
          <w:rFonts w:ascii="Arial" w:hAnsi="Arial" w:cs="Arial"/>
          <w:bCs/>
          <w:lang w:bidi="pt-BR"/>
        </w:rPr>
        <w:t>.</w:t>
      </w:r>
    </w:p>
    <w:p w:rsidR="00D25E28" w:rsidRPr="001D5ED7" w:rsidRDefault="008E3783" w:rsidP="00953283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1D5ED7">
        <w:rPr>
          <w:rFonts w:ascii="Arial" w:hAnsi="Arial" w:cs="Arial"/>
        </w:rPr>
        <w:t xml:space="preserve">Sendo o que se apresentava para o </w:t>
      </w:r>
      <w:r w:rsidR="00B61901" w:rsidRPr="001D5ED7">
        <w:rPr>
          <w:rFonts w:ascii="Arial" w:hAnsi="Arial" w:cs="Arial"/>
        </w:rPr>
        <w:t>momento, renovamos</w:t>
      </w:r>
      <w:r w:rsidRPr="001D5ED7">
        <w:rPr>
          <w:rFonts w:ascii="Arial" w:hAnsi="Arial" w:cs="Arial"/>
        </w:rPr>
        <w:t xml:space="preserve"> votos de estima e apreço.</w:t>
      </w:r>
    </w:p>
    <w:p w:rsidR="00953283" w:rsidRPr="001D5ED7" w:rsidRDefault="00953283" w:rsidP="001C0876">
      <w:pPr>
        <w:jc w:val="center"/>
        <w:rPr>
          <w:rFonts w:ascii="Arial" w:hAnsi="Arial" w:cs="Arial"/>
        </w:rPr>
      </w:pPr>
    </w:p>
    <w:p w:rsidR="006B39A5" w:rsidRDefault="006B39A5" w:rsidP="001C0876">
      <w:pPr>
        <w:jc w:val="center"/>
        <w:rPr>
          <w:rFonts w:ascii="Arial" w:hAnsi="Arial" w:cs="Arial"/>
          <w:b/>
        </w:rPr>
      </w:pPr>
    </w:p>
    <w:p w:rsidR="001C0876" w:rsidRPr="001D5ED7" w:rsidRDefault="00EC7E94" w:rsidP="001C087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João Dilkin</w:t>
      </w:r>
    </w:p>
    <w:p w:rsidR="00B341F7" w:rsidRPr="001D5ED7" w:rsidRDefault="00EC7E94" w:rsidP="00B341F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</w:t>
      </w:r>
    </w:p>
    <w:p w:rsidR="00B341F7" w:rsidRPr="001D5ED7" w:rsidRDefault="00B341F7" w:rsidP="00B341F7">
      <w:pPr>
        <w:rPr>
          <w:rFonts w:ascii="Arial" w:hAnsi="Arial" w:cs="Arial"/>
          <w:b/>
        </w:rPr>
      </w:pPr>
    </w:p>
    <w:p w:rsidR="006B39A5" w:rsidRDefault="006B39A5" w:rsidP="00B341F7">
      <w:pPr>
        <w:rPr>
          <w:rFonts w:ascii="Arial" w:hAnsi="Arial" w:cs="Arial"/>
          <w:b/>
        </w:rPr>
      </w:pPr>
    </w:p>
    <w:p w:rsidR="006B39A5" w:rsidRDefault="006B39A5" w:rsidP="00B341F7">
      <w:pPr>
        <w:rPr>
          <w:rFonts w:ascii="Arial" w:hAnsi="Arial" w:cs="Arial"/>
          <w:b/>
        </w:rPr>
      </w:pPr>
    </w:p>
    <w:p w:rsidR="006B39A5" w:rsidRDefault="006B39A5" w:rsidP="00B341F7">
      <w:pPr>
        <w:rPr>
          <w:rFonts w:ascii="Arial" w:hAnsi="Arial" w:cs="Arial"/>
          <w:b/>
        </w:rPr>
      </w:pPr>
    </w:p>
    <w:p w:rsidR="00AA150E" w:rsidRDefault="00AA150E" w:rsidP="00B341F7">
      <w:pPr>
        <w:rPr>
          <w:rFonts w:ascii="Arial" w:hAnsi="Arial" w:cs="Arial"/>
          <w:b/>
        </w:rPr>
      </w:pPr>
    </w:p>
    <w:p w:rsidR="00AA150E" w:rsidRDefault="00AA150E" w:rsidP="00B341F7">
      <w:pPr>
        <w:rPr>
          <w:rFonts w:ascii="Arial" w:hAnsi="Arial" w:cs="Arial"/>
          <w:b/>
        </w:rPr>
      </w:pPr>
    </w:p>
    <w:p w:rsidR="00AA150E" w:rsidRDefault="00AA150E" w:rsidP="00B341F7">
      <w:pPr>
        <w:rPr>
          <w:rFonts w:ascii="Arial" w:hAnsi="Arial" w:cs="Arial"/>
          <w:b/>
        </w:rPr>
      </w:pPr>
    </w:p>
    <w:p w:rsidR="00AA150E" w:rsidRDefault="00AA150E" w:rsidP="00B341F7">
      <w:pPr>
        <w:rPr>
          <w:rFonts w:ascii="Arial" w:hAnsi="Arial" w:cs="Arial"/>
          <w:b/>
        </w:rPr>
      </w:pPr>
    </w:p>
    <w:p w:rsidR="00AA150E" w:rsidRDefault="00AA150E" w:rsidP="00B341F7">
      <w:pPr>
        <w:rPr>
          <w:rFonts w:ascii="Arial" w:hAnsi="Arial" w:cs="Arial"/>
          <w:b/>
        </w:rPr>
      </w:pPr>
    </w:p>
    <w:p w:rsidR="00FD783B" w:rsidRPr="001D5ED7" w:rsidRDefault="00EC7E94" w:rsidP="00B341F7">
      <w:pPr>
        <w:rPr>
          <w:rFonts w:ascii="Arial" w:hAnsi="Arial" w:cs="Arial"/>
        </w:rPr>
      </w:pPr>
      <w:r>
        <w:rPr>
          <w:rFonts w:ascii="Arial" w:hAnsi="Arial" w:cs="Arial"/>
          <w:b/>
        </w:rPr>
        <w:t>Exma</w:t>
      </w:r>
      <w:r w:rsidR="00FD783B" w:rsidRPr="001D5ED7">
        <w:rPr>
          <w:rFonts w:ascii="Arial" w:hAnsi="Arial" w:cs="Arial"/>
          <w:b/>
        </w:rPr>
        <w:t>. Senhor</w:t>
      </w:r>
      <w:r>
        <w:rPr>
          <w:rFonts w:ascii="Arial" w:hAnsi="Arial" w:cs="Arial"/>
          <w:b/>
        </w:rPr>
        <w:t>a</w:t>
      </w:r>
    </w:p>
    <w:p w:rsidR="00FD783B" w:rsidRPr="001D5ED7" w:rsidRDefault="00EC7E94" w:rsidP="00FD783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Ver. Elizabeth Griebeler</w:t>
      </w:r>
    </w:p>
    <w:p w:rsidR="00FD783B" w:rsidRPr="001D5ED7" w:rsidRDefault="00FD783B" w:rsidP="00FD783B">
      <w:pPr>
        <w:jc w:val="both"/>
        <w:rPr>
          <w:rFonts w:ascii="Arial" w:hAnsi="Arial" w:cs="Arial"/>
        </w:rPr>
      </w:pPr>
      <w:r w:rsidRPr="001D5ED7">
        <w:rPr>
          <w:rFonts w:ascii="Arial" w:hAnsi="Arial" w:cs="Arial"/>
          <w:b/>
        </w:rPr>
        <w:t xml:space="preserve">MD </w:t>
      </w:r>
      <w:r w:rsidR="00EC7E94">
        <w:rPr>
          <w:rFonts w:ascii="Arial" w:hAnsi="Arial" w:cs="Arial"/>
          <w:b/>
        </w:rPr>
        <w:t>Vice-</w:t>
      </w:r>
      <w:r w:rsidRPr="001D5ED7">
        <w:rPr>
          <w:rFonts w:ascii="Arial" w:hAnsi="Arial" w:cs="Arial"/>
          <w:b/>
        </w:rPr>
        <w:t>Presidente da Câmara de Vereadores</w:t>
      </w:r>
    </w:p>
    <w:p w:rsidR="00A63540" w:rsidRDefault="00FD783B" w:rsidP="00FD783B">
      <w:pPr>
        <w:jc w:val="both"/>
        <w:rPr>
          <w:rFonts w:ascii="Arial" w:hAnsi="Arial" w:cs="Arial"/>
          <w:b/>
          <w:u w:val="single"/>
        </w:rPr>
      </w:pPr>
      <w:r w:rsidRPr="001D5ED7">
        <w:rPr>
          <w:rFonts w:ascii="Arial" w:hAnsi="Arial" w:cs="Arial"/>
          <w:b/>
          <w:u w:val="single"/>
        </w:rPr>
        <w:t>Estância Velha/RS</w:t>
      </w: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AA150E" w:rsidP="00FD783B">
      <w:pPr>
        <w:jc w:val="both"/>
        <w:rPr>
          <w:rFonts w:ascii="Arial" w:hAnsi="Arial" w:cs="Arial"/>
          <w:b/>
          <w:u w:val="single"/>
        </w:rPr>
      </w:pPr>
    </w:p>
    <w:p w:rsidR="00AA150E" w:rsidRDefault="00FE219C" w:rsidP="00AA150E">
      <w:pPr>
        <w:spacing w:before="120" w:after="120" w:line="360" w:lineRule="auto"/>
        <w:ind w:left="2268"/>
        <w:jc w:val="both"/>
        <w:rPr>
          <w:rFonts w:ascii="Arial" w:hAnsi="Arial" w:cs="Arial"/>
          <w:bCs/>
          <w:lang w:bidi="pt-BR"/>
        </w:rPr>
      </w:pPr>
      <w:r>
        <w:rPr>
          <w:rFonts w:ascii="Arial" w:hAnsi="Arial" w:cs="Arial"/>
          <w:bCs/>
          <w:lang w:bidi="pt-BR"/>
        </w:rPr>
        <w:lastRenderedPageBreak/>
        <w:t>PROJETO DE LEI XX - 2021</w:t>
      </w:r>
      <w:bookmarkStart w:id="0" w:name="_GoBack"/>
      <w:bookmarkEnd w:id="0"/>
    </w:p>
    <w:p w:rsidR="00AA150E" w:rsidRDefault="00AA150E" w:rsidP="00AA150E">
      <w:pPr>
        <w:spacing w:before="120" w:after="120" w:line="360" w:lineRule="auto"/>
        <w:ind w:left="2268"/>
        <w:jc w:val="both"/>
        <w:rPr>
          <w:rFonts w:ascii="Arial" w:hAnsi="Arial" w:cs="Arial"/>
          <w:bCs/>
          <w:lang w:bidi="pt-BR"/>
        </w:rPr>
      </w:pPr>
    </w:p>
    <w:p w:rsidR="00AA150E" w:rsidRPr="00AA150E" w:rsidRDefault="00AA150E" w:rsidP="00AA150E">
      <w:pPr>
        <w:spacing w:before="120" w:after="120" w:line="360" w:lineRule="auto"/>
        <w:ind w:left="2268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 xml:space="preserve">Institui o Programa Municipal de fornecimento de absorventes higiênicos nas escolas municipais de </w:t>
      </w:r>
      <w:r w:rsidR="00FE219C">
        <w:rPr>
          <w:rFonts w:ascii="Arial" w:hAnsi="Arial" w:cs="Arial"/>
          <w:bCs/>
          <w:lang w:bidi="pt-BR"/>
        </w:rPr>
        <w:t>Estância Velha.</w:t>
      </w:r>
    </w:p>
    <w:p w:rsid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Art. 1º</w:t>
      </w:r>
      <w:r w:rsidRPr="00AA150E">
        <w:rPr>
          <w:rFonts w:ascii="Arial" w:hAnsi="Arial" w:cs="Arial"/>
          <w:lang w:bidi="pt-BR"/>
        </w:rPr>
        <w:t xml:space="preserve"> Fica instituído no âmbi</w:t>
      </w:r>
      <w:r>
        <w:rPr>
          <w:rFonts w:ascii="Arial" w:hAnsi="Arial" w:cs="Arial"/>
          <w:lang w:bidi="pt-BR"/>
        </w:rPr>
        <w:t xml:space="preserve">to do Município de Estância Velha </w:t>
      </w:r>
      <w:r w:rsidRPr="00AA150E">
        <w:rPr>
          <w:rFonts w:ascii="Arial" w:hAnsi="Arial" w:cs="Arial"/>
          <w:lang w:bidi="pt-BR"/>
        </w:rPr>
        <w:t>o Programa Municipal de Fornecimento de absorventes higiênicos nas esc</w:t>
      </w:r>
      <w:r>
        <w:rPr>
          <w:rFonts w:ascii="Arial" w:hAnsi="Arial" w:cs="Arial"/>
          <w:lang w:bidi="pt-BR"/>
        </w:rPr>
        <w:t>olas municipais de Estância Velha</w:t>
      </w:r>
      <w:r w:rsidRPr="00AA150E">
        <w:rPr>
          <w:rFonts w:ascii="Arial" w:hAnsi="Arial" w:cs="Arial"/>
          <w:lang w:bidi="pt-BR"/>
        </w:rPr>
        <w:t>.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Art. 2º</w:t>
      </w:r>
      <w:r w:rsidRPr="00AA150E">
        <w:rPr>
          <w:rFonts w:ascii="Arial" w:hAnsi="Arial" w:cs="Arial"/>
          <w:lang w:bidi="pt-BR"/>
        </w:rPr>
        <w:t xml:space="preserve"> São objetivos deste Programa: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I -</w:t>
      </w:r>
      <w:r w:rsidRPr="00AA150E">
        <w:rPr>
          <w:rFonts w:ascii="Arial" w:hAnsi="Arial" w:cs="Arial"/>
          <w:lang w:bidi="pt-BR"/>
        </w:rPr>
        <w:t xml:space="preserve"> </w:t>
      </w:r>
      <w:proofErr w:type="gramStart"/>
      <w:r w:rsidRPr="00AA150E">
        <w:rPr>
          <w:rFonts w:ascii="Arial" w:hAnsi="Arial" w:cs="Arial"/>
          <w:lang w:bidi="pt-BR"/>
        </w:rPr>
        <w:t>proporcionar</w:t>
      </w:r>
      <w:proofErr w:type="gramEnd"/>
      <w:r w:rsidRPr="00AA150E">
        <w:rPr>
          <w:rFonts w:ascii="Arial" w:hAnsi="Arial" w:cs="Arial"/>
          <w:lang w:bidi="pt-BR"/>
        </w:rPr>
        <w:t xml:space="preserve"> o acesso a produtos de higiene às estudantes das escolas públicas municipais;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II -</w:t>
      </w:r>
      <w:r w:rsidRPr="00AA150E">
        <w:rPr>
          <w:rFonts w:ascii="Arial" w:hAnsi="Arial" w:cs="Arial"/>
          <w:lang w:bidi="pt-BR"/>
        </w:rPr>
        <w:t xml:space="preserve"> </w:t>
      </w:r>
      <w:proofErr w:type="gramStart"/>
      <w:r w:rsidRPr="00AA150E">
        <w:rPr>
          <w:rFonts w:ascii="Arial" w:hAnsi="Arial" w:cs="Arial"/>
          <w:lang w:bidi="pt-BR"/>
        </w:rPr>
        <w:t>evitar</w:t>
      </w:r>
      <w:proofErr w:type="gramEnd"/>
      <w:r w:rsidRPr="00AA150E">
        <w:rPr>
          <w:rFonts w:ascii="Arial" w:hAnsi="Arial" w:cs="Arial"/>
          <w:lang w:bidi="pt-BR"/>
        </w:rPr>
        <w:t xml:space="preserve"> que as estudantes se ausentem das aulas por falta de absorvente higiênico;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III -</w:t>
      </w:r>
      <w:r w:rsidRPr="00AA150E">
        <w:rPr>
          <w:rFonts w:ascii="Arial" w:hAnsi="Arial" w:cs="Arial"/>
          <w:lang w:bidi="pt-BR"/>
        </w:rPr>
        <w:t xml:space="preserve"> prevenção e riscos de doenças pela falta de higiene no período menstrual, em função do não acesso ao absorvente.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Art. 3º</w:t>
      </w:r>
      <w:r w:rsidRPr="00AA150E">
        <w:rPr>
          <w:rFonts w:ascii="Arial" w:hAnsi="Arial" w:cs="Arial"/>
          <w:lang w:bidi="pt-BR"/>
        </w:rPr>
        <w:t xml:space="preserve"> Poderão ser disponibilizados absorventes higiênicos conforme a demanda de cada estudante.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Parágrafo único.</w:t>
      </w:r>
      <w:r w:rsidRPr="00AA150E">
        <w:rPr>
          <w:rFonts w:ascii="Arial" w:hAnsi="Arial" w:cs="Arial"/>
          <w:lang w:bidi="pt-BR"/>
        </w:rPr>
        <w:t xml:space="preserve"> Para ter direito ao absorvente, a coordenadora pedagógica de cada escola municipal mediará a avaliação de cada aluna, a fim de averiguar a situação sócio econômica da mesma.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Art. 4º</w:t>
      </w:r>
      <w:r w:rsidRPr="00AA150E">
        <w:rPr>
          <w:rFonts w:ascii="Arial" w:hAnsi="Arial" w:cs="Arial"/>
          <w:lang w:bidi="pt-BR"/>
        </w:rPr>
        <w:t xml:space="preserve"> Poderão ser realizados convênios, acordos ou outros instrumentos jurídicos, para a consecução dos objetivos desta Lei.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Art. 5º</w:t>
      </w:r>
      <w:r w:rsidRPr="00AA150E">
        <w:rPr>
          <w:rFonts w:ascii="Arial" w:hAnsi="Arial" w:cs="Arial"/>
          <w:lang w:bidi="pt-BR"/>
        </w:rPr>
        <w:t xml:space="preserve"> A distribuição de absorventes higiênicos será realizada pelas unidades da Rede Municipal de Saúde, em quantidade adequada às necessidades das </w:t>
      </w:r>
      <w:r w:rsidRPr="00AA150E">
        <w:rPr>
          <w:rFonts w:ascii="Arial" w:hAnsi="Arial" w:cs="Arial"/>
          <w:lang w:bidi="pt-BR"/>
        </w:rPr>
        <w:lastRenderedPageBreak/>
        <w:t>estudantes do sexo feminino, ficando a critério o melhor método de distribuição e fornecimento do produto, sendo vinculado preferencialmente ao Projeto PSE (Programa Saúde na Escola).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Parágrafo único.</w:t>
      </w:r>
      <w:r w:rsidRPr="00AA150E">
        <w:rPr>
          <w:rFonts w:ascii="Arial" w:hAnsi="Arial" w:cs="Arial"/>
          <w:lang w:bidi="pt-BR"/>
        </w:rPr>
        <w:t xml:space="preserve"> Será priorizada a oferta de absorventes sustentáveis.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  <w:lang w:bidi="pt-BR"/>
        </w:rPr>
      </w:pPr>
      <w:r w:rsidRPr="00AA150E">
        <w:rPr>
          <w:rFonts w:ascii="Arial" w:hAnsi="Arial" w:cs="Arial"/>
          <w:bCs/>
          <w:lang w:bidi="pt-BR"/>
        </w:rPr>
        <w:t>Art. 6</w:t>
      </w:r>
      <w:r w:rsidR="00FE219C" w:rsidRPr="00AA150E">
        <w:rPr>
          <w:rFonts w:ascii="Arial" w:hAnsi="Arial" w:cs="Arial"/>
          <w:bCs/>
          <w:lang w:bidi="pt-BR"/>
        </w:rPr>
        <w:t xml:space="preserve">º </w:t>
      </w:r>
      <w:r w:rsidR="00FE219C" w:rsidRPr="00AA150E">
        <w:rPr>
          <w:rFonts w:ascii="Arial" w:hAnsi="Arial" w:cs="Arial"/>
          <w:lang w:bidi="pt-BR"/>
        </w:rPr>
        <w:t>Esta</w:t>
      </w:r>
      <w:r w:rsidRPr="00AA150E">
        <w:rPr>
          <w:rFonts w:ascii="Arial" w:hAnsi="Arial" w:cs="Arial"/>
          <w:lang w:bidi="pt-BR"/>
        </w:rPr>
        <w:t xml:space="preserve"> Lei entra em vigor em 90 (noventa) dias da data de sua publicação.</w:t>
      </w: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</w:rPr>
      </w:pP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</w:rPr>
      </w:pPr>
    </w:p>
    <w:p w:rsidR="00AA150E" w:rsidRPr="00AA150E" w:rsidRDefault="00AA150E" w:rsidP="00AA150E">
      <w:pPr>
        <w:spacing w:before="120" w:after="120" w:line="360" w:lineRule="auto"/>
        <w:jc w:val="both"/>
        <w:rPr>
          <w:rFonts w:ascii="Arial" w:hAnsi="Arial" w:cs="Arial"/>
        </w:rPr>
      </w:pPr>
    </w:p>
    <w:sectPr w:rsidR="00AA150E" w:rsidRPr="00AA150E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72E" w:rsidRDefault="0086572E">
      <w:r>
        <w:separator/>
      </w:r>
    </w:p>
  </w:endnote>
  <w:endnote w:type="continuationSeparator" w:id="0">
    <w:p w:rsidR="0086572E" w:rsidRDefault="0086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72E" w:rsidRDefault="0086572E">
      <w:r>
        <w:separator/>
      </w:r>
    </w:p>
  </w:footnote>
  <w:footnote w:type="continuationSeparator" w:id="0">
    <w:p w:rsidR="0086572E" w:rsidRDefault="00865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 w15:restartNumberingAfterBreak="0">
    <w:nsid w:val="04D058F1"/>
    <w:multiLevelType w:val="hybridMultilevel"/>
    <w:tmpl w:val="BBC88CAE"/>
    <w:lvl w:ilvl="0" w:tplc="E2D6E20E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 w15:restartNumberingAfterBreak="0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30D75"/>
    <w:multiLevelType w:val="hybridMultilevel"/>
    <w:tmpl w:val="E8220BBE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4" w15:restartNumberingAfterBreak="0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abstractNum w:abstractNumId="5" w15:restartNumberingAfterBreak="0">
    <w:nsid w:val="7BD3341E"/>
    <w:multiLevelType w:val="hybridMultilevel"/>
    <w:tmpl w:val="0DDADC6C"/>
    <w:lvl w:ilvl="0" w:tplc="8B2A672A">
      <w:numFmt w:val="bullet"/>
      <w:lvlText w:val=""/>
      <w:lvlJc w:val="left"/>
      <w:pPr>
        <w:ind w:left="2988" w:hanging="72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22267"/>
    <w:rsid w:val="000433D5"/>
    <w:rsid w:val="000556BE"/>
    <w:rsid w:val="00066672"/>
    <w:rsid w:val="000B7A9F"/>
    <w:rsid w:val="000C52C9"/>
    <w:rsid w:val="000D3E20"/>
    <w:rsid w:val="0010417D"/>
    <w:rsid w:val="00174652"/>
    <w:rsid w:val="00193D68"/>
    <w:rsid w:val="00196B2C"/>
    <w:rsid w:val="001A5A90"/>
    <w:rsid w:val="001C0876"/>
    <w:rsid w:val="001D3192"/>
    <w:rsid w:val="001D5ED7"/>
    <w:rsid w:val="001F5F1B"/>
    <w:rsid w:val="002022D3"/>
    <w:rsid w:val="00207B28"/>
    <w:rsid w:val="00223B82"/>
    <w:rsid w:val="0024215A"/>
    <w:rsid w:val="00251F46"/>
    <w:rsid w:val="00261F48"/>
    <w:rsid w:val="00283062"/>
    <w:rsid w:val="002B6E8E"/>
    <w:rsid w:val="002C700D"/>
    <w:rsid w:val="00377896"/>
    <w:rsid w:val="00396096"/>
    <w:rsid w:val="003B7FB3"/>
    <w:rsid w:val="003E60DD"/>
    <w:rsid w:val="004248BC"/>
    <w:rsid w:val="004352EB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671D4"/>
    <w:rsid w:val="0059101D"/>
    <w:rsid w:val="005F376E"/>
    <w:rsid w:val="00671EF0"/>
    <w:rsid w:val="00694103"/>
    <w:rsid w:val="00697AF7"/>
    <w:rsid w:val="006A067D"/>
    <w:rsid w:val="006A2D9C"/>
    <w:rsid w:val="006B39A5"/>
    <w:rsid w:val="006D2A4A"/>
    <w:rsid w:val="006E2F38"/>
    <w:rsid w:val="006F10A5"/>
    <w:rsid w:val="007559B0"/>
    <w:rsid w:val="007D1B08"/>
    <w:rsid w:val="007D298E"/>
    <w:rsid w:val="007E7211"/>
    <w:rsid w:val="007F3AF3"/>
    <w:rsid w:val="00822443"/>
    <w:rsid w:val="0086572E"/>
    <w:rsid w:val="008B043A"/>
    <w:rsid w:val="008E0567"/>
    <w:rsid w:val="008E17CB"/>
    <w:rsid w:val="008E3783"/>
    <w:rsid w:val="008E4873"/>
    <w:rsid w:val="00942774"/>
    <w:rsid w:val="00953283"/>
    <w:rsid w:val="009A4F31"/>
    <w:rsid w:val="00A213D0"/>
    <w:rsid w:val="00A24D9F"/>
    <w:rsid w:val="00A63540"/>
    <w:rsid w:val="00AA13FA"/>
    <w:rsid w:val="00AA150E"/>
    <w:rsid w:val="00AA45FA"/>
    <w:rsid w:val="00AB4AA3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25E28"/>
    <w:rsid w:val="00D500ED"/>
    <w:rsid w:val="00DC170D"/>
    <w:rsid w:val="00DD5464"/>
    <w:rsid w:val="00DE56EF"/>
    <w:rsid w:val="00E1357E"/>
    <w:rsid w:val="00E406BA"/>
    <w:rsid w:val="00E9775B"/>
    <w:rsid w:val="00EC7E94"/>
    <w:rsid w:val="00F361BD"/>
    <w:rsid w:val="00F416AB"/>
    <w:rsid w:val="00F4352B"/>
    <w:rsid w:val="00F866BD"/>
    <w:rsid w:val="00FB33C6"/>
    <w:rsid w:val="00FD783B"/>
    <w:rsid w:val="00FE219C"/>
    <w:rsid w:val="00FE71F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PargrafodaLista">
    <w:name w:val="List Paragraph"/>
    <w:basedOn w:val="Normal"/>
    <w:uiPriority w:val="34"/>
    <w:qFormat/>
    <w:rsid w:val="006B3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776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Felipe Spengler</cp:lastModifiedBy>
  <cp:revision>2</cp:revision>
  <cp:lastPrinted>2020-01-27T17:31:00Z</cp:lastPrinted>
  <dcterms:created xsi:type="dcterms:W3CDTF">2021-09-16T17:40:00Z</dcterms:created>
  <dcterms:modified xsi:type="dcterms:W3CDTF">2021-09-16T17:40:00Z</dcterms:modified>
</cp:coreProperties>
</file>