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DECRETO LEGISLATIVO Nº 580,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76" w:lineRule="auto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ind w:left="3969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ind w:left="3969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Concede o Título de Cidadania Honorária ao Senhor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CARLOS GONÇALVES SOUTO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pacing w:after="0" w:line="276" w:lineRule="auto"/>
        <w:ind w:left="3969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ind w:left="3969" w:firstLine="0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76" w:lineRule="auto"/>
        <w:jc w:val="right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A CÂMARA MUNICIPAL DE TIMÓTEO aprova:</w:t>
      </w:r>
    </w:p>
    <w:p w:rsidR="00000000" w:rsidDel="00000000" w:rsidP="00000000" w:rsidRDefault="00000000" w:rsidRPr="00000000" w14:paraId="00000009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CARLOS GONÇALVES SOUTO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, nos termos do Artigo 240, I, da Resolução nº 451, de 1º de junho de 2023. </w:t>
      </w:r>
    </w:p>
    <w:p w:rsidR="00000000" w:rsidDel="00000000" w:rsidP="00000000" w:rsidRDefault="00000000" w:rsidRPr="00000000" w14:paraId="0000000C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A honraria será entregue durante Sessão Solene da Câmara Municipal de Timóteo, em data a ser agendada pela Mesa Diretora. </w:t>
      </w:r>
    </w:p>
    <w:p w:rsidR="00000000" w:rsidDel="00000000" w:rsidP="00000000" w:rsidRDefault="00000000" w:rsidRPr="00000000" w14:paraId="0000000E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76" w:lineRule="auto"/>
        <w:ind w:firstLine="1701"/>
        <w:jc w:val="both"/>
        <w:rPr>
          <w:rFonts w:ascii="Arial" w:cs="Arial" w:eastAsia="Arial" w:hAnsi="Arial"/>
          <w:sz w:val="23"/>
          <w:szCs w:val="23"/>
        </w:rPr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Art. 3º</w:t>
      </w:r>
      <w:r w:rsidDel="00000000" w:rsidR="00000000" w:rsidRPr="00000000">
        <w:rPr>
          <w:rFonts w:ascii="Arial" w:cs="Arial" w:eastAsia="Arial" w:hAnsi="Arial"/>
          <w:sz w:val="23"/>
          <w:szCs w:val="23"/>
          <w:rtl w:val="0"/>
        </w:rPr>
        <w:t xml:space="preserve"> Este Decreto Legislativo entra em vigor na data de sua publicação. </w:t>
      </w:r>
    </w:p>
    <w:p w:rsidR="00000000" w:rsidDel="00000000" w:rsidP="00000000" w:rsidRDefault="00000000" w:rsidRPr="00000000" w14:paraId="00000010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tabs>
          <w:tab w:val="left" w:leader="none" w:pos="1800"/>
        </w:tabs>
        <w:spacing w:after="85" w:before="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3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16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7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widowControl w:val="0"/>
        <w:tabs>
          <w:tab w:val="left" w:leader="none" w:pos="1800"/>
        </w:tabs>
        <w:spacing w:after="85" w:before="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7" w:type="default"/>
      <w:footerReference r:id="rId8" w:type="first"/>
      <w:pgSz w:h="16838" w:w="11906" w:orient="portrait"/>
      <w:pgMar w:bottom="2013" w:top="2977" w:left="1701" w:right="1134" w:header="0" w:footer="1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widowControl w:val="1"/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CabealhoChar">
    <w:name w:val="Cabeçalho Char"/>
    <w:basedOn w:val="DefaultParagraph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RodapChar">
    <w:name w:val="Rodapé Char"/>
    <w:basedOn w:val="DefaultParagraph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Hyperlink">
    <w:name w:val="Hyperlink"/>
    <w:basedOn w:val="DefaultParagraphFont"/>
    <w:qFormat w:val="1"/>
    <w:rPr>
      <w:color w:val="0563c1"/>
      <w:w w:val="100"/>
      <w:position w:val="0"/>
      <w:sz w:val="22"/>
      <w:u w:val="single"/>
      <w:effect w:val="none"/>
      <w:vertAlign w:val="baseline"/>
      <w:em w:val="none"/>
    </w:rPr>
  </w:style>
  <w:style w:type="character" w:styleId="UnresolvedMention">
    <w:name w:val="Unresolved Mention"/>
    <w:basedOn w:val="DefaultParagraphFont"/>
    <w:qFormat w:val="1"/>
    <w:rPr>
      <w:color w:val="605e5c"/>
      <w:w w:val="100"/>
      <w:position w:val="0"/>
      <w:sz w:val="22"/>
      <w:effect w:val="none"/>
      <w:shd w:fill="e1dfdd" w:val="clear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2"/>
      <w:effect w:val="none"/>
      <w:vertAlign w:val="baseline"/>
      <w:em w:val="none"/>
    </w:rPr>
  </w:style>
  <w:style w:type="paragraph" w:styleId="Ttulo">
    <w:name w:val="Título"/>
    <w:basedOn w:val="Normal1"/>
    <w:next w:val="BodyText"/>
    <w:qFormat w:val="1"/>
    <w:pPr>
      <w:keepNext w:val="1"/>
      <w:widowControl w:val="1"/>
      <w:suppressAutoHyphens w:val="0"/>
      <w:overflowPunct w:val="0"/>
      <w:bidi w:val="0"/>
      <w:spacing w:after="120" w:before="240" w:line="259" w:lineRule="auto"/>
      <w:jc w:val="left"/>
      <w:textAlignment w:val="top"/>
      <w:outlineLvl w:val="0"/>
    </w:pPr>
    <w:rPr>
      <w:rFonts w:ascii="Liberation Sans" w:cs="Lohit Devanagari" w:eastAsia="Noto Sans CJK SC" w:hAnsi="Liberation Sans"/>
      <w:w w:val="100"/>
      <w:kern w:val="2"/>
      <w:position w:val="-1"/>
      <w:sz w:val="28"/>
      <w:szCs w:val="28"/>
      <w:effect w:val="none"/>
      <w:em w:val="none"/>
      <w:lang w:bidi="ar-SA" w:eastAsia="en-US" w:val="pt-BR"/>
    </w:rPr>
  </w:style>
  <w:style w:type="paragraph" w:styleId="BodyText">
    <w:name w:val="Body Text"/>
    <w:basedOn w:val="Normal1"/>
    <w:qFormat w:val="1"/>
    <w:pPr>
      <w:widowControl w:val="1"/>
      <w:suppressAutoHyphens w:val="0"/>
      <w:overflowPunct w:val="0"/>
      <w:bidi w:val="0"/>
      <w:spacing w:after="140" w:before="0" w:line="276" w:lineRule="auto"/>
      <w:jc w:val="left"/>
      <w:textAlignment w:val="top"/>
      <w:outlineLvl w:val="0"/>
    </w:pPr>
    <w:rPr>
      <w:rFonts w:ascii="Calibri" w:cs="DejaVu Sans" w:eastAsia="Calibri" w:hAnsi="Calibri"/>
      <w:w w:val="100"/>
      <w:kern w:val="2"/>
      <w:sz w:val="22"/>
      <w:szCs w:val="22"/>
      <w:effect w:val="none"/>
      <w:vertAlign w:val="subscript"/>
      <w:em w:val="none"/>
      <w:lang w:bidi="ar-SA" w:eastAsia="en-US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0"/>
      <w:bidi w:val="0"/>
      <w:spacing w:after="140" w:before="0" w:line="276" w:lineRule="auto"/>
      <w:jc w:val="left"/>
      <w:textAlignment w:val="top"/>
    </w:pPr>
    <w:rPr>
      <w:rFonts w:ascii="Calibri" w:cs="Lohit Devanagari" w:eastAsia="Calibri" w:hAnsi="Calibri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60" w:before="0" w:line="259" w:lineRule="auto"/>
      <w:jc w:val="left"/>
      <w:textAlignment w:val="top"/>
      <w:outlineLvl w:val="0"/>
    </w:pPr>
    <w:rPr>
      <w:rFonts w:ascii="Calibri" w:cs="Lohit Devanagari" w:eastAsia="Calibri" w:hAnsi="Calibri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paragraph" w:styleId="Normal1" w:default="1">
    <w:name w:val="normal1"/>
    <w:qFormat w:val="1"/>
    <w:pPr>
      <w:widowControl w:val="1"/>
      <w:bidi w:val="0"/>
      <w:spacing w:after="160" w:before="0" w:line="259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overflowPunct w:val="0"/>
      <w:bidi w:val="0"/>
      <w:spacing w:after="120" w:before="120" w:line="259" w:lineRule="auto"/>
      <w:jc w:val="left"/>
      <w:textAlignment w:val="top"/>
      <w:outlineLvl w:val="0"/>
    </w:pPr>
    <w:rPr>
      <w:rFonts w:ascii="Calibri" w:cs="Lohit Devanagari" w:eastAsia="Calibri" w:hAnsi="Calibri"/>
      <w:i w:val="1"/>
      <w:iCs w:val="1"/>
      <w:w w:val="100"/>
      <w:kern w:val="2"/>
      <w:position w:val="-1"/>
      <w:sz w:val="24"/>
      <w:szCs w:val="24"/>
      <w:effect w:val="none"/>
      <w:em w:val="none"/>
      <w:lang w:bidi="ar-SA" w:eastAsia="en-US" w:val="pt-BR"/>
    </w:rPr>
  </w:style>
  <w:style w:type="paragraph" w:styleId="Cabealhoerodap">
    <w:name w:val="Cabeçalho e rodapé"/>
    <w:basedOn w:val="Normal1"/>
    <w:qFormat w:val="1"/>
    <w:pPr>
      <w:widowControl w:val="1"/>
      <w:suppressAutoHyphens w:val="0"/>
      <w:overflowPunct w:val="0"/>
      <w:bidi w:val="0"/>
      <w:spacing w:after="160" w:before="0" w:line="259" w:lineRule="auto"/>
      <w:jc w:val="left"/>
      <w:textAlignment w:val="top"/>
      <w:outlineLvl w:val="0"/>
    </w:pPr>
    <w:rPr>
      <w:rFonts w:ascii="Calibri" w:cs="DejaVu Sans" w:eastAsia="Calibri" w:hAnsi="Calibri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paragraph" w:styleId="CabealhoeRodap1">
    <w:name w:val="Cabeçalho e Rodapé1"/>
    <w:basedOn w:val="Normal"/>
    <w:qFormat w:val="1"/>
    <w:pPr/>
    <w:rPr/>
  </w:style>
  <w:style w:type="paragraph" w:styleId="Header">
    <w:name w:val="Header"/>
    <w:basedOn w:val="Normal1"/>
    <w:qFormat w:val="1"/>
    <w:pPr>
      <w:widowControl w:val="1"/>
      <w:tabs>
        <w:tab w:val="clear" w:pos="720"/>
        <w:tab w:val="center" w:leader="none" w:pos="4252"/>
        <w:tab w:val="right" w:leader="none" w:pos="8504"/>
      </w:tabs>
      <w:suppressAutoHyphens w:val="0"/>
      <w:overflowPunct w:val="0"/>
      <w:bidi w:val="0"/>
      <w:spacing w:after="0" w:before="0" w:line="240" w:lineRule="auto"/>
      <w:jc w:val="left"/>
      <w:textAlignment w:val="top"/>
      <w:outlineLvl w:val="0"/>
    </w:pPr>
    <w:rPr>
      <w:rFonts w:ascii="Calibri" w:cs="DejaVu Sans" w:eastAsia="Calibri" w:hAnsi="Calibri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paragraph" w:styleId="Footer">
    <w:name w:val="Footer"/>
    <w:basedOn w:val="Normal1"/>
    <w:qFormat w:val="1"/>
    <w:pPr>
      <w:widowControl w:val="1"/>
      <w:tabs>
        <w:tab w:val="clear" w:pos="720"/>
        <w:tab w:val="center" w:leader="none" w:pos="4252"/>
        <w:tab w:val="right" w:leader="none" w:pos="8504"/>
      </w:tabs>
      <w:suppressAutoHyphens w:val="0"/>
      <w:overflowPunct w:val="0"/>
      <w:bidi w:val="0"/>
      <w:spacing w:after="0" w:before="0" w:line="240" w:lineRule="auto"/>
      <w:jc w:val="left"/>
      <w:textAlignment w:val="top"/>
      <w:outlineLvl w:val="0"/>
    </w:pPr>
    <w:rPr>
      <w:rFonts w:ascii="Calibri" w:cs="DejaVu Sans" w:eastAsia="Calibri" w:hAnsi="Calibri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paragraph" w:styleId="Normal11">
    <w:name w:val="normal11"/>
    <w:qFormat w:val="1"/>
    <w:pPr>
      <w:widowControl w:val="1"/>
      <w:suppressAutoHyphens w:val="0"/>
      <w:overflowPunct w:val="0"/>
      <w:bidi w:val="0"/>
      <w:spacing w:after="160" w:before="0" w:line="259" w:lineRule="auto"/>
      <w:jc w:val="left"/>
      <w:textAlignment w:val="top"/>
      <w:outlineLvl w:val="0"/>
    </w:pPr>
    <w:rPr>
      <w:rFonts w:ascii="Calibri" w:cs="DejaVu Sans" w:eastAsia="Calibri" w:hAnsi="Calibri"/>
      <w:color w:val="auto"/>
      <w:w w:val="100"/>
      <w:kern w:val="2"/>
      <w:position w:val="-1"/>
      <w:sz w:val="22"/>
      <w:szCs w:val="22"/>
      <w:effect w:val="none"/>
      <w:em w:val="none"/>
      <w:lang w:bidi="ar-SA" w:eastAsia="en-US" w:val="pt-BR"/>
    </w:rPr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p/NvwQJWGZmlOnn7Z5l0mU7hYQ==">CgMxLjA4AHIhMURXNFhqcEpZZGZ1aVBwR3RYd1FEcUpuRG84OFJfTElQ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2025-01-08T19:07:00Z</dcterms:created>
  <dc:creator>FERNANDO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