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Quanto as obras do prédio do corpo de bombeiros junto a praça acanguçu: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Solicito, cópia de todos os processos licitatórios já realizados, para as obras de construção do prédio do corpo de bombeiros;</w:t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Solicito, cópia de notas, empenhos e pagamentos já realizados até o presente momento, para todas as empresas que já executaram serviços na referida obra;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Qual o valor que já foi gasto na obra até o momento e o saldo existente para o término da mesma?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Qual a previsão de retorno das obras e término da obra citada?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Existe alguma ação judicial por parte do município, em andamento, contra alguma empresa que tenha executado serviços na referida obra e não deu continuidade? Em caso positivo, informar número do processo e onde está tramitando?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Enviar fotos, das condições atuais da referida obra e seu andamento;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 ainda, cópia do contrato de aluguel do novo prédio, onde será instalado os bombeiros, situado na Vila Zezeco Pereira</w:t>
      </w:r>
      <w:r>
        <w:rPr>
          <w:rFonts w:ascii="Arial" w:hAnsi="Arial" w:cs="Arial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Caso o serviço tenha sido prestado por empresa terceirizada, enviar edital de licitação, cópia do contrato, notas, pagamentos e empenhos do serviço prestado;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0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Cópia, notas, empenhos de todo material e mão de obra utilizados para adequação do prédio onde está sendo instalado os bombeiros;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ind w:firstLine="708"/>
        <w:jc w:val="both"/>
        <w:spacing w:after="0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3"/>
        <w:jc w:val="right"/>
        <w:spacing w:after="0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13"/>
        <w:jc w:val="right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21</w:t>
      </w:r>
      <w:r>
        <w:rPr>
          <w:rFonts w:ascii="Arial" w:hAnsi="Arial" w:cs="Arial"/>
          <w:sz w:val="22"/>
          <w:szCs w:val="22"/>
        </w:rPr>
        <w:t xml:space="preserve"> de julho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0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18</cp:revision>
  <dcterms:created xsi:type="dcterms:W3CDTF">2022-08-12T13:26:00Z</dcterms:created>
  <dcterms:modified xsi:type="dcterms:W3CDTF">2023-07-21T18:01:36Z</dcterms:modified>
</cp:coreProperties>
</file>