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CBF4D0" w14:textId="7DD582E5" w:rsidR="005D07B9" w:rsidRDefault="001A48D8" w:rsidP="005D07B9">
      <w:pPr>
        <w:pStyle w:val="Ttulo"/>
        <w:rPr>
          <w:rFonts w:ascii="Arial" w:hAnsi="Arial"/>
          <w:u w:val="none"/>
        </w:rPr>
      </w:pPr>
      <w:r>
        <w:rPr>
          <w:rFonts w:ascii="Arial" w:hAnsi="Arial"/>
          <w:u w:val="none"/>
        </w:rPr>
        <w:t xml:space="preserve">PROJETO DE LEI Nº. </w:t>
      </w:r>
      <w:r w:rsidR="00991D32">
        <w:rPr>
          <w:rFonts w:ascii="Arial" w:hAnsi="Arial"/>
          <w:u w:val="none"/>
        </w:rPr>
        <w:t>0</w:t>
      </w:r>
      <w:r w:rsidR="00D20087">
        <w:rPr>
          <w:rFonts w:ascii="Arial" w:hAnsi="Arial"/>
          <w:u w:val="none"/>
        </w:rPr>
        <w:t>4</w:t>
      </w:r>
      <w:r w:rsidR="00991D32">
        <w:rPr>
          <w:rFonts w:ascii="Arial" w:hAnsi="Arial"/>
          <w:u w:val="none"/>
        </w:rPr>
        <w:t>/2025</w:t>
      </w:r>
    </w:p>
    <w:p w14:paraId="257B9805" w14:textId="77777777" w:rsidR="005D07B9" w:rsidRDefault="005D07B9" w:rsidP="005D07B9">
      <w:pPr>
        <w:pStyle w:val="Ttulo"/>
        <w:jc w:val="left"/>
        <w:rPr>
          <w:rFonts w:ascii="Arial" w:hAnsi="Arial"/>
          <w:sz w:val="22"/>
          <w:u w:val="none"/>
        </w:rPr>
      </w:pPr>
    </w:p>
    <w:p w14:paraId="1183C419" w14:textId="77777777" w:rsidR="005D07B9" w:rsidRDefault="005D07B9" w:rsidP="005D07B9">
      <w:pPr>
        <w:pStyle w:val="Ttulo"/>
        <w:jc w:val="left"/>
        <w:rPr>
          <w:rFonts w:ascii="Arial" w:hAnsi="Arial"/>
          <w:sz w:val="22"/>
          <w:u w:val="none"/>
        </w:rPr>
      </w:pPr>
    </w:p>
    <w:p w14:paraId="13C35BCE" w14:textId="77777777" w:rsidR="00776BB5" w:rsidRDefault="00776BB5" w:rsidP="005D07B9">
      <w:pPr>
        <w:pStyle w:val="Recuodecorpodetexto"/>
        <w:tabs>
          <w:tab w:val="left" w:pos="0"/>
        </w:tabs>
        <w:ind w:left="2977"/>
        <w:rPr>
          <w:rFonts w:ascii="Arial" w:hAnsi="Arial"/>
          <w:b/>
          <w:smallCaps/>
          <w:sz w:val="22"/>
          <w:lang w:val="pt-BR"/>
        </w:rPr>
      </w:pPr>
    </w:p>
    <w:p w14:paraId="0706A31D" w14:textId="5D43F964" w:rsidR="005D07B9" w:rsidRPr="00776BB5" w:rsidRDefault="005D07B9" w:rsidP="005D07B9">
      <w:pPr>
        <w:pStyle w:val="Recuodecorpodetexto"/>
        <w:tabs>
          <w:tab w:val="left" w:pos="0"/>
        </w:tabs>
        <w:ind w:left="2977"/>
        <w:rPr>
          <w:rFonts w:ascii="Arial" w:hAnsi="Arial"/>
          <w:b/>
          <w:i/>
          <w:iCs/>
          <w:smallCaps/>
          <w:sz w:val="22"/>
        </w:rPr>
      </w:pPr>
      <w:r w:rsidRPr="00776BB5">
        <w:rPr>
          <w:rFonts w:ascii="Arial" w:hAnsi="Arial"/>
          <w:b/>
          <w:i/>
          <w:iCs/>
          <w:smallCaps/>
          <w:sz w:val="22"/>
          <w:lang w:val="pt-BR"/>
        </w:rPr>
        <w:t>Autoriza o executivo municipal efetuar Abertura de Crédito Especial no Orçamento do Mu</w:t>
      </w:r>
      <w:r w:rsidR="00991D32" w:rsidRPr="00776BB5">
        <w:rPr>
          <w:rFonts w:ascii="Arial" w:hAnsi="Arial"/>
          <w:b/>
          <w:i/>
          <w:iCs/>
          <w:smallCaps/>
          <w:sz w:val="22"/>
          <w:lang w:val="pt-BR"/>
        </w:rPr>
        <w:t>nicípio para o Exercício de 2025</w:t>
      </w:r>
      <w:r w:rsidRPr="00776BB5">
        <w:rPr>
          <w:rFonts w:ascii="Arial" w:hAnsi="Arial"/>
          <w:b/>
          <w:i/>
          <w:iCs/>
          <w:smallCaps/>
          <w:sz w:val="22"/>
          <w:lang w:val="pt-BR"/>
        </w:rPr>
        <w:t>.</w:t>
      </w:r>
    </w:p>
    <w:p w14:paraId="24AC5392" w14:textId="77777777" w:rsidR="005D07B9" w:rsidRDefault="005D07B9" w:rsidP="005D07B9">
      <w:pPr>
        <w:pStyle w:val="Recuodecorpodetexto"/>
        <w:ind w:left="0" w:firstLine="1701"/>
        <w:rPr>
          <w:rFonts w:ascii="Arial" w:hAnsi="Arial"/>
          <w:b/>
          <w:sz w:val="22"/>
        </w:rPr>
      </w:pPr>
    </w:p>
    <w:p w14:paraId="020EDF2F" w14:textId="77777777" w:rsidR="005D07B9" w:rsidRDefault="005D07B9" w:rsidP="005D07B9">
      <w:pPr>
        <w:pStyle w:val="Recuodecorpodetexto"/>
        <w:ind w:left="0" w:firstLine="1701"/>
        <w:rPr>
          <w:rFonts w:ascii="Arial" w:hAnsi="Arial"/>
          <w:b/>
          <w:sz w:val="22"/>
        </w:rPr>
      </w:pPr>
    </w:p>
    <w:p w14:paraId="0F94CB12" w14:textId="48A5A595" w:rsidR="005D07B9" w:rsidRDefault="005D07B9" w:rsidP="005D07B9">
      <w:pPr>
        <w:ind w:firstLine="141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mallCaps/>
          <w:sz w:val="24"/>
        </w:rPr>
        <w:t>A Câmara Municipal de Bela Vista da Caroba, Estado do Paraná, aprovou, e Eu, Prefeito Municipal sanciono a seguinte</w:t>
      </w:r>
      <w:r>
        <w:rPr>
          <w:rFonts w:ascii="Arial" w:hAnsi="Arial" w:cs="Arial"/>
          <w:sz w:val="24"/>
        </w:rPr>
        <w:t xml:space="preserve"> </w:t>
      </w:r>
    </w:p>
    <w:p w14:paraId="27446F00" w14:textId="6D2B92DF" w:rsidR="00776BB5" w:rsidRPr="00776BB5" w:rsidRDefault="00776BB5" w:rsidP="00776BB5">
      <w:pPr>
        <w:jc w:val="center"/>
        <w:rPr>
          <w:rFonts w:ascii="Arial" w:hAnsi="Arial" w:cs="Arial"/>
          <w:sz w:val="28"/>
          <w:szCs w:val="28"/>
        </w:rPr>
      </w:pPr>
      <w:r w:rsidRPr="00776BB5">
        <w:rPr>
          <w:rFonts w:ascii="Arial" w:hAnsi="Arial" w:cs="Arial"/>
          <w:sz w:val="28"/>
          <w:szCs w:val="28"/>
        </w:rPr>
        <w:t>LEI</w:t>
      </w:r>
    </w:p>
    <w:p w14:paraId="185DBDB9" w14:textId="77777777" w:rsidR="00776BB5" w:rsidRDefault="00776BB5" w:rsidP="005D07B9">
      <w:pPr>
        <w:pStyle w:val="Recuodecorpodetexto3"/>
        <w:ind w:firstLine="1418"/>
        <w:rPr>
          <w:rFonts w:ascii="Arial" w:hAnsi="Arial"/>
          <w:b/>
          <w:sz w:val="22"/>
        </w:rPr>
      </w:pPr>
    </w:p>
    <w:p w14:paraId="5A3F1F79" w14:textId="2055D875" w:rsidR="005D07B9" w:rsidRDefault="005D07B9" w:rsidP="005D07B9">
      <w:pPr>
        <w:pStyle w:val="Recuodecorpodetexto3"/>
        <w:ind w:firstLine="1418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</w:rPr>
        <w:t xml:space="preserve">Art. 1º - </w:t>
      </w:r>
      <w:r>
        <w:rPr>
          <w:rFonts w:ascii="Arial" w:hAnsi="Arial"/>
          <w:sz w:val="22"/>
        </w:rPr>
        <w:t xml:space="preserve">Fica o Poder Executivo autorizado a abrir no orçamento geral do Município de Bela Vista da </w:t>
      </w:r>
      <w:r w:rsidR="00991D32">
        <w:rPr>
          <w:rFonts w:ascii="Arial" w:hAnsi="Arial"/>
          <w:sz w:val="22"/>
        </w:rPr>
        <w:t>Caroba, para o exercício de 2025</w:t>
      </w:r>
      <w:r>
        <w:rPr>
          <w:rFonts w:ascii="Arial" w:hAnsi="Arial"/>
          <w:sz w:val="22"/>
        </w:rPr>
        <w:t>, um crédito especial visando à inclusão da</w:t>
      </w:r>
      <w:r w:rsidR="00344958">
        <w:rPr>
          <w:rFonts w:ascii="Arial" w:hAnsi="Arial"/>
          <w:sz w:val="22"/>
        </w:rPr>
        <w:t xml:space="preserve"> unidade orçamentária, ação e dotação</w:t>
      </w:r>
      <w:r>
        <w:rPr>
          <w:rFonts w:ascii="Arial" w:hAnsi="Arial"/>
          <w:sz w:val="22"/>
        </w:rPr>
        <w:t xml:space="preserve"> </w:t>
      </w:r>
      <w:r>
        <w:rPr>
          <w:rFonts w:ascii="Arial" w:hAnsi="Arial" w:cs="Arial"/>
          <w:sz w:val="22"/>
          <w:szCs w:val="22"/>
        </w:rPr>
        <w:t>de despesa/valor a seguir:</w:t>
      </w:r>
    </w:p>
    <w:p w14:paraId="42A73CB3" w14:textId="77777777" w:rsidR="005D07B9" w:rsidRDefault="005D07B9" w:rsidP="005D07B9">
      <w:pPr>
        <w:pStyle w:val="Recuodecorpodetexto3"/>
        <w:ind w:firstLine="1418"/>
        <w:rPr>
          <w:rFonts w:ascii="Arial" w:hAnsi="Arial" w:cs="Arial"/>
          <w:sz w:val="22"/>
          <w:szCs w:val="22"/>
        </w:rPr>
      </w:pPr>
    </w:p>
    <w:p w14:paraId="24D06D68" w14:textId="77777777" w:rsidR="005D07B9" w:rsidRDefault="005D07B9" w:rsidP="005D07B9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Unidade Gestora: </w:t>
      </w:r>
      <w:r>
        <w:rPr>
          <w:rFonts w:ascii="Arial" w:hAnsi="Arial" w:cs="Arial"/>
          <w:lang w:eastAsia="pt-BR"/>
        </w:rPr>
        <w:t>1 - Prefeitura Municipal de Bela Vista da Caroba</w:t>
      </w:r>
    </w:p>
    <w:p w14:paraId="6B01E21B" w14:textId="77777777" w:rsidR="005D07B9" w:rsidRDefault="005D07B9" w:rsidP="005D07B9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Órgão Orçamentário: </w:t>
      </w:r>
      <w:r w:rsidR="00344958">
        <w:rPr>
          <w:rFonts w:ascii="Arial" w:hAnsi="Arial" w:cs="Arial"/>
          <w:lang w:eastAsia="pt-BR"/>
        </w:rPr>
        <w:t>9</w:t>
      </w:r>
      <w:r w:rsidR="00036A3D">
        <w:rPr>
          <w:rFonts w:ascii="Arial" w:hAnsi="Arial" w:cs="Arial"/>
          <w:lang w:eastAsia="pt-BR"/>
        </w:rPr>
        <w:t>00</w:t>
      </w:r>
      <w:r w:rsidR="001A48D8">
        <w:rPr>
          <w:rFonts w:ascii="Arial" w:hAnsi="Arial" w:cs="Arial"/>
          <w:lang w:eastAsia="pt-BR"/>
        </w:rPr>
        <w:t>0</w:t>
      </w:r>
      <w:r>
        <w:rPr>
          <w:rFonts w:ascii="Arial" w:hAnsi="Arial" w:cs="Arial"/>
          <w:lang w:eastAsia="pt-BR"/>
        </w:rPr>
        <w:t xml:space="preserve">- SECRETARIA </w:t>
      </w:r>
      <w:r w:rsidR="00344958">
        <w:rPr>
          <w:rFonts w:ascii="Arial" w:hAnsi="Arial" w:cs="Arial"/>
          <w:lang w:eastAsia="pt-BR"/>
        </w:rPr>
        <w:t>DE ASSISTÊNCIA SOCIAL</w:t>
      </w:r>
    </w:p>
    <w:p w14:paraId="424C0FE8" w14:textId="77777777" w:rsidR="00410A13" w:rsidRDefault="005D07B9" w:rsidP="005D07B9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b/>
          <w:bCs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Unidade Orçamentária: </w:t>
      </w:r>
      <w:r w:rsidR="00344958">
        <w:rPr>
          <w:rFonts w:ascii="Arial" w:hAnsi="Arial" w:cs="Arial"/>
          <w:lang w:eastAsia="pt-BR"/>
        </w:rPr>
        <w:t>9005</w:t>
      </w:r>
      <w:r>
        <w:rPr>
          <w:rFonts w:ascii="Arial" w:hAnsi="Arial" w:cs="Arial"/>
          <w:lang w:eastAsia="pt-BR"/>
        </w:rPr>
        <w:t xml:space="preserve"> </w:t>
      </w:r>
      <w:r w:rsidR="00583E89">
        <w:rPr>
          <w:rFonts w:ascii="Arial" w:hAnsi="Arial" w:cs="Arial"/>
          <w:lang w:eastAsia="pt-BR"/>
        </w:rPr>
        <w:t>–</w:t>
      </w:r>
      <w:r>
        <w:rPr>
          <w:rFonts w:ascii="Arial" w:hAnsi="Arial" w:cs="Arial"/>
          <w:lang w:eastAsia="pt-BR"/>
        </w:rPr>
        <w:t xml:space="preserve"> </w:t>
      </w:r>
      <w:r w:rsidR="00344958">
        <w:rPr>
          <w:rFonts w:ascii="Arial" w:hAnsi="Arial" w:cs="Arial"/>
          <w:lang w:eastAsia="pt-BR"/>
        </w:rPr>
        <w:t>FUNDO MUNICIPAL DOS DIREITOS DA PESSOA COM DEFICIÊNCIA</w:t>
      </w:r>
    </w:p>
    <w:p w14:paraId="7B0B18E9" w14:textId="77777777" w:rsidR="005D07B9" w:rsidRDefault="005D07B9" w:rsidP="005D07B9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Função: </w:t>
      </w:r>
      <w:r w:rsidR="00344958">
        <w:rPr>
          <w:rFonts w:ascii="Arial" w:hAnsi="Arial" w:cs="Arial"/>
          <w:lang w:eastAsia="pt-BR"/>
        </w:rPr>
        <w:t>08 – Assistência Social</w:t>
      </w:r>
    </w:p>
    <w:p w14:paraId="73C7967B" w14:textId="77777777" w:rsidR="005D07B9" w:rsidRDefault="005D07B9" w:rsidP="005D07B9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Subfunção: </w:t>
      </w:r>
      <w:r w:rsidR="00344958">
        <w:rPr>
          <w:rFonts w:ascii="Arial" w:hAnsi="Arial" w:cs="Arial"/>
          <w:lang w:eastAsia="pt-BR"/>
        </w:rPr>
        <w:t>242 – Assistência à Pessoa com Deficiência</w:t>
      </w:r>
    </w:p>
    <w:p w14:paraId="4AE4E5FE" w14:textId="77777777" w:rsidR="005D07B9" w:rsidRDefault="005D07B9" w:rsidP="005D07B9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Programa: </w:t>
      </w:r>
      <w:r w:rsidR="00344958">
        <w:rPr>
          <w:rFonts w:ascii="Arial" w:hAnsi="Arial" w:cs="Arial"/>
          <w:lang w:eastAsia="pt-BR"/>
        </w:rPr>
        <w:t>06 – Qualidade de Vida e Bem-Estar Social</w:t>
      </w:r>
      <w:r>
        <w:rPr>
          <w:rFonts w:ascii="Arial" w:hAnsi="Arial" w:cs="Arial"/>
          <w:lang w:eastAsia="pt-BR"/>
        </w:rPr>
        <w:t xml:space="preserve"> </w:t>
      </w:r>
    </w:p>
    <w:p w14:paraId="4A581E1C" w14:textId="77777777" w:rsidR="005D07B9" w:rsidRDefault="005D07B9" w:rsidP="005D07B9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Ação: </w:t>
      </w:r>
      <w:r w:rsidR="00410A13">
        <w:rPr>
          <w:rFonts w:ascii="Arial" w:hAnsi="Arial" w:cs="Arial"/>
        </w:rPr>
        <w:t>2.</w:t>
      </w:r>
      <w:r w:rsidR="00344958">
        <w:rPr>
          <w:rFonts w:ascii="Arial" w:hAnsi="Arial" w:cs="Arial"/>
        </w:rPr>
        <w:t>71 – Gestão do Fundo Municipal dos Direitos da Pessoa com Deficiência</w:t>
      </w:r>
    </w:p>
    <w:p w14:paraId="3187F409" w14:textId="4D639716" w:rsidR="00F116D1" w:rsidRDefault="001A48D8" w:rsidP="001A48D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lang w:eastAsia="pt-BR"/>
        </w:rPr>
        <w:t xml:space="preserve">Despesa </w:t>
      </w:r>
      <w:r w:rsidR="00344958">
        <w:rPr>
          <w:rFonts w:ascii="Arial" w:hAnsi="Arial" w:cs="Arial"/>
          <w:b/>
          <w:bCs/>
          <w:lang w:eastAsia="pt-BR"/>
        </w:rPr>
        <w:t>466 – 3.3.90.30 – Material de Consumo</w:t>
      </w:r>
      <w:r>
        <w:rPr>
          <w:rFonts w:ascii="Arial" w:hAnsi="Arial" w:cs="Arial"/>
          <w:b/>
          <w:bCs/>
          <w:lang w:eastAsia="pt-BR"/>
        </w:rPr>
        <w:t>:</w:t>
      </w:r>
      <w:r>
        <w:rPr>
          <w:rFonts w:ascii="Arial" w:hAnsi="Arial" w:cs="Arial"/>
          <w:b/>
          <w:bCs/>
        </w:rPr>
        <w:t xml:space="preserve"> R$ </w:t>
      </w:r>
      <w:r w:rsidR="00410A13">
        <w:rPr>
          <w:rFonts w:ascii="Arial" w:hAnsi="Arial" w:cs="Arial"/>
          <w:b/>
        </w:rPr>
        <w:t>5.000,00</w:t>
      </w:r>
    </w:p>
    <w:p w14:paraId="47A9CB45" w14:textId="77777777" w:rsidR="00344958" w:rsidRDefault="00344958" w:rsidP="0034495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Fonte de recurso: 1000 – Recursos Livres.</w:t>
      </w:r>
    </w:p>
    <w:p w14:paraId="57E7F347" w14:textId="77777777" w:rsidR="00344958" w:rsidRDefault="00344958" w:rsidP="0034495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lang w:eastAsia="pt-BR"/>
        </w:rPr>
        <w:t>Despesa 467 – 3.3.90.39 – Outros Serviços de Terceiros – P. Jurídica:</w:t>
      </w:r>
      <w:r>
        <w:rPr>
          <w:rFonts w:ascii="Arial" w:hAnsi="Arial" w:cs="Arial"/>
          <w:b/>
          <w:bCs/>
        </w:rPr>
        <w:t xml:space="preserve"> R$ </w:t>
      </w:r>
      <w:r>
        <w:rPr>
          <w:rFonts w:ascii="Arial" w:hAnsi="Arial" w:cs="Arial"/>
          <w:b/>
        </w:rPr>
        <w:t>5.000,00</w:t>
      </w:r>
    </w:p>
    <w:p w14:paraId="786CC321" w14:textId="77777777" w:rsidR="00344958" w:rsidRDefault="00344958" w:rsidP="0034495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Fonte de recurso: 1000 – Recursos Livres.</w:t>
      </w:r>
    </w:p>
    <w:p w14:paraId="7F86CF1B" w14:textId="77777777" w:rsidR="00344958" w:rsidRDefault="00344958" w:rsidP="0034495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lang w:eastAsia="pt-BR"/>
        </w:rPr>
        <w:t xml:space="preserve">Despesa 468 – 3.3.90.32 – Material, </w:t>
      </w:r>
      <w:proofErr w:type="gramStart"/>
      <w:r>
        <w:rPr>
          <w:rFonts w:ascii="Arial" w:hAnsi="Arial" w:cs="Arial"/>
          <w:b/>
          <w:bCs/>
          <w:lang w:eastAsia="pt-BR"/>
        </w:rPr>
        <w:t>Bem</w:t>
      </w:r>
      <w:proofErr w:type="gramEnd"/>
      <w:r>
        <w:rPr>
          <w:rFonts w:ascii="Arial" w:hAnsi="Arial" w:cs="Arial"/>
          <w:b/>
          <w:bCs/>
          <w:lang w:eastAsia="pt-BR"/>
        </w:rPr>
        <w:t xml:space="preserve"> ou Serviço para Distribuição </w:t>
      </w:r>
      <w:proofErr w:type="spellStart"/>
      <w:r>
        <w:rPr>
          <w:rFonts w:ascii="Arial" w:hAnsi="Arial" w:cs="Arial"/>
          <w:b/>
          <w:bCs/>
          <w:lang w:eastAsia="pt-BR"/>
        </w:rPr>
        <w:t>Gratuíta</w:t>
      </w:r>
      <w:proofErr w:type="spellEnd"/>
      <w:r>
        <w:rPr>
          <w:rFonts w:ascii="Arial" w:hAnsi="Arial" w:cs="Arial"/>
          <w:b/>
          <w:bCs/>
          <w:lang w:eastAsia="pt-BR"/>
        </w:rPr>
        <w:t>:</w:t>
      </w:r>
      <w:r>
        <w:rPr>
          <w:rFonts w:ascii="Arial" w:hAnsi="Arial" w:cs="Arial"/>
          <w:b/>
          <w:bCs/>
        </w:rPr>
        <w:t xml:space="preserve"> R$ </w:t>
      </w:r>
      <w:r>
        <w:rPr>
          <w:rFonts w:ascii="Arial" w:hAnsi="Arial" w:cs="Arial"/>
          <w:b/>
        </w:rPr>
        <w:t>5.000,00</w:t>
      </w:r>
    </w:p>
    <w:p w14:paraId="71C44467" w14:textId="77777777" w:rsidR="005D07B9" w:rsidRDefault="00583E89" w:rsidP="005D07B9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 xml:space="preserve">Fonte de recurso: </w:t>
      </w:r>
      <w:r w:rsidR="00F116D1">
        <w:rPr>
          <w:rFonts w:ascii="Arial" w:hAnsi="Arial" w:cs="Arial"/>
          <w:lang w:eastAsia="pt-BR"/>
        </w:rPr>
        <w:t>1000 – Recursos Livres.</w:t>
      </w:r>
    </w:p>
    <w:p w14:paraId="11811E87" w14:textId="77777777" w:rsidR="00344958" w:rsidRDefault="00344958" w:rsidP="0034495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Função: </w:t>
      </w:r>
      <w:r>
        <w:rPr>
          <w:rFonts w:ascii="Arial" w:hAnsi="Arial" w:cs="Arial"/>
          <w:lang w:eastAsia="pt-BR"/>
        </w:rPr>
        <w:t>08 – Assistência Social</w:t>
      </w:r>
    </w:p>
    <w:p w14:paraId="217CE54E" w14:textId="77777777" w:rsidR="00344958" w:rsidRDefault="00344958" w:rsidP="0034495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Subfunção: </w:t>
      </w:r>
      <w:r>
        <w:rPr>
          <w:rFonts w:ascii="Arial" w:hAnsi="Arial" w:cs="Arial"/>
          <w:lang w:eastAsia="pt-BR"/>
        </w:rPr>
        <w:t>125 – Normatização e Fiscalização</w:t>
      </w:r>
    </w:p>
    <w:p w14:paraId="4F75A705" w14:textId="77777777" w:rsidR="00344958" w:rsidRDefault="00344958" w:rsidP="0034495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b/>
          <w:bCs/>
          <w:lang w:eastAsia="pt-BR"/>
        </w:rPr>
        <w:t xml:space="preserve">Programa: </w:t>
      </w:r>
      <w:r>
        <w:rPr>
          <w:rFonts w:ascii="Arial" w:hAnsi="Arial" w:cs="Arial"/>
          <w:lang w:eastAsia="pt-BR"/>
        </w:rPr>
        <w:t xml:space="preserve">06 – Qualidade de Vida e Bem-Estar Social </w:t>
      </w:r>
    </w:p>
    <w:p w14:paraId="6F9541CE" w14:textId="77777777" w:rsidR="00344958" w:rsidRDefault="00344958" w:rsidP="0034495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Ação: </w:t>
      </w:r>
      <w:r>
        <w:rPr>
          <w:rFonts w:ascii="Arial" w:hAnsi="Arial" w:cs="Arial"/>
        </w:rPr>
        <w:t>2.72 – Conselho Municipal dos Direitos da Pessoa com Deficiência</w:t>
      </w:r>
    </w:p>
    <w:p w14:paraId="4C0A779E" w14:textId="00A812D1" w:rsidR="00344958" w:rsidRDefault="00344958" w:rsidP="0034495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lang w:eastAsia="pt-BR"/>
        </w:rPr>
        <w:t>Despesa 466 – 3.3.90.30 – Material de Consumo:</w:t>
      </w:r>
      <w:r>
        <w:rPr>
          <w:rFonts w:ascii="Arial" w:hAnsi="Arial" w:cs="Arial"/>
          <w:b/>
          <w:bCs/>
        </w:rPr>
        <w:t xml:space="preserve"> R$ </w:t>
      </w:r>
      <w:r>
        <w:rPr>
          <w:rFonts w:ascii="Arial" w:hAnsi="Arial" w:cs="Arial"/>
          <w:b/>
        </w:rPr>
        <w:t>3.000,00</w:t>
      </w:r>
    </w:p>
    <w:p w14:paraId="489BC4EF" w14:textId="77777777" w:rsidR="00344958" w:rsidRDefault="00344958" w:rsidP="0034495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>
        <w:rPr>
          <w:rFonts w:ascii="Arial" w:hAnsi="Arial" w:cs="Arial"/>
          <w:lang w:eastAsia="pt-BR"/>
        </w:rPr>
        <w:t>Fonte de recurso: 1000 – Recursos Livres.</w:t>
      </w:r>
    </w:p>
    <w:p w14:paraId="1ADEEB2E" w14:textId="77777777" w:rsidR="00344958" w:rsidRDefault="00344958" w:rsidP="00344958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lang w:eastAsia="pt-BR"/>
        </w:rPr>
        <w:t>Despesa 467 – 3.3.90.39 – Outros Serviços de Terceiros – P. Jurídica:</w:t>
      </w:r>
      <w:r>
        <w:rPr>
          <w:rFonts w:ascii="Arial" w:hAnsi="Arial" w:cs="Arial"/>
          <w:b/>
          <w:bCs/>
        </w:rPr>
        <w:t xml:space="preserve"> R$ </w:t>
      </w:r>
      <w:r>
        <w:rPr>
          <w:rFonts w:ascii="Arial" w:hAnsi="Arial" w:cs="Arial"/>
          <w:b/>
        </w:rPr>
        <w:t>3.000,00</w:t>
      </w:r>
    </w:p>
    <w:p w14:paraId="74F0FBD4" w14:textId="77777777" w:rsidR="005D07B9" w:rsidRDefault="005D07B9" w:rsidP="005D07B9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Total da Unidade Orçamentária: </w:t>
      </w:r>
      <w:r w:rsidR="00344958">
        <w:rPr>
          <w:rFonts w:ascii="Arial" w:hAnsi="Arial" w:cs="Arial"/>
          <w:b/>
          <w:bCs/>
        </w:rPr>
        <w:t>21</w:t>
      </w:r>
      <w:r w:rsidR="00410A13">
        <w:rPr>
          <w:rFonts w:ascii="Arial" w:hAnsi="Arial" w:cs="Arial"/>
          <w:b/>
          <w:bCs/>
        </w:rPr>
        <w:t>.000,00</w:t>
      </w:r>
    </w:p>
    <w:p w14:paraId="5BF9F617" w14:textId="77777777" w:rsidR="005D07B9" w:rsidRDefault="005D07B9" w:rsidP="005D07B9">
      <w:pPr>
        <w:pStyle w:val="Recuodecorpodetexto3"/>
        <w:ind w:left="1418" w:firstLine="0"/>
        <w:rPr>
          <w:rFonts w:ascii="Arial" w:hAnsi="Arial" w:cs="Arial"/>
          <w:b/>
          <w:sz w:val="22"/>
          <w:szCs w:val="22"/>
        </w:rPr>
      </w:pPr>
    </w:p>
    <w:p w14:paraId="544DF1BC" w14:textId="77777777" w:rsidR="00776BB5" w:rsidRDefault="00776BB5" w:rsidP="005D07B9">
      <w:pPr>
        <w:pStyle w:val="Recuodecorpodetexto3"/>
        <w:ind w:firstLine="1418"/>
        <w:rPr>
          <w:rFonts w:ascii="Arial" w:hAnsi="Arial"/>
          <w:b/>
          <w:sz w:val="22"/>
        </w:rPr>
      </w:pPr>
    </w:p>
    <w:p w14:paraId="1ACB9996" w14:textId="77777777" w:rsidR="00776BB5" w:rsidRDefault="00776BB5" w:rsidP="005D07B9">
      <w:pPr>
        <w:pStyle w:val="Recuodecorpodetexto3"/>
        <w:ind w:firstLine="1418"/>
        <w:rPr>
          <w:rFonts w:ascii="Arial" w:hAnsi="Arial"/>
          <w:b/>
          <w:sz w:val="22"/>
        </w:rPr>
      </w:pPr>
    </w:p>
    <w:p w14:paraId="1F62B6C9" w14:textId="48018B41" w:rsidR="005D07B9" w:rsidRDefault="005D07B9" w:rsidP="005D07B9">
      <w:pPr>
        <w:pStyle w:val="Recuodecorpodetexto3"/>
        <w:ind w:firstLine="1418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Art. 2º - </w:t>
      </w:r>
      <w:r>
        <w:rPr>
          <w:rFonts w:ascii="Arial" w:hAnsi="Arial"/>
          <w:sz w:val="22"/>
        </w:rPr>
        <w:t xml:space="preserve">Os recursos necessários </w:t>
      </w:r>
      <w:r w:rsidR="00776BB5">
        <w:rPr>
          <w:rFonts w:ascii="Arial" w:hAnsi="Arial"/>
          <w:sz w:val="22"/>
        </w:rPr>
        <w:t>a</w:t>
      </w:r>
      <w:r>
        <w:rPr>
          <w:rFonts w:ascii="Arial" w:hAnsi="Arial"/>
          <w:sz w:val="22"/>
        </w:rPr>
        <w:t xml:space="preserve"> cobertura do crédito mencionado no Art. 1º deste instrumento, serão obtidos na forma do</w:t>
      </w:r>
      <w:r w:rsidR="000664B2">
        <w:rPr>
          <w:rFonts w:ascii="Arial" w:hAnsi="Arial"/>
          <w:sz w:val="22"/>
        </w:rPr>
        <w:t xml:space="preserve"> inciso III do</w:t>
      </w:r>
      <w:r>
        <w:rPr>
          <w:rFonts w:ascii="Arial" w:hAnsi="Arial"/>
          <w:sz w:val="22"/>
        </w:rPr>
        <w:t xml:space="preserve"> Art. 43 da Lei nº 4.320 de 17 de março de 1964, sendo</w:t>
      </w:r>
      <w:r w:rsidR="000664B2">
        <w:rPr>
          <w:rFonts w:ascii="Arial" w:hAnsi="Arial"/>
          <w:sz w:val="22"/>
        </w:rPr>
        <w:t>, a</w:t>
      </w:r>
      <w:r w:rsidR="00385BEC">
        <w:rPr>
          <w:rFonts w:ascii="Arial" w:hAnsi="Arial"/>
          <w:sz w:val="22"/>
        </w:rPr>
        <w:t xml:space="preserve"> anulação </w:t>
      </w:r>
      <w:r w:rsidR="00091E2C">
        <w:rPr>
          <w:rFonts w:ascii="Arial" w:hAnsi="Arial"/>
          <w:sz w:val="22"/>
        </w:rPr>
        <w:t>parcial</w:t>
      </w:r>
      <w:r w:rsidR="00385BEC">
        <w:rPr>
          <w:rFonts w:ascii="Arial" w:hAnsi="Arial"/>
          <w:sz w:val="22"/>
        </w:rPr>
        <w:t xml:space="preserve"> da seguinte dotação</w:t>
      </w:r>
      <w:r>
        <w:rPr>
          <w:rFonts w:ascii="Arial" w:hAnsi="Arial"/>
          <w:sz w:val="22"/>
        </w:rPr>
        <w:t>:</w:t>
      </w:r>
    </w:p>
    <w:p w14:paraId="0E36DCEE" w14:textId="77777777" w:rsidR="00776BB5" w:rsidRDefault="00776BB5" w:rsidP="005D07B9">
      <w:pPr>
        <w:pStyle w:val="Recuodecorpodetexto3"/>
        <w:ind w:firstLine="1418"/>
        <w:rPr>
          <w:rFonts w:ascii="Arial" w:hAnsi="Arial"/>
          <w:sz w:val="22"/>
        </w:rPr>
      </w:pPr>
    </w:p>
    <w:p w14:paraId="290AFC1C" w14:textId="77777777" w:rsidR="00F116D1" w:rsidRPr="00F116D1" w:rsidRDefault="00F116D1" w:rsidP="00F116D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 w:rsidRPr="00F116D1">
        <w:rPr>
          <w:rFonts w:ascii="Arial" w:hAnsi="Arial" w:cs="Arial"/>
          <w:bCs/>
          <w:lang w:eastAsia="pt-BR"/>
        </w:rPr>
        <w:lastRenderedPageBreak/>
        <w:t xml:space="preserve">Unidade Gestora: </w:t>
      </w:r>
      <w:r w:rsidRPr="00F116D1">
        <w:rPr>
          <w:rFonts w:ascii="Arial" w:hAnsi="Arial" w:cs="Arial"/>
          <w:lang w:eastAsia="pt-BR"/>
        </w:rPr>
        <w:t>1 - Prefeitura Municipal de Bela Vista da Caroba</w:t>
      </w:r>
    </w:p>
    <w:p w14:paraId="257695C4" w14:textId="77777777" w:rsidR="00F116D1" w:rsidRPr="00F116D1" w:rsidRDefault="00F116D1" w:rsidP="00F116D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 w:rsidRPr="00F116D1">
        <w:rPr>
          <w:rFonts w:ascii="Arial" w:hAnsi="Arial" w:cs="Arial"/>
          <w:bCs/>
          <w:lang w:eastAsia="pt-BR"/>
        </w:rPr>
        <w:t xml:space="preserve">Unidade Orçamentária: </w:t>
      </w:r>
      <w:r w:rsidRPr="00F116D1">
        <w:rPr>
          <w:rFonts w:ascii="Arial" w:hAnsi="Arial" w:cs="Arial"/>
          <w:lang w:eastAsia="pt-BR"/>
        </w:rPr>
        <w:t>90001 – ENCARGOS GERAIS DO MUNICIPIO</w:t>
      </w:r>
    </w:p>
    <w:p w14:paraId="515C40A4" w14:textId="77777777" w:rsidR="00F116D1" w:rsidRPr="00F116D1" w:rsidRDefault="00F116D1" w:rsidP="00F116D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 w:rsidRPr="00F116D1">
        <w:rPr>
          <w:rFonts w:ascii="Arial" w:hAnsi="Arial" w:cs="Arial"/>
          <w:bCs/>
          <w:lang w:eastAsia="pt-BR"/>
        </w:rPr>
        <w:t xml:space="preserve">Função: </w:t>
      </w:r>
      <w:r w:rsidRPr="00F116D1">
        <w:rPr>
          <w:rFonts w:ascii="Arial" w:hAnsi="Arial" w:cs="Arial"/>
          <w:lang w:eastAsia="pt-BR"/>
        </w:rPr>
        <w:t>99 – Reserva de Contingência</w:t>
      </w:r>
    </w:p>
    <w:p w14:paraId="5B28B582" w14:textId="77777777" w:rsidR="00F116D1" w:rsidRPr="00F116D1" w:rsidRDefault="00F116D1" w:rsidP="00F116D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 w:rsidRPr="00F116D1">
        <w:rPr>
          <w:rFonts w:ascii="Arial" w:hAnsi="Arial" w:cs="Arial"/>
          <w:bCs/>
          <w:lang w:eastAsia="pt-BR"/>
        </w:rPr>
        <w:t xml:space="preserve">Subfunção: </w:t>
      </w:r>
      <w:r w:rsidRPr="00F116D1">
        <w:rPr>
          <w:rFonts w:ascii="Arial" w:hAnsi="Arial" w:cs="Arial"/>
          <w:lang w:eastAsia="pt-BR"/>
        </w:rPr>
        <w:t>999 – Reserva de Contingência</w:t>
      </w:r>
    </w:p>
    <w:p w14:paraId="43C82593" w14:textId="77777777" w:rsidR="00F116D1" w:rsidRPr="00F116D1" w:rsidRDefault="00F116D1" w:rsidP="00F116D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 w:rsidRPr="00F116D1">
        <w:rPr>
          <w:rFonts w:ascii="Arial" w:hAnsi="Arial" w:cs="Arial"/>
          <w:bCs/>
          <w:lang w:eastAsia="pt-BR"/>
        </w:rPr>
        <w:t xml:space="preserve">Programa: </w:t>
      </w:r>
      <w:r w:rsidRPr="00F116D1">
        <w:rPr>
          <w:rFonts w:ascii="Arial" w:hAnsi="Arial" w:cs="Arial"/>
          <w:lang w:eastAsia="pt-BR"/>
        </w:rPr>
        <w:t xml:space="preserve">0 – Operações Especiais </w:t>
      </w:r>
    </w:p>
    <w:p w14:paraId="70566113" w14:textId="77777777" w:rsidR="00F116D1" w:rsidRPr="00F116D1" w:rsidRDefault="00F116D1" w:rsidP="00F116D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F116D1">
        <w:rPr>
          <w:rFonts w:ascii="Arial" w:hAnsi="Arial" w:cs="Arial"/>
          <w:bCs/>
        </w:rPr>
        <w:t xml:space="preserve">Ação: </w:t>
      </w:r>
      <w:r w:rsidRPr="00F116D1">
        <w:rPr>
          <w:rFonts w:ascii="Arial" w:hAnsi="Arial" w:cs="Arial"/>
        </w:rPr>
        <w:t>0.99 – Reserva de Contingência</w:t>
      </w:r>
    </w:p>
    <w:p w14:paraId="3CD70C97" w14:textId="77777777" w:rsidR="00F116D1" w:rsidRPr="00F116D1" w:rsidRDefault="00F116D1" w:rsidP="00F116D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F116D1">
        <w:rPr>
          <w:rFonts w:ascii="Arial" w:hAnsi="Arial" w:cs="Arial"/>
          <w:bCs/>
          <w:lang w:eastAsia="pt-BR"/>
        </w:rPr>
        <w:t>Despesa 382 – 9.9.99.99 – Reserva de Contingência:</w:t>
      </w:r>
      <w:r w:rsidRPr="00F116D1">
        <w:rPr>
          <w:rFonts w:ascii="Arial" w:hAnsi="Arial" w:cs="Arial"/>
          <w:bCs/>
        </w:rPr>
        <w:t xml:space="preserve"> R$ </w:t>
      </w:r>
      <w:r w:rsidR="00344958">
        <w:rPr>
          <w:rFonts w:ascii="Arial" w:hAnsi="Arial" w:cs="Arial"/>
        </w:rPr>
        <w:t>21</w:t>
      </w:r>
      <w:r w:rsidR="00410A13">
        <w:rPr>
          <w:rFonts w:ascii="Arial" w:hAnsi="Arial" w:cs="Arial"/>
        </w:rPr>
        <w:t>.000,00</w:t>
      </w:r>
    </w:p>
    <w:p w14:paraId="210ACBE8" w14:textId="77777777" w:rsidR="00F116D1" w:rsidRPr="00F116D1" w:rsidRDefault="00F116D1" w:rsidP="00F116D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  <w:lang w:eastAsia="pt-BR"/>
        </w:rPr>
      </w:pPr>
      <w:r w:rsidRPr="00F116D1">
        <w:rPr>
          <w:rFonts w:ascii="Arial" w:hAnsi="Arial" w:cs="Arial"/>
          <w:lang w:eastAsia="pt-BR"/>
        </w:rPr>
        <w:t>Fonte de recurso: 1000 – Recursos Livres.</w:t>
      </w:r>
    </w:p>
    <w:p w14:paraId="363D4EF6" w14:textId="77777777" w:rsidR="00F116D1" w:rsidRPr="00F116D1" w:rsidRDefault="00F116D1" w:rsidP="00F116D1">
      <w:pPr>
        <w:autoSpaceDE w:val="0"/>
        <w:autoSpaceDN w:val="0"/>
        <w:adjustRightInd w:val="0"/>
        <w:spacing w:after="0" w:line="240" w:lineRule="auto"/>
        <w:ind w:left="1418"/>
        <w:jc w:val="both"/>
        <w:rPr>
          <w:rFonts w:ascii="Arial" w:hAnsi="Arial" w:cs="Arial"/>
        </w:rPr>
      </w:pPr>
      <w:r w:rsidRPr="00F116D1">
        <w:rPr>
          <w:rFonts w:ascii="Arial" w:hAnsi="Arial" w:cs="Arial"/>
          <w:bCs/>
        </w:rPr>
        <w:t xml:space="preserve">Total da Unidade Orçamentária: </w:t>
      </w:r>
      <w:r w:rsidR="00344958">
        <w:rPr>
          <w:rFonts w:ascii="Arial" w:hAnsi="Arial" w:cs="Arial"/>
          <w:bCs/>
        </w:rPr>
        <w:t>21</w:t>
      </w:r>
      <w:r w:rsidR="00410A13">
        <w:rPr>
          <w:rFonts w:ascii="Arial" w:hAnsi="Arial" w:cs="Arial"/>
          <w:bCs/>
        </w:rPr>
        <w:t>.000,00</w:t>
      </w:r>
    </w:p>
    <w:p w14:paraId="690AF860" w14:textId="77777777" w:rsidR="005D07B9" w:rsidRDefault="005D07B9" w:rsidP="005D07B9">
      <w:pPr>
        <w:pStyle w:val="Recuodecorpodetexto3"/>
        <w:ind w:firstLine="1418"/>
        <w:rPr>
          <w:rFonts w:ascii="Arial" w:hAnsi="Arial" w:cs="Arial"/>
          <w:b/>
        </w:rPr>
      </w:pPr>
    </w:p>
    <w:p w14:paraId="362260A8" w14:textId="1EF782F0" w:rsidR="00776BB5" w:rsidRDefault="005D07B9" w:rsidP="00776BB5">
      <w:pPr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3º</w:t>
      </w:r>
      <w:r>
        <w:rPr>
          <w:rFonts w:ascii="Arial" w:hAnsi="Arial" w:cs="Arial"/>
        </w:rPr>
        <w:t xml:space="preserve"> – </w:t>
      </w:r>
      <w:r w:rsidR="00776BB5">
        <w:rPr>
          <w:rFonts w:ascii="Arial" w:hAnsi="Arial" w:cs="Arial"/>
        </w:rPr>
        <w:t>Ficam alteradas as Leis</w:t>
      </w:r>
      <w:r w:rsidR="00723131">
        <w:rPr>
          <w:rFonts w:ascii="Arial" w:hAnsi="Arial" w:cs="Arial"/>
        </w:rPr>
        <w:t xml:space="preserve"> Municipais</w:t>
      </w:r>
      <w:r w:rsidR="00776BB5">
        <w:rPr>
          <w:rFonts w:ascii="Arial" w:hAnsi="Arial" w:cs="Arial"/>
        </w:rPr>
        <w:t xml:space="preserve"> </w:t>
      </w:r>
      <w:r w:rsidR="00723131">
        <w:rPr>
          <w:rFonts w:ascii="Arial" w:hAnsi="Arial" w:cs="Arial"/>
        </w:rPr>
        <w:t xml:space="preserve">nº </w:t>
      </w:r>
      <w:r w:rsidR="00776BB5">
        <w:rPr>
          <w:rFonts w:ascii="Arial" w:hAnsi="Arial" w:cs="Arial"/>
        </w:rPr>
        <w:t xml:space="preserve">586/2021 – PPA exercícios 2022-2025 e </w:t>
      </w:r>
      <w:r w:rsidR="00723131">
        <w:rPr>
          <w:rFonts w:ascii="Arial" w:hAnsi="Arial" w:cs="Arial"/>
        </w:rPr>
        <w:t xml:space="preserve">nº </w:t>
      </w:r>
      <w:r w:rsidR="00776BB5">
        <w:rPr>
          <w:rFonts w:ascii="Arial" w:hAnsi="Arial" w:cs="Arial"/>
        </w:rPr>
        <w:t>654/2024 – LDO para o exercício de 2025</w:t>
      </w:r>
      <w:r w:rsidR="005F06C5">
        <w:rPr>
          <w:rFonts w:ascii="Arial" w:hAnsi="Arial" w:cs="Arial"/>
        </w:rPr>
        <w:t xml:space="preserve"> e respectivos anexos</w:t>
      </w:r>
      <w:r w:rsidR="00776BB5">
        <w:rPr>
          <w:rFonts w:ascii="Arial" w:hAnsi="Arial" w:cs="Arial"/>
        </w:rPr>
        <w:t>.</w:t>
      </w:r>
    </w:p>
    <w:p w14:paraId="4F85CD44" w14:textId="739FA8DC" w:rsidR="005D07B9" w:rsidRDefault="00A53EBA" w:rsidP="005D07B9">
      <w:pPr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4º</w:t>
      </w:r>
      <w:r>
        <w:rPr>
          <w:rFonts w:ascii="Arial" w:hAnsi="Arial" w:cs="Arial"/>
        </w:rPr>
        <w:t xml:space="preserve"> – </w:t>
      </w:r>
      <w:r w:rsidR="00776BB5">
        <w:rPr>
          <w:rFonts w:ascii="Arial" w:hAnsi="Arial" w:cs="Arial"/>
        </w:rPr>
        <w:t>Esta Lei entra em vigor na data de sua publicação, r</w:t>
      </w:r>
      <w:r w:rsidR="005D07B9">
        <w:rPr>
          <w:rFonts w:ascii="Arial" w:hAnsi="Arial" w:cs="Arial"/>
        </w:rPr>
        <w:t>evoga</w:t>
      </w:r>
      <w:r w:rsidR="00776BB5">
        <w:rPr>
          <w:rFonts w:ascii="Arial" w:hAnsi="Arial" w:cs="Arial"/>
        </w:rPr>
        <w:t>ndo</w:t>
      </w:r>
      <w:r w:rsidR="005D07B9">
        <w:rPr>
          <w:rFonts w:ascii="Arial" w:hAnsi="Arial" w:cs="Arial"/>
        </w:rPr>
        <w:t>-se as disposições em contrário.</w:t>
      </w:r>
    </w:p>
    <w:p w14:paraId="5B208963" w14:textId="77777777" w:rsidR="005D07B9" w:rsidRDefault="005D07B9" w:rsidP="00776BB5">
      <w:pPr>
        <w:pStyle w:val="Recuodecorpodetexto3"/>
        <w:ind w:firstLine="1418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Gabinete do Prefeito Municipal de Bela Vista da Caroba, </w:t>
      </w:r>
      <w:r w:rsidR="00A53EBA">
        <w:rPr>
          <w:rFonts w:ascii="Arial" w:hAnsi="Arial"/>
          <w:sz w:val="22"/>
        </w:rPr>
        <w:t>06 de março de 2025</w:t>
      </w:r>
      <w:r>
        <w:rPr>
          <w:rFonts w:ascii="Arial" w:hAnsi="Arial"/>
          <w:sz w:val="22"/>
        </w:rPr>
        <w:t>.</w:t>
      </w:r>
      <w:bookmarkStart w:id="0" w:name="_GoBack"/>
      <w:bookmarkEnd w:id="0"/>
    </w:p>
    <w:p w14:paraId="0A437316" w14:textId="77777777" w:rsidR="005D07B9" w:rsidRDefault="005D07B9" w:rsidP="005D07B9">
      <w:pPr>
        <w:pStyle w:val="Recuodecorpodetexto3"/>
        <w:ind w:firstLine="0"/>
        <w:jc w:val="center"/>
        <w:rPr>
          <w:rFonts w:ascii="Arial" w:hAnsi="Arial"/>
          <w:sz w:val="22"/>
        </w:rPr>
      </w:pPr>
    </w:p>
    <w:p w14:paraId="58A2B77B" w14:textId="77777777" w:rsidR="00A53EBA" w:rsidRDefault="00A53EBA" w:rsidP="005D07B9">
      <w:pPr>
        <w:pStyle w:val="Recuodecorpodetexto3"/>
        <w:ind w:firstLine="0"/>
        <w:jc w:val="center"/>
        <w:rPr>
          <w:rFonts w:ascii="Arial" w:hAnsi="Arial"/>
          <w:sz w:val="22"/>
        </w:rPr>
      </w:pPr>
    </w:p>
    <w:p w14:paraId="7565D521" w14:textId="77777777" w:rsidR="00A53EBA" w:rsidRDefault="00A53EBA" w:rsidP="005D07B9">
      <w:pPr>
        <w:pStyle w:val="Recuodecorpodetexto3"/>
        <w:ind w:firstLine="0"/>
        <w:jc w:val="center"/>
        <w:rPr>
          <w:rFonts w:ascii="Arial" w:hAnsi="Arial"/>
          <w:sz w:val="22"/>
        </w:rPr>
      </w:pPr>
    </w:p>
    <w:p w14:paraId="5EAE3EF5" w14:textId="77777777" w:rsidR="005D07B9" w:rsidRDefault="005D07B9" w:rsidP="005D07B9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Gelson Maffi</w:t>
      </w:r>
    </w:p>
    <w:p w14:paraId="5DB23377" w14:textId="77777777" w:rsidR="007A322E" w:rsidRDefault="005D07B9" w:rsidP="005D07B9">
      <w:pPr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14:paraId="22A540CB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541B4E7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7330023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F722432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87F4ADA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69FC5E04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9423C4A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DC54E06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D0B5F12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F4F93CD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26438516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207DA37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26674E6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C4067BF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315FBD48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6AAFA44E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6923F494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1E98114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3EAA2F53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CE95531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CFBF135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82FF164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7A201C49" w14:textId="77777777" w:rsidR="00776BB5" w:rsidRDefault="00776BB5" w:rsidP="005D07B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30C14079" w14:textId="4F332295" w:rsidR="00776BB5" w:rsidRPr="00141878" w:rsidRDefault="00776BB5" w:rsidP="008E02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141878">
        <w:rPr>
          <w:rFonts w:ascii="Arial" w:hAnsi="Arial" w:cs="Arial"/>
          <w:b/>
          <w:bCs/>
        </w:rPr>
        <w:t xml:space="preserve">MENSAGEM AO PROJETO DE LEI Nº </w:t>
      </w:r>
      <w:r>
        <w:rPr>
          <w:rFonts w:ascii="Arial" w:hAnsi="Arial" w:cs="Arial"/>
          <w:b/>
          <w:bCs/>
        </w:rPr>
        <w:t>0</w:t>
      </w:r>
      <w:r w:rsidR="00D20087">
        <w:rPr>
          <w:rFonts w:ascii="Arial" w:hAnsi="Arial" w:cs="Arial"/>
          <w:b/>
          <w:bCs/>
        </w:rPr>
        <w:t>4</w:t>
      </w:r>
      <w:r>
        <w:rPr>
          <w:rFonts w:ascii="Arial" w:hAnsi="Arial" w:cs="Arial"/>
          <w:b/>
          <w:bCs/>
        </w:rPr>
        <w:t>/2025</w:t>
      </w:r>
    </w:p>
    <w:p w14:paraId="00D32D90" w14:textId="77777777" w:rsidR="00776BB5" w:rsidRPr="00141878" w:rsidRDefault="00776BB5" w:rsidP="00776BB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087AB5A" w14:textId="77777777" w:rsidR="00776BB5" w:rsidRPr="00141878" w:rsidRDefault="00776BB5" w:rsidP="00776BB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7854B86" w14:textId="77777777" w:rsidR="00776BB5" w:rsidRPr="00141878" w:rsidRDefault="00776BB5" w:rsidP="00776BB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141878">
        <w:rPr>
          <w:rFonts w:ascii="Arial" w:hAnsi="Arial" w:cs="Arial"/>
          <w:b/>
          <w:bCs/>
        </w:rPr>
        <w:t>Excelentíssimo Senhor Presidente</w:t>
      </w:r>
    </w:p>
    <w:p w14:paraId="5FAF2859" w14:textId="77777777" w:rsidR="00776BB5" w:rsidRPr="00141878" w:rsidRDefault="00776BB5" w:rsidP="00776BB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141878">
        <w:rPr>
          <w:rFonts w:ascii="Arial" w:hAnsi="Arial" w:cs="Arial"/>
          <w:b/>
          <w:bCs/>
        </w:rPr>
        <w:t>Da Câmara Municipal de Bela Vista da Caroba</w:t>
      </w:r>
    </w:p>
    <w:p w14:paraId="5DABC1E9" w14:textId="77777777" w:rsidR="00776BB5" w:rsidRPr="00141878" w:rsidRDefault="00776BB5" w:rsidP="00776BB5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13AF0D9" w14:textId="77777777" w:rsidR="00776BB5" w:rsidRDefault="00776BB5" w:rsidP="00776BB5">
      <w:pPr>
        <w:pStyle w:val="Recuodecorpodetexto"/>
        <w:ind w:left="0" w:firstLine="1418"/>
        <w:rPr>
          <w:rFonts w:ascii="Arial" w:hAnsi="Arial"/>
          <w:smallCaps/>
          <w:sz w:val="22"/>
          <w:szCs w:val="22"/>
        </w:rPr>
      </w:pPr>
      <w:r w:rsidRPr="00776BB5">
        <w:rPr>
          <w:rFonts w:ascii="Arial" w:hAnsi="Arial"/>
          <w:smallCaps/>
          <w:sz w:val="22"/>
          <w:szCs w:val="22"/>
        </w:rPr>
        <w:t xml:space="preserve">O Prefeito Municipal De Bela Vista da Caroba, Estado Do Paraná, no uso de suas atribuiçoes conferidas pela legislação vigente e, </w:t>
      </w:r>
    </w:p>
    <w:p w14:paraId="11118A05" w14:textId="77777777" w:rsidR="00776BB5" w:rsidRPr="00776BB5" w:rsidRDefault="00776BB5" w:rsidP="00776BB5">
      <w:pPr>
        <w:pStyle w:val="Recuodecorpodetexto"/>
        <w:ind w:left="0" w:firstLine="1418"/>
        <w:rPr>
          <w:rFonts w:ascii="Arial" w:hAnsi="Arial"/>
          <w:smallCaps/>
          <w:sz w:val="22"/>
          <w:szCs w:val="22"/>
        </w:rPr>
      </w:pPr>
    </w:p>
    <w:p w14:paraId="6D366934" w14:textId="5180340C" w:rsidR="00776BB5" w:rsidRPr="00141878" w:rsidRDefault="00776BB5" w:rsidP="00776BB5">
      <w:pPr>
        <w:pStyle w:val="Recuodecorpodetexto"/>
        <w:ind w:left="0" w:firstLine="1418"/>
        <w:rPr>
          <w:rFonts w:ascii="Arial" w:hAnsi="Arial"/>
          <w:smallCaps/>
          <w:szCs w:val="24"/>
        </w:rPr>
      </w:pPr>
      <w:r w:rsidRPr="00776BB5">
        <w:rPr>
          <w:rFonts w:ascii="Arial" w:hAnsi="Arial"/>
          <w:bCs/>
          <w:smallCaps/>
          <w:sz w:val="22"/>
          <w:szCs w:val="22"/>
        </w:rPr>
        <w:t xml:space="preserve">CONSIDERANDO </w:t>
      </w:r>
      <w:r w:rsidRPr="00776BB5">
        <w:rPr>
          <w:rFonts w:ascii="Arial" w:hAnsi="Arial"/>
          <w:smallCaps/>
          <w:sz w:val="22"/>
          <w:szCs w:val="22"/>
        </w:rPr>
        <w:t xml:space="preserve">ainda o disposto no art. 43 da lei 4.320, de 17 de março de 1964, que versa sobre a abertura de crédito </w:t>
      </w:r>
      <w:r w:rsidR="00621CB8" w:rsidRPr="00776BB5">
        <w:rPr>
          <w:rFonts w:ascii="Arial" w:hAnsi="Arial"/>
          <w:smallCaps/>
          <w:sz w:val="22"/>
          <w:szCs w:val="22"/>
        </w:rPr>
        <w:t>especial.</w:t>
      </w:r>
    </w:p>
    <w:p w14:paraId="5B6EEED1" w14:textId="77777777" w:rsidR="00776BB5" w:rsidRPr="00141878" w:rsidRDefault="00776BB5" w:rsidP="00776BB5">
      <w:pPr>
        <w:autoSpaceDE w:val="0"/>
        <w:autoSpaceDN w:val="0"/>
        <w:adjustRightInd w:val="0"/>
        <w:jc w:val="both"/>
        <w:rPr>
          <w:rFonts w:ascii="Arial" w:hAnsi="Arial" w:cs="Arial"/>
          <w:lang w:val="pt-PT"/>
        </w:rPr>
      </w:pPr>
    </w:p>
    <w:p w14:paraId="4E717F51" w14:textId="6FE66690" w:rsidR="00776BB5" w:rsidRPr="00776BB5" w:rsidRDefault="00776BB5" w:rsidP="00776BB5">
      <w:pPr>
        <w:pStyle w:val="Recuodecorpodetexto"/>
        <w:tabs>
          <w:tab w:val="left" w:pos="0"/>
        </w:tabs>
        <w:ind w:left="0" w:firstLine="1418"/>
        <w:rPr>
          <w:rFonts w:ascii="Arial" w:hAnsi="Arial" w:cs="Arial"/>
          <w:color w:val="FF0000"/>
          <w:sz w:val="22"/>
          <w:szCs w:val="22"/>
        </w:rPr>
      </w:pPr>
      <w:r w:rsidRPr="00776BB5">
        <w:rPr>
          <w:rFonts w:ascii="Arial" w:hAnsi="Arial" w:cs="Arial"/>
          <w:sz w:val="22"/>
          <w:szCs w:val="22"/>
        </w:rPr>
        <w:t xml:space="preserve">Submete a consideração de Vossa Excelência e Ilustres Vereadores o Projeto de Lei </w:t>
      </w:r>
      <w:r w:rsidRPr="00500A15">
        <w:rPr>
          <w:rFonts w:ascii="Arial" w:hAnsi="Arial" w:cs="Arial"/>
          <w:sz w:val="22"/>
          <w:szCs w:val="22"/>
        </w:rPr>
        <w:t>0</w:t>
      </w:r>
      <w:r w:rsidR="00500A15" w:rsidRPr="00500A15">
        <w:rPr>
          <w:rFonts w:ascii="Arial" w:hAnsi="Arial" w:cs="Arial"/>
          <w:sz w:val="22"/>
          <w:szCs w:val="22"/>
        </w:rPr>
        <w:t>5</w:t>
      </w:r>
      <w:r w:rsidRPr="00500A15">
        <w:rPr>
          <w:rFonts w:ascii="Arial" w:hAnsi="Arial" w:cs="Arial"/>
          <w:sz w:val="22"/>
          <w:szCs w:val="22"/>
        </w:rPr>
        <w:t xml:space="preserve">/2025 </w:t>
      </w:r>
      <w:r w:rsidRPr="00776BB5">
        <w:rPr>
          <w:rFonts w:ascii="Arial" w:hAnsi="Arial" w:cs="Arial"/>
          <w:sz w:val="22"/>
          <w:szCs w:val="22"/>
        </w:rPr>
        <w:t xml:space="preserve">que </w:t>
      </w:r>
      <w:r w:rsidRPr="00621CB8">
        <w:rPr>
          <w:rFonts w:ascii="Arial" w:hAnsi="Arial" w:cs="Arial"/>
          <w:b/>
          <w:bCs/>
          <w:sz w:val="22"/>
          <w:szCs w:val="22"/>
        </w:rPr>
        <w:t>“</w:t>
      </w:r>
      <w:r w:rsidRPr="00621CB8">
        <w:rPr>
          <w:rFonts w:ascii="Arial" w:hAnsi="Arial"/>
          <w:b/>
          <w:bCs/>
          <w:smallCaps/>
          <w:sz w:val="22"/>
          <w:szCs w:val="22"/>
          <w:lang w:val="pt-BR"/>
        </w:rPr>
        <w:t>Autoriza o executivo municipal efetuar Abertura de Crédito Especial no Orçamento do Município para o Exercício de 2025.</w:t>
      </w:r>
      <w:r w:rsidRPr="00621CB8">
        <w:rPr>
          <w:rFonts w:ascii="Arial" w:hAnsi="Arial" w:cs="Arial"/>
          <w:b/>
          <w:bCs/>
          <w:sz w:val="22"/>
          <w:szCs w:val="22"/>
        </w:rPr>
        <w:t>”,</w:t>
      </w:r>
      <w:r w:rsidRPr="00776BB5">
        <w:rPr>
          <w:rFonts w:ascii="Arial" w:hAnsi="Arial" w:cs="Arial"/>
          <w:sz w:val="22"/>
          <w:szCs w:val="22"/>
        </w:rPr>
        <w:t xml:space="preserve"> para </w:t>
      </w:r>
      <w:r w:rsidRPr="00621CB8">
        <w:rPr>
          <w:rFonts w:ascii="Arial" w:hAnsi="Arial" w:cs="Arial"/>
          <w:bCs/>
          <w:sz w:val="22"/>
          <w:szCs w:val="22"/>
        </w:rPr>
        <w:t>criação da unidade orçamentária, ação e</w:t>
      </w:r>
      <w:r w:rsidRPr="00776BB5">
        <w:rPr>
          <w:rFonts w:ascii="Arial" w:hAnsi="Arial" w:cs="Arial"/>
          <w:sz w:val="22"/>
          <w:szCs w:val="22"/>
        </w:rPr>
        <w:t xml:space="preserve"> elementos de despesa na Secretaria</w:t>
      </w:r>
      <w:r w:rsidR="00044DDF">
        <w:rPr>
          <w:rFonts w:ascii="Arial" w:hAnsi="Arial" w:cs="Arial"/>
          <w:sz w:val="22"/>
          <w:szCs w:val="22"/>
        </w:rPr>
        <w:t xml:space="preserve"> Municipal</w:t>
      </w:r>
      <w:r w:rsidRPr="00776BB5">
        <w:rPr>
          <w:rFonts w:ascii="Arial" w:hAnsi="Arial" w:cs="Arial"/>
          <w:sz w:val="22"/>
          <w:szCs w:val="22"/>
        </w:rPr>
        <w:t xml:space="preserve"> de Assistência Social para custear as </w:t>
      </w:r>
      <w:r w:rsidRPr="00500A15">
        <w:rPr>
          <w:rFonts w:ascii="Arial" w:hAnsi="Arial" w:cs="Arial"/>
          <w:sz w:val="22"/>
          <w:szCs w:val="22"/>
        </w:rPr>
        <w:t>despesas provenientes da criação do Fundo Municipal dos Direitos da Pessoa com Deficiência</w:t>
      </w:r>
      <w:r w:rsidR="00044DDF" w:rsidRPr="00500A15">
        <w:rPr>
          <w:rFonts w:ascii="Arial" w:hAnsi="Arial" w:cs="Arial"/>
          <w:sz w:val="22"/>
          <w:szCs w:val="22"/>
        </w:rPr>
        <w:t>,</w:t>
      </w:r>
      <w:r w:rsidRPr="00500A15">
        <w:rPr>
          <w:rFonts w:ascii="Arial" w:hAnsi="Arial" w:cs="Arial"/>
          <w:sz w:val="22"/>
          <w:szCs w:val="22"/>
        </w:rPr>
        <w:t xml:space="preserve"> conforme Lei </w:t>
      </w:r>
      <w:r w:rsidR="00500A15">
        <w:rPr>
          <w:rFonts w:ascii="Arial" w:hAnsi="Arial" w:cs="Arial"/>
          <w:sz w:val="22"/>
          <w:szCs w:val="22"/>
        </w:rPr>
        <w:t>M</w:t>
      </w:r>
      <w:r w:rsidRPr="00500A15">
        <w:rPr>
          <w:rFonts w:ascii="Arial" w:hAnsi="Arial" w:cs="Arial"/>
          <w:sz w:val="22"/>
          <w:szCs w:val="22"/>
        </w:rPr>
        <w:t xml:space="preserve">unicipal </w:t>
      </w:r>
      <w:r w:rsidR="00500A15">
        <w:rPr>
          <w:rFonts w:ascii="Arial" w:hAnsi="Arial" w:cs="Arial"/>
          <w:sz w:val="22"/>
          <w:szCs w:val="22"/>
        </w:rPr>
        <w:t xml:space="preserve">nº </w:t>
      </w:r>
      <w:r w:rsidRPr="00500A15">
        <w:rPr>
          <w:rFonts w:ascii="Arial" w:hAnsi="Arial" w:cs="Arial"/>
          <w:sz w:val="22"/>
          <w:szCs w:val="22"/>
        </w:rPr>
        <w:t>661/202</w:t>
      </w:r>
      <w:r w:rsidR="000664B2" w:rsidRPr="00500A15">
        <w:rPr>
          <w:rFonts w:ascii="Arial" w:hAnsi="Arial" w:cs="Arial"/>
          <w:sz w:val="22"/>
          <w:szCs w:val="22"/>
        </w:rPr>
        <w:t>4</w:t>
      </w:r>
      <w:r w:rsidRPr="00500A15">
        <w:rPr>
          <w:rFonts w:ascii="Arial" w:hAnsi="Arial" w:cs="Arial"/>
          <w:sz w:val="22"/>
          <w:szCs w:val="22"/>
        </w:rPr>
        <w:t>.</w:t>
      </w:r>
    </w:p>
    <w:p w14:paraId="1591B440" w14:textId="77777777" w:rsidR="00776BB5" w:rsidRPr="00080F8C" w:rsidRDefault="00776BB5" w:rsidP="00776BB5">
      <w:pPr>
        <w:pStyle w:val="Recuodecorpodetexto"/>
        <w:tabs>
          <w:tab w:val="left" w:pos="0"/>
        </w:tabs>
        <w:ind w:left="0" w:firstLine="1418"/>
        <w:rPr>
          <w:rFonts w:ascii="Arial" w:hAnsi="Arial" w:cs="Arial"/>
          <w:szCs w:val="24"/>
          <w:lang w:val="pt-BR"/>
        </w:rPr>
      </w:pPr>
    </w:p>
    <w:p w14:paraId="732E2C66" w14:textId="77777777" w:rsidR="00776BB5" w:rsidRPr="00141878" w:rsidRDefault="00776BB5" w:rsidP="00776BB5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141878">
        <w:rPr>
          <w:rFonts w:ascii="Arial" w:hAnsi="Arial" w:cs="Arial"/>
        </w:rPr>
        <w:t>O referido Projeto está em conformidade com a legislação vigente aplicável à matéria, em especial a Lei Complementar nº 101, de 4 de maio de 2000, Lei de Responsabilidade Fiscal – LRF.</w:t>
      </w:r>
    </w:p>
    <w:p w14:paraId="4D6A4D6C" w14:textId="0C54B71D" w:rsidR="00776BB5" w:rsidRPr="00776BB5" w:rsidRDefault="00776BB5" w:rsidP="00776BB5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 w:rsidRPr="00776BB5">
        <w:rPr>
          <w:rFonts w:ascii="Arial" w:hAnsi="Arial" w:cs="Arial"/>
        </w:rPr>
        <w:t>Solicitamos a apreciação e a devida aprovação do presente projeto de lei pelos nobres vereadores.</w:t>
      </w:r>
    </w:p>
    <w:p w14:paraId="4D0D18D5" w14:textId="075273A5" w:rsidR="00776BB5" w:rsidRPr="00141878" w:rsidRDefault="00776BB5" w:rsidP="00621CB8">
      <w:pPr>
        <w:autoSpaceDE w:val="0"/>
        <w:autoSpaceDN w:val="0"/>
        <w:adjustRightInd w:val="0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Gabinete do Prefeito Municipal de </w:t>
      </w:r>
      <w:r w:rsidRPr="00141878">
        <w:rPr>
          <w:rFonts w:ascii="Arial" w:hAnsi="Arial" w:cs="Arial"/>
        </w:rPr>
        <w:t xml:space="preserve">Bela Vista da Caroba, </w:t>
      </w:r>
      <w:r>
        <w:rPr>
          <w:rFonts w:ascii="Arial" w:hAnsi="Arial" w:cs="Arial"/>
        </w:rPr>
        <w:t>06 de março de 2025.</w:t>
      </w:r>
    </w:p>
    <w:p w14:paraId="0A7E7295" w14:textId="77C2911B" w:rsidR="00776BB5" w:rsidRDefault="00776BB5" w:rsidP="00776BB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7E45B6FC" w14:textId="5389DD41" w:rsidR="00D20087" w:rsidRDefault="00D20087" w:rsidP="00776BB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6AF9DC41" w14:textId="77777777" w:rsidR="00D20087" w:rsidRDefault="00D20087" w:rsidP="00776BB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5D4CF0E6" w14:textId="77777777" w:rsidR="00776BB5" w:rsidRPr="003238C4" w:rsidRDefault="00776BB5" w:rsidP="00776BB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GELSON MAFFI</w:t>
      </w:r>
    </w:p>
    <w:p w14:paraId="6BC29B04" w14:textId="77777777" w:rsidR="00776BB5" w:rsidRPr="003238C4" w:rsidRDefault="00776BB5" w:rsidP="00776BB5">
      <w:pPr>
        <w:spacing w:after="0"/>
        <w:jc w:val="center"/>
        <w:rPr>
          <w:rFonts w:ascii="Arial" w:hAnsi="Arial" w:cs="Arial"/>
        </w:rPr>
      </w:pPr>
      <w:r w:rsidRPr="003238C4">
        <w:rPr>
          <w:rFonts w:ascii="Arial" w:hAnsi="Arial" w:cs="Arial"/>
        </w:rPr>
        <w:t>Prefeito Municipal</w:t>
      </w:r>
    </w:p>
    <w:p w14:paraId="2161990F" w14:textId="77777777" w:rsidR="00776BB5" w:rsidRDefault="00776BB5" w:rsidP="005D07B9">
      <w:pPr>
        <w:spacing w:after="0"/>
        <w:jc w:val="center"/>
      </w:pPr>
    </w:p>
    <w:sectPr w:rsidR="00776BB5" w:rsidSect="005D07B9">
      <w:pgSz w:w="11906" w:h="16838"/>
      <w:pgMar w:top="1701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7B9"/>
    <w:rsid w:val="00035E79"/>
    <w:rsid w:val="00036A3D"/>
    <w:rsid w:val="00044DDF"/>
    <w:rsid w:val="000664B2"/>
    <w:rsid w:val="0008384F"/>
    <w:rsid w:val="00091E2C"/>
    <w:rsid w:val="000A246C"/>
    <w:rsid w:val="001A48D8"/>
    <w:rsid w:val="002E375E"/>
    <w:rsid w:val="00344958"/>
    <w:rsid w:val="00385BEC"/>
    <w:rsid w:val="00410A13"/>
    <w:rsid w:val="00462A54"/>
    <w:rsid w:val="00500A15"/>
    <w:rsid w:val="00583E89"/>
    <w:rsid w:val="005D07B9"/>
    <w:rsid w:val="005F06C5"/>
    <w:rsid w:val="006033B8"/>
    <w:rsid w:val="00621CB8"/>
    <w:rsid w:val="006B55F7"/>
    <w:rsid w:val="00723131"/>
    <w:rsid w:val="00776BB5"/>
    <w:rsid w:val="007A322E"/>
    <w:rsid w:val="008E0211"/>
    <w:rsid w:val="00991D32"/>
    <w:rsid w:val="00A53EBA"/>
    <w:rsid w:val="00A915F4"/>
    <w:rsid w:val="00D03C59"/>
    <w:rsid w:val="00D20087"/>
    <w:rsid w:val="00F11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81B47"/>
  <w15:chartTrackingRefBased/>
  <w15:docId w15:val="{7C488677-A805-4CC0-8DE6-A51518313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07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5D07B9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5D07B9"/>
    <w:rPr>
      <w:rFonts w:ascii="Times New Roman" w:eastAsia="Times New Roman" w:hAnsi="Times New Roman" w:cs="Times New Roman"/>
      <w:b/>
      <w:sz w:val="24"/>
      <w:szCs w:val="20"/>
      <w:u w:val="single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5D07B9"/>
    <w:pPr>
      <w:spacing w:after="0" w:line="240" w:lineRule="auto"/>
      <w:ind w:left="3540"/>
      <w:jc w:val="both"/>
    </w:pPr>
    <w:rPr>
      <w:rFonts w:ascii="Times New Roman" w:eastAsia="Times New Roman" w:hAnsi="Times New Roman"/>
      <w:sz w:val="24"/>
      <w:szCs w:val="20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D07B9"/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5D07B9"/>
    <w:pPr>
      <w:spacing w:after="0" w:line="240" w:lineRule="auto"/>
      <w:ind w:firstLine="3686"/>
      <w:jc w:val="both"/>
    </w:pPr>
    <w:rPr>
      <w:rFonts w:ascii="Times New Roman" w:eastAsia="Times New Roman" w:hAnsi="Times New Roman"/>
      <w:bCs/>
      <w:sz w:val="24"/>
      <w:szCs w:val="20"/>
      <w:lang w:val="pt-PT"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5D07B9"/>
    <w:rPr>
      <w:rFonts w:ascii="Times New Roman" w:eastAsia="Times New Roman" w:hAnsi="Times New Roman" w:cs="Times New Roman"/>
      <w:bCs/>
      <w:sz w:val="24"/>
      <w:szCs w:val="20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0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7B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1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628</Words>
  <Characters>3393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Finanças</dc:creator>
  <cp:keywords/>
  <dc:description/>
  <cp:lastModifiedBy>PMBVC_PLANEJAMENTO</cp:lastModifiedBy>
  <cp:revision>4</cp:revision>
  <cp:lastPrinted>2025-03-07T13:36:00Z</cp:lastPrinted>
  <dcterms:created xsi:type="dcterms:W3CDTF">2025-03-07T11:37:00Z</dcterms:created>
  <dcterms:modified xsi:type="dcterms:W3CDTF">2025-03-07T13:36:00Z</dcterms:modified>
</cp:coreProperties>
</file>