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167A136C" w:rsidR="00B6667C" w:rsidRDefault="000454E1" w:rsidP="0038795D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B10B57">
        <w:rPr>
          <w:spacing w:val="-2"/>
        </w:rPr>
        <w:t>4</w:t>
      </w:r>
      <w:r w:rsidR="0038795D">
        <w:rPr>
          <w:spacing w:val="-2"/>
        </w:rPr>
        <w:t>6/</w:t>
      </w:r>
      <w:r>
        <w:rPr>
          <w:spacing w:val="-2"/>
        </w:rPr>
        <w:t>202</w:t>
      </w:r>
      <w:r w:rsidR="00FF7D7E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 w:rsidP="00A44F09">
      <w:pPr>
        <w:pStyle w:val="Corpodetexto"/>
        <w:jc w:val="center"/>
        <w:rPr>
          <w:rFonts w:ascii="Arial"/>
          <w:b/>
        </w:rPr>
      </w:pPr>
    </w:p>
    <w:p w14:paraId="66C1562C" w14:textId="77777777" w:rsidR="00B6667C" w:rsidRDefault="00B6667C" w:rsidP="00A44F09">
      <w:pPr>
        <w:pStyle w:val="Corpodetexto"/>
        <w:spacing w:before="46"/>
        <w:jc w:val="center"/>
        <w:rPr>
          <w:rFonts w:ascii="Arial"/>
          <w:b/>
        </w:rPr>
      </w:pPr>
    </w:p>
    <w:p w14:paraId="3CBB993D" w14:textId="02C1775E" w:rsidR="00E80DAA" w:rsidRDefault="000454E1" w:rsidP="00A44F09">
      <w:pPr>
        <w:pStyle w:val="Corpodetexto"/>
        <w:ind w:left="152" w:right="150" w:firstLine="1702"/>
        <w:jc w:val="both"/>
      </w:pPr>
      <w:r>
        <w:t>Indico ao Exmo. Prefeito, ouvido o plenário e atendidas às formalidades regime</w:t>
      </w:r>
      <w:r w:rsidR="00F83567">
        <w:t xml:space="preserve">ntais, que seja providenciado </w:t>
      </w:r>
      <w:r w:rsidR="000E0B0A">
        <w:t>a reforma e cobertura em tela, da quadra localizada na Comunidade Santa Rita, zona rural de Jatobá, PE.</w:t>
      </w:r>
    </w:p>
    <w:p w14:paraId="259DD25A" w14:textId="77777777" w:rsidR="00B10B57" w:rsidRDefault="00B10B57" w:rsidP="00A44F09">
      <w:pPr>
        <w:pStyle w:val="Corpodetexto"/>
        <w:ind w:left="152" w:right="150" w:firstLine="1702"/>
        <w:jc w:val="center"/>
      </w:pPr>
    </w:p>
    <w:p w14:paraId="03F28644" w14:textId="77777777" w:rsidR="00E80DAA" w:rsidRDefault="00E80DAA" w:rsidP="00A44F09">
      <w:pPr>
        <w:pStyle w:val="Corpodetexto"/>
        <w:ind w:left="152" w:right="150" w:firstLine="1702"/>
        <w:jc w:val="center"/>
      </w:pPr>
    </w:p>
    <w:p w14:paraId="47C07B7A" w14:textId="77777777" w:rsidR="00B6667C" w:rsidRDefault="000454E1" w:rsidP="00A44F09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4B694E8B" w14:textId="77777777" w:rsidR="00B6667C" w:rsidRDefault="000454E1" w:rsidP="00A44F09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 w:rsidP="00A44F09">
      <w:pPr>
        <w:pStyle w:val="Corpodetexto"/>
        <w:jc w:val="center"/>
        <w:rPr>
          <w:rFonts w:ascii="Arial"/>
          <w:b/>
          <w:sz w:val="28"/>
        </w:rPr>
      </w:pPr>
    </w:p>
    <w:p w14:paraId="7804A003" w14:textId="2C565DAE" w:rsidR="00120B7D" w:rsidRDefault="00B63091" w:rsidP="000E0B0A">
      <w:pPr>
        <w:pStyle w:val="Corpodetexto"/>
        <w:ind w:firstLine="1843"/>
        <w:jc w:val="both"/>
      </w:pPr>
      <w:r>
        <w:t>A presente indicação solicita a</w:t>
      </w:r>
      <w:r w:rsidR="000E0B0A">
        <w:t xml:space="preserve"> refeorma e </w:t>
      </w:r>
      <w:r w:rsidR="001D04A0">
        <w:t xml:space="preserve">cobertura </w:t>
      </w:r>
      <w:r w:rsidR="000E0B0A">
        <w:t>em tela, da quadra poliesportiva localizada na Comunidade Santa Rita.</w:t>
      </w:r>
    </w:p>
    <w:p w14:paraId="32F31840" w14:textId="77777777" w:rsidR="000E0B0A" w:rsidRDefault="000E0B0A" w:rsidP="000E0B0A">
      <w:pPr>
        <w:pStyle w:val="Corpodetexto"/>
        <w:ind w:firstLine="1843"/>
        <w:jc w:val="both"/>
      </w:pPr>
    </w:p>
    <w:p w14:paraId="6813210E" w14:textId="30B74EE0" w:rsidR="00366570" w:rsidRDefault="000E0B0A" w:rsidP="007D53E2">
      <w:pPr>
        <w:pStyle w:val="Corpodetexto"/>
        <w:ind w:firstLine="1843"/>
        <w:jc w:val="both"/>
      </w:pPr>
      <w:r>
        <w:t>A quadra poliesportiva localizada na comunidade Santa Rita, é bastante frequentada pelo moradores dessa comunidade, bem como das comunidades Santo Antônio, Cosmes e Martelo, onde são comuns momentos de esporte, lazer, entre</w:t>
      </w:r>
      <w:r w:rsidR="00366570">
        <w:t>te</w:t>
      </w:r>
      <w:r>
        <w:t>nimento e cuidados com a saúde</w:t>
      </w:r>
      <w:r w:rsidR="00366570">
        <w:t>,</w:t>
      </w:r>
      <w:r>
        <w:t xml:space="preserve"> através das atividades físicas </w:t>
      </w:r>
      <w:r w:rsidR="00366570">
        <w:t>ali realizadas.</w:t>
      </w:r>
    </w:p>
    <w:p w14:paraId="54CC1C63" w14:textId="77777777" w:rsidR="00366570" w:rsidRDefault="00366570" w:rsidP="00366570">
      <w:pPr>
        <w:pStyle w:val="Corpodetexto"/>
        <w:ind w:firstLine="1843"/>
        <w:jc w:val="both"/>
      </w:pPr>
    </w:p>
    <w:p w14:paraId="688EAA4D" w14:textId="7FDABF8C" w:rsidR="00366570" w:rsidRDefault="00366570" w:rsidP="00366570">
      <w:pPr>
        <w:pStyle w:val="Corpodetexto"/>
        <w:ind w:firstLine="1843"/>
        <w:jc w:val="both"/>
      </w:pPr>
      <w:r>
        <w:t>Devido ser localizada em uma área próxima a residências, e também rodeadas por algarobas, é constante furos nas bolas, gerados pelos espinho dessa árvore, bem como gera transtornos a há alguns moradores ali residentes, se fazendo necessário a cobertura superior em telas, evitando assim esses incidentes, bem como uma reforma em sua estrutura física, para melhor atender nosso munícipes.</w:t>
      </w:r>
    </w:p>
    <w:p w14:paraId="3A13B4A5" w14:textId="77777777" w:rsidR="00366570" w:rsidRDefault="00366570" w:rsidP="00366570">
      <w:pPr>
        <w:pStyle w:val="Corpodetexto"/>
        <w:ind w:firstLine="1843"/>
        <w:jc w:val="both"/>
      </w:pPr>
    </w:p>
    <w:p w14:paraId="379320ED" w14:textId="3569E219" w:rsidR="005D17F9" w:rsidRDefault="005D17F9" w:rsidP="00366570">
      <w:pPr>
        <w:pStyle w:val="Corpodetexto"/>
        <w:ind w:firstLine="1843"/>
        <w:jc w:val="both"/>
      </w:pPr>
      <w:r>
        <w:t>Ante o exposto, solicito do Senhor Prefeito a realização do Pleito e agradeço antecipadamente,</w:t>
      </w:r>
    </w:p>
    <w:p w14:paraId="2263086E" w14:textId="77777777" w:rsidR="005D17F9" w:rsidRDefault="005D17F9" w:rsidP="00A44F09">
      <w:pPr>
        <w:pStyle w:val="Corpodetexto"/>
        <w:jc w:val="center"/>
      </w:pPr>
    </w:p>
    <w:p w14:paraId="4C471FC1" w14:textId="0C596559" w:rsidR="005D17F9" w:rsidRDefault="007D53E2" w:rsidP="007D53E2">
      <w:pPr>
        <w:pStyle w:val="Corpodetexto"/>
        <w:tabs>
          <w:tab w:val="left" w:pos="1584"/>
          <w:tab w:val="center" w:pos="4548"/>
        </w:tabs>
        <w:ind w:left="567" w:hanging="1547"/>
      </w:pPr>
      <w:r>
        <w:tab/>
      </w:r>
      <w:r>
        <w:tab/>
        <w:t xml:space="preserve">    </w:t>
      </w:r>
      <w:r w:rsidR="005D17F9">
        <w:t>Sala</w:t>
      </w:r>
      <w:r w:rsidR="005D17F9">
        <w:rPr>
          <w:spacing w:val="-2"/>
        </w:rPr>
        <w:t xml:space="preserve"> </w:t>
      </w:r>
      <w:r w:rsidR="005D17F9">
        <w:t>das</w:t>
      </w:r>
      <w:r w:rsidR="005D17F9">
        <w:rPr>
          <w:spacing w:val="-5"/>
        </w:rPr>
        <w:t xml:space="preserve"> </w:t>
      </w:r>
      <w:r w:rsidR="005D17F9">
        <w:t>Sessões,</w:t>
      </w:r>
      <w:r w:rsidR="005D17F9">
        <w:rPr>
          <w:spacing w:val="-3"/>
        </w:rPr>
        <w:t xml:space="preserve"> </w:t>
      </w:r>
      <w:r w:rsidR="005D17F9">
        <w:t xml:space="preserve">em </w:t>
      </w:r>
      <w:r w:rsidR="00120B7D">
        <w:t xml:space="preserve">08 </w:t>
      </w:r>
      <w:r w:rsidR="005D17F9">
        <w:t xml:space="preserve">de </w:t>
      </w:r>
      <w:r w:rsidR="00120B7D">
        <w:t>Mai</w:t>
      </w:r>
      <w:r w:rsidR="005D17F9">
        <w:t>o de</w:t>
      </w:r>
      <w:r w:rsidR="005D17F9">
        <w:rPr>
          <w:spacing w:val="-3"/>
        </w:rPr>
        <w:t xml:space="preserve"> </w:t>
      </w:r>
      <w:r w:rsidR="005D17F9">
        <w:rPr>
          <w:spacing w:val="-2"/>
        </w:rPr>
        <w:t>2025.</w:t>
      </w:r>
    </w:p>
    <w:p w14:paraId="5A110C71" w14:textId="5DF56C9C" w:rsidR="00B6667C" w:rsidRDefault="00B6667C" w:rsidP="00A44F09">
      <w:pPr>
        <w:pStyle w:val="Corpodetexto"/>
        <w:jc w:val="center"/>
      </w:pPr>
    </w:p>
    <w:p w14:paraId="5B1730CD" w14:textId="77777777" w:rsidR="00B6667C" w:rsidRDefault="00B6667C" w:rsidP="00A44F09">
      <w:pPr>
        <w:pStyle w:val="Corpodetexto"/>
        <w:jc w:val="center"/>
      </w:pPr>
    </w:p>
    <w:p w14:paraId="484CB5B1" w14:textId="77777777" w:rsidR="00042F96" w:rsidRDefault="00042F96" w:rsidP="00A44F09">
      <w:pPr>
        <w:pStyle w:val="Corpodetexto"/>
        <w:jc w:val="center"/>
      </w:pPr>
    </w:p>
    <w:p w14:paraId="41E32A22" w14:textId="77777777" w:rsidR="00042F96" w:rsidRDefault="00042F96" w:rsidP="00A44F09">
      <w:pPr>
        <w:pStyle w:val="Corpodetexto"/>
        <w:jc w:val="center"/>
      </w:pPr>
    </w:p>
    <w:p w14:paraId="42D4243B" w14:textId="29CB3203" w:rsidR="00042F96" w:rsidRPr="007D53E2" w:rsidRDefault="007D53E2" w:rsidP="00A44F09">
      <w:pPr>
        <w:pStyle w:val="Corpodetexto"/>
        <w:jc w:val="center"/>
        <w:rPr>
          <w:b/>
          <w:bCs/>
        </w:rPr>
      </w:pPr>
      <w:r>
        <w:rPr>
          <w:b/>
          <w:bCs/>
        </w:rPr>
        <w:t>Eudes de Albuquerque Pereira Junior</w:t>
      </w:r>
    </w:p>
    <w:p w14:paraId="56C4E44B" w14:textId="65160D29" w:rsidR="00B6667C" w:rsidRDefault="007D53E2" w:rsidP="007D53E2">
      <w:pPr>
        <w:ind w:left="4452" w:right="1862" w:hanging="162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Vereador - PoDE</w:t>
      </w:r>
    </w:p>
    <w:p w14:paraId="5A76EC82" w14:textId="77777777" w:rsidR="00B6667C" w:rsidRDefault="00B6667C" w:rsidP="00A44F09">
      <w:pPr>
        <w:pStyle w:val="Corpodetexto"/>
        <w:jc w:val="center"/>
        <w:rPr>
          <w:rFonts w:ascii="Arial"/>
          <w:b/>
          <w:sz w:val="20"/>
        </w:rPr>
      </w:pPr>
    </w:p>
    <w:p w14:paraId="1F5C1A36" w14:textId="77777777" w:rsidR="00B6667C" w:rsidRDefault="00B6667C" w:rsidP="00A44F09">
      <w:pPr>
        <w:pStyle w:val="Corpodetexto"/>
        <w:jc w:val="center"/>
        <w:rPr>
          <w:rFonts w:ascii="Arial"/>
          <w:b/>
          <w:sz w:val="20"/>
        </w:rPr>
      </w:pPr>
    </w:p>
    <w:p w14:paraId="28BD9954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0CAFE4D7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52EABDDB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12826BC7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306D7661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72632CD8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61BC50DB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1076BB1A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35F48A3F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01685667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1AC753C9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6BE5F97E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5BD80D47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>Telefone: (87)98116-8534                  E-mail: secretariacmj@jatoba.pe.leg.br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 w:rsidSect="00A44F09">
      <w:type w:val="continuous"/>
      <w:pgSz w:w="11910" w:h="16850"/>
      <w:pgMar w:top="340" w:right="853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04BBF"/>
    <w:rsid w:val="00042F96"/>
    <w:rsid w:val="000454E1"/>
    <w:rsid w:val="000E0B0A"/>
    <w:rsid w:val="00120B7D"/>
    <w:rsid w:val="001D04A0"/>
    <w:rsid w:val="002612D9"/>
    <w:rsid w:val="00366570"/>
    <w:rsid w:val="0038795D"/>
    <w:rsid w:val="004C44A4"/>
    <w:rsid w:val="00580A2F"/>
    <w:rsid w:val="00591994"/>
    <w:rsid w:val="005D17F9"/>
    <w:rsid w:val="006557A7"/>
    <w:rsid w:val="007D53E2"/>
    <w:rsid w:val="00844BD8"/>
    <w:rsid w:val="0086714E"/>
    <w:rsid w:val="009B715E"/>
    <w:rsid w:val="00A44F09"/>
    <w:rsid w:val="00A62C1E"/>
    <w:rsid w:val="00AD0EE8"/>
    <w:rsid w:val="00B10B57"/>
    <w:rsid w:val="00B63091"/>
    <w:rsid w:val="00B6667C"/>
    <w:rsid w:val="00CE2D5B"/>
    <w:rsid w:val="00E80DAA"/>
    <w:rsid w:val="00EA5E30"/>
    <w:rsid w:val="00ED3335"/>
    <w:rsid w:val="00EE1D7A"/>
    <w:rsid w:val="00F55D6D"/>
    <w:rsid w:val="00F83567"/>
    <w:rsid w:val="00FF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A62C1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2C1E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219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10</cp:revision>
  <cp:lastPrinted>2025-05-08T16:10:00Z</cp:lastPrinted>
  <dcterms:created xsi:type="dcterms:W3CDTF">2024-02-02T15:37:00Z</dcterms:created>
  <dcterms:modified xsi:type="dcterms:W3CDTF">2025-05-08T16:11:00Z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