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99F45" w14:textId="77777777" w:rsidR="00664BC7" w:rsidRPr="00664BC7" w:rsidRDefault="00664BC7" w:rsidP="00664BC7">
      <w:pPr>
        <w:spacing w:after="0" w:line="360" w:lineRule="auto"/>
        <w:jc w:val="center"/>
        <w:rPr>
          <w:b/>
          <w:sz w:val="36"/>
          <w:szCs w:val="36"/>
        </w:rPr>
      </w:pPr>
      <w:r w:rsidRPr="00664BC7">
        <w:rPr>
          <w:b/>
          <w:sz w:val="28"/>
          <w:szCs w:val="28"/>
        </w:rPr>
        <w:t xml:space="preserve">EMENDA </w:t>
      </w:r>
      <w:r w:rsidR="00A37158">
        <w:rPr>
          <w:b/>
          <w:sz w:val="28"/>
          <w:szCs w:val="28"/>
        </w:rPr>
        <w:t>n. ______/2025</w:t>
      </w:r>
      <w:r w:rsidR="00D54DFB">
        <w:rPr>
          <w:b/>
          <w:sz w:val="28"/>
          <w:szCs w:val="28"/>
        </w:rPr>
        <w:t xml:space="preserve"> ao </w:t>
      </w:r>
      <w:r w:rsidRPr="00664BC7">
        <w:rPr>
          <w:b/>
          <w:sz w:val="36"/>
          <w:szCs w:val="36"/>
        </w:rPr>
        <w:t>Plano Plurianual 2026/2029</w:t>
      </w:r>
    </w:p>
    <w:p w14:paraId="59D011E0" w14:textId="77777777" w:rsidR="00664BC7" w:rsidRP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  <w:r w:rsidRPr="00664BC7">
        <w:rPr>
          <w:sz w:val="24"/>
          <w:szCs w:val="24"/>
        </w:rPr>
        <w:t>Adicione-se ao Anexo II, do PLO N. 63/2025, o seguinte PROGRAMA, com as respectivas alterações nos demais anexos.</w:t>
      </w:r>
    </w:p>
    <w:p w14:paraId="1E4AA93A" w14:textId="77777777" w:rsidR="00664BC7" w:rsidRPr="007B023F" w:rsidRDefault="00664BC7" w:rsidP="00A37158">
      <w:pPr>
        <w:spacing w:after="0" w:line="360" w:lineRule="auto"/>
        <w:rPr>
          <w:b/>
          <w:sz w:val="12"/>
          <w:szCs w:val="12"/>
        </w:rPr>
      </w:pPr>
    </w:p>
    <w:p w14:paraId="314ACA4C" w14:textId="622CFE40" w:rsidR="00664BC7" w:rsidRP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PROGRAMA:</w:t>
      </w:r>
      <w:r w:rsidR="00CE21B3">
        <w:rPr>
          <w:b/>
          <w:sz w:val="24"/>
          <w:szCs w:val="24"/>
        </w:rPr>
        <w:t xml:space="preserve"> Centro de </w:t>
      </w:r>
      <w:r w:rsidR="002E1A7E">
        <w:rPr>
          <w:b/>
          <w:sz w:val="24"/>
          <w:szCs w:val="24"/>
        </w:rPr>
        <w:t xml:space="preserve">Referência em </w:t>
      </w:r>
      <w:r w:rsidR="00CE21B3">
        <w:rPr>
          <w:b/>
          <w:sz w:val="24"/>
          <w:szCs w:val="24"/>
        </w:rPr>
        <w:t>Especialidades</w:t>
      </w:r>
      <w:r w:rsidR="002E1A7E">
        <w:rPr>
          <w:b/>
          <w:sz w:val="24"/>
          <w:szCs w:val="24"/>
        </w:rPr>
        <w:t>.</w:t>
      </w:r>
    </w:p>
    <w:p w14:paraId="1D3F903E" w14:textId="69DCAC33" w:rsidR="00664BC7" w:rsidRP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FUNÇÃO:</w:t>
      </w:r>
      <w:r w:rsidR="00CE21B3">
        <w:rPr>
          <w:b/>
          <w:sz w:val="24"/>
          <w:szCs w:val="24"/>
        </w:rPr>
        <w:t xml:space="preserve"> </w:t>
      </w:r>
      <w:r w:rsidR="002E1A7E">
        <w:rPr>
          <w:b/>
          <w:sz w:val="24"/>
          <w:szCs w:val="24"/>
        </w:rPr>
        <w:t xml:space="preserve">Terapeuta </w:t>
      </w:r>
      <w:r w:rsidR="00E63D56">
        <w:rPr>
          <w:b/>
          <w:sz w:val="24"/>
          <w:szCs w:val="24"/>
        </w:rPr>
        <w:t xml:space="preserve">Ocupacional e </w:t>
      </w:r>
      <w:r w:rsidR="002E1A7E">
        <w:rPr>
          <w:b/>
          <w:sz w:val="24"/>
          <w:szCs w:val="24"/>
        </w:rPr>
        <w:t>f</w:t>
      </w:r>
      <w:r w:rsidR="002E1A7E" w:rsidRPr="00CE21B3">
        <w:rPr>
          <w:b/>
          <w:sz w:val="24"/>
          <w:szCs w:val="24"/>
        </w:rPr>
        <w:t>onoaudiólog</w:t>
      </w:r>
      <w:r w:rsidR="002E1A7E">
        <w:rPr>
          <w:b/>
          <w:sz w:val="24"/>
          <w:szCs w:val="24"/>
        </w:rPr>
        <w:t xml:space="preserve">o </w:t>
      </w:r>
      <w:r w:rsidR="00AF49B2">
        <w:rPr>
          <w:b/>
          <w:sz w:val="24"/>
          <w:szCs w:val="24"/>
        </w:rPr>
        <w:t xml:space="preserve">- </w:t>
      </w:r>
      <w:r w:rsidR="002D394A">
        <w:rPr>
          <w:b/>
          <w:sz w:val="24"/>
          <w:szCs w:val="24"/>
        </w:rPr>
        <w:t xml:space="preserve">Especialização em </w:t>
      </w:r>
      <w:r w:rsidR="00CE21B3">
        <w:rPr>
          <w:b/>
          <w:sz w:val="24"/>
          <w:szCs w:val="24"/>
        </w:rPr>
        <w:t>Terapia ABA</w:t>
      </w:r>
    </w:p>
    <w:p w14:paraId="2A8D4AB4" w14:textId="07BB01C8" w:rsidR="00664BC7" w:rsidRPr="0045234E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MACROAÇÃO:</w:t>
      </w:r>
      <w:r w:rsidR="00CE21B3">
        <w:rPr>
          <w:b/>
          <w:sz w:val="24"/>
          <w:szCs w:val="24"/>
        </w:rPr>
        <w:t xml:space="preserve"> </w:t>
      </w:r>
      <w:r w:rsidR="00AF49B2" w:rsidRPr="00AF49B2">
        <w:rPr>
          <w:b/>
          <w:sz w:val="24"/>
          <w:szCs w:val="24"/>
          <w:lang w:val="en-US"/>
        </w:rPr>
        <w:t>Atendimento especializado para pessoas com Transtorno do Espectro Autista (TEA)</w:t>
      </w:r>
      <w:r w:rsidR="001F65E2">
        <w:rPr>
          <w:b/>
          <w:sz w:val="24"/>
          <w:szCs w:val="24"/>
          <w:lang w:val="en-US"/>
        </w:rPr>
        <w:t>.</w:t>
      </w:r>
    </w:p>
    <w:p w14:paraId="0977AD5E" w14:textId="06617C24" w:rsid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OBJETIVO:</w:t>
      </w:r>
      <w:r w:rsidR="00CE21B3">
        <w:rPr>
          <w:b/>
          <w:sz w:val="24"/>
          <w:szCs w:val="24"/>
        </w:rPr>
        <w:t xml:space="preserve"> </w:t>
      </w:r>
      <w:r w:rsidR="00AF49B2" w:rsidRPr="00AF49B2">
        <w:rPr>
          <w:b/>
          <w:sz w:val="24"/>
          <w:szCs w:val="24"/>
        </w:rPr>
        <w:t>Garantir a inclusão do atendimento especializado em ABA no sistema básico de saúde do município de Conceição do Coité</w:t>
      </w:r>
      <w:r w:rsidR="008A4C2C">
        <w:rPr>
          <w:b/>
          <w:sz w:val="24"/>
          <w:szCs w:val="24"/>
        </w:rPr>
        <w:t>.</w:t>
      </w:r>
    </w:p>
    <w:p w14:paraId="3A72A44C" w14:textId="77777777" w:rsidR="00AF49B2" w:rsidRPr="00664BC7" w:rsidRDefault="00AF49B2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</w:p>
    <w:p w14:paraId="4F4297AF" w14:textId="77777777" w:rsidR="007B023F" w:rsidRPr="007B023F" w:rsidRDefault="007B023F" w:rsidP="00A37158">
      <w:pPr>
        <w:spacing w:after="0" w:line="280" w:lineRule="exact"/>
        <w:rPr>
          <w:sz w:val="12"/>
          <w:szCs w:val="12"/>
        </w:rPr>
      </w:pPr>
    </w:p>
    <w:p w14:paraId="48C1F8AE" w14:textId="193C1B60" w:rsid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Tipo de Programa:</w:t>
      </w:r>
      <w:r w:rsidR="00CE21B3">
        <w:rPr>
          <w:sz w:val="24"/>
          <w:szCs w:val="24"/>
        </w:rPr>
        <w:t xml:space="preserve"> </w:t>
      </w:r>
      <w:r w:rsidR="002E1A7E">
        <w:rPr>
          <w:sz w:val="24"/>
          <w:szCs w:val="24"/>
        </w:rPr>
        <w:t xml:space="preserve">Centro de </w:t>
      </w:r>
      <w:r w:rsidR="000731CE">
        <w:rPr>
          <w:sz w:val="24"/>
          <w:szCs w:val="24"/>
        </w:rPr>
        <w:t>Referência</w:t>
      </w:r>
      <w:r w:rsidR="002E1A7E">
        <w:rPr>
          <w:sz w:val="24"/>
          <w:szCs w:val="24"/>
        </w:rPr>
        <w:t xml:space="preserve"> em Especialidades. </w:t>
      </w:r>
    </w:p>
    <w:p w14:paraId="0D2DD0E1" w14:textId="69055811" w:rsidR="00E63D56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AÇÃO:</w:t>
      </w:r>
      <w:r w:rsidR="002D394A">
        <w:rPr>
          <w:sz w:val="24"/>
          <w:szCs w:val="24"/>
        </w:rPr>
        <w:t xml:space="preserve"> </w:t>
      </w:r>
      <w:r w:rsidR="00AF49B2">
        <w:rPr>
          <w:sz w:val="24"/>
          <w:szCs w:val="24"/>
        </w:rPr>
        <w:t>Implantação e oferta de atendimentos</w:t>
      </w:r>
      <w:r w:rsidR="008A4C2C">
        <w:rPr>
          <w:sz w:val="24"/>
          <w:szCs w:val="24"/>
        </w:rPr>
        <w:t xml:space="preserve"> Terapeuta Ocupacional e</w:t>
      </w:r>
      <w:r w:rsidR="00AF49B2">
        <w:rPr>
          <w:sz w:val="24"/>
          <w:szCs w:val="24"/>
        </w:rPr>
        <w:t xml:space="preserve"> fonoaudiológicos especializados em ABA</w:t>
      </w:r>
      <w:r w:rsidR="008A4C2C">
        <w:rPr>
          <w:sz w:val="24"/>
          <w:szCs w:val="24"/>
        </w:rPr>
        <w:t>.</w:t>
      </w:r>
    </w:p>
    <w:p w14:paraId="3C2829F6" w14:textId="27A7D999" w:rsidR="00E63D56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INDICADOR DA AÇÃO:</w:t>
      </w:r>
      <w:r w:rsidR="00AF49B2">
        <w:rPr>
          <w:sz w:val="24"/>
          <w:szCs w:val="24"/>
        </w:rPr>
        <w:t xml:space="preserve"> Número de Pacientes atendidos anualmente.</w:t>
      </w:r>
    </w:p>
    <w:p w14:paraId="54F63C1E" w14:textId="71716E78" w:rsidR="00E63D56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PUBLICO ALVO:</w:t>
      </w:r>
      <w:r w:rsidR="002D394A">
        <w:rPr>
          <w:sz w:val="24"/>
          <w:szCs w:val="24"/>
        </w:rPr>
        <w:t xml:space="preserve"> </w:t>
      </w:r>
      <w:r w:rsidR="00AF49B2">
        <w:rPr>
          <w:sz w:val="24"/>
          <w:szCs w:val="24"/>
        </w:rPr>
        <w:t>Crianças, adolescentes e adultos diagnosticados com TEA no município de Conceição do Coité.</w:t>
      </w:r>
    </w:p>
    <w:p w14:paraId="46D6BBF4" w14:textId="45E4B145" w:rsidR="00E63D56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 xml:space="preserve">BASE GEOGRÁFICA: </w:t>
      </w:r>
      <w:r w:rsidR="00AF49B2">
        <w:rPr>
          <w:sz w:val="24"/>
          <w:szCs w:val="24"/>
        </w:rPr>
        <w:t>Município de Conceição do Coité – Ba.</w:t>
      </w:r>
    </w:p>
    <w:p w14:paraId="7D70D59C" w14:textId="0454D7BA" w:rsidR="00E63D56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PERIODICIDADE:</w:t>
      </w:r>
      <w:r w:rsidR="00AF49B2">
        <w:rPr>
          <w:sz w:val="24"/>
          <w:szCs w:val="24"/>
        </w:rPr>
        <w:t xml:space="preserve"> Atendimento Contínuo e permanente.</w:t>
      </w:r>
    </w:p>
    <w:p w14:paraId="14A872AD" w14:textId="6FA96A32" w:rsidR="00E63D56" w:rsidRPr="002E1A7E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  <w:lang w:val="en-US"/>
        </w:rPr>
      </w:pPr>
      <w:r>
        <w:rPr>
          <w:sz w:val="24"/>
          <w:szCs w:val="24"/>
        </w:rPr>
        <w:t>DESCRIÇÃO DA REGIONALIZAÇÃO:</w:t>
      </w:r>
      <w:r w:rsidR="00AF49B2">
        <w:rPr>
          <w:sz w:val="24"/>
          <w:szCs w:val="24"/>
        </w:rPr>
        <w:t xml:space="preserve"> </w:t>
      </w:r>
      <w:r w:rsidR="00B974D1" w:rsidRPr="00B974D1">
        <w:rPr>
          <w:sz w:val="24"/>
          <w:szCs w:val="24"/>
          <w:lang w:val="en-US"/>
        </w:rPr>
        <w:t xml:space="preserve">Atendimentos centralizados no Centro de Especialidades, com possibilidade de encaminhamentos de toda rede de atenção básica (UBS, CAPS, escolas e </w:t>
      </w:r>
      <w:r w:rsidR="002E1A7E" w:rsidRPr="00B974D1">
        <w:rPr>
          <w:sz w:val="24"/>
          <w:szCs w:val="24"/>
          <w:lang w:val="en-US"/>
        </w:rPr>
        <w:t>hospita</w:t>
      </w:r>
      <w:r w:rsidR="002E1A7E">
        <w:rPr>
          <w:sz w:val="24"/>
          <w:szCs w:val="24"/>
          <w:lang w:val="en-US"/>
        </w:rPr>
        <w:t>is)</w:t>
      </w:r>
      <w:r w:rsidR="00B974D1" w:rsidRPr="00B974D1">
        <w:rPr>
          <w:sz w:val="24"/>
          <w:szCs w:val="24"/>
          <w:lang w:val="en-US"/>
        </w:rPr>
        <w:t>.</w:t>
      </w:r>
    </w:p>
    <w:p w14:paraId="068838AE" w14:textId="6CBFC9AA" w:rsid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UNIDADE EXECUTORA:</w:t>
      </w:r>
      <w:r w:rsidR="002D394A">
        <w:rPr>
          <w:sz w:val="24"/>
          <w:szCs w:val="24"/>
        </w:rPr>
        <w:t xml:space="preserve"> 0512000</w:t>
      </w:r>
      <w:r w:rsidR="00B974D1">
        <w:rPr>
          <w:sz w:val="24"/>
          <w:szCs w:val="24"/>
        </w:rPr>
        <w:t xml:space="preserve"> -Secretária Municipal de Saúde </w:t>
      </w:r>
    </w:p>
    <w:p w14:paraId="32F32DAC" w14:textId="1D440A53" w:rsid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REGIÃO:</w:t>
      </w:r>
      <w:r w:rsidR="00B974D1">
        <w:rPr>
          <w:sz w:val="24"/>
          <w:szCs w:val="24"/>
        </w:rPr>
        <w:t xml:space="preserve"> Sede e Distritos do município</w:t>
      </w:r>
    </w:p>
    <w:p w14:paraId="362BFDBF" w14:textId="5ECCEF0A" w:rsid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SUBFUNÇÃO:</w:t>
      </w:r>
      <w:r w:rsidR="00B974D1">
        <w:rPr>
          <w:sz w:val="24"/>
          <w:szCs w:val="24"/>
        </w:rPr>
        <w:t xml:space="preserve"> Atenção a pessoas com deficiências.</w:t>
      </w:r>
    </w:p>
    <w:p w14:paraId="50B24F31" w14:textId="20E82176" w:rsid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TIPO:</w:t>
      </w:r>
      <w:r w:rsidR="00B974D1">
        <w:rPr>
          <w:sz w:val="24"/>
          <w:szCs w:val="24"/>
        </w:rPr>
        <w:t xml:space="preserve"> Serviço Especializado em Saúde.</w:t>
      </w:r>
    </w:p>
    <w:p w14:paraId="6394FD97" w14:textId="50FD5A39" w:rsid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OBJETIVO:</w:t>
      </w:r>
      <w:r w:rsidR="00B974D1">
        <w:rPr>
          <w:sz w:val="24"/>
          <w:szCs w:val="24"/>
        </w:rPr>
        <w:t xml:space="preserve"> Ampliar a capacidade de atendimento multiprofissional no município, garantindo a inclusão e equidade no acesso a saúde.</w:t>
      </w:r>
    </w:p>
    <w:p w14:paraId="138C4836" w14:textId="77777777" w:rsidR="001F65E2" w:rsidRDefault="001F65E2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</w:p>
    <w:p w14:paraId="65D16E2F" w14:textId="77777777" w:rsidR="00A37158" w:rsidRPr="00A37158" w:rsidRDefault="00A37158" w:rsidP="00A37158">
      <w:pPr>
        <w:spacing w:after="0" w:line="280" w:lineRule="exact"/>
        <w:rPr>
          <w:sz w:val="12"/>
          <w:szCs w:val="12"/>
        </w:rPr>
      </w:pPr>
    </w:p>
    <w:p w14:paraId="2E7CE33B" w14:textId="77777777" w:rsidR="00664BC7" w:rsidRPr="00A37158" w:rsidRDefault="00664BC7" w:rsidP="00A37158">
      <w:pPr>
        <w:spacing w:after="0" w:line="280" w:lineRule="exact"/>
        <w:rPr>
          <w:b/>
          <w:sz w:val="24"/>
          <w:szCs w:val="24"/>
        </w:rPr>
      </w:pPr>
      <w:r w:rsidRPr="00A37158">
        <w:rPr>
          <w:b/>
          <w:sz w:val="24"/>
          <w:szCs w:val="24"/>
        </w:rPr>
        <w:t>META FÍSICA: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62"/>
        <w:gridCol w:w="1080"/>
        <w:gridCol w:w="1576"/>
      </w:tblGrid>
      <w:tr w:rsidR="00A37158" w14:paraId="72548FB1" w14:textId="77777777" w:rsidTr="00A37158">
        <w:tc>
          <w:tcPr>
            <w:tcW w:w="6062" w:type="dxa"/>
          </w:tcPr>
          <w:p w14:paraId="08262654" w14:textId="77777777" w:rsidR="00A37158" w:rsidRDefault="00A37158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Descrição da Meta</w:t>
            </w:r>
          </w:p>
        </w:tc>
        <w:tc>
          <w:tcPr>
            <w:tcW w:w="1080" w:type="dxa"/>
          </w:tcPr>
          <w:p w14:paraId="3A991A77" w14:textId="77777777" w:rsidR="00A37158" w:rsidRDefault="00A37158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Exercício</w:t>
            </w:r>
          </w:p>
        </w:tc>
        <w:tc>
          <w:tcPr>
            <w:tcW w:w="1576" w:type="dxa"/>
          </w:tcPr>
          <w:p w14:paraId="1E9918AE" w14:textId="77777777" w:rsidR="00A37158" w:rsidRDefault="00A37158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Valores</w:t>
            </w:r>
          </w:p>
        </w:tc>
      </w:tr>
      <w:tr w:rsidR="00A37158" w14:paraId="732DEF09" w14:textId="77777777" w:rsidTr="00A37158">
        <w:tc>
          <w:tcPr>
            <w:tcW w:w="6062" w:type="dxa"/>
          </w:tcPr>
          <w:p w14:paraId="31197A41" w14:textId="6ED73A41" w:rsidR="00A37158" w:rsidRDefault="00B974D1" w:rsidP="00A37158">
            <w:pPr>
              <w:spacing w:line="280" w:lineRule="exact"/>
              <w:rPr>
                <w:sz w:val="24"/>
                <w:szCs w:val="24"/>
              </w:rPr>
            </w:pPr>
            <w:r w:rsidRPr="00B974D1">
              <w:rPr>
                <w:sz w:val="24"/>
                <w:szCs w:val="24"/>
              </w:rPr>
              <w:t>Implantação do serviço especializado em ABA e início do atendimento (200 pacientes/ano)</w:t>
            </w:r>
          </w:p>
        </w:tc>
        <w:tc>
          <w:tcPr>
            <w:tcW w:w="1080" w:type="dxa"/>
          </w:tcPr>
          <w:p w14:paraId="3973DA51" w14:textId="77777777" w:rsidR="00A37158" w:rsidRDefault="00A37158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576" w:type="dxa"/>
          </w:tcPr>
          <w:p w14:paraId="2C8B32F0" w14:textId="1CEFF7A0" w:rsidR="00A37158" w:rsidRDefault="00B974D1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250.000,00</w:t>
            </w:r>
          </w:p>
        </w:tc>
      </w:tr>
      <w:tr w:rsidR="00A37158" w14:paraId="6D444927" w14:textId="77777777" w:rsidTr="00A37158">
        <w:tc>
          <w:tcPr>
            <w:tcW w:w="6062" w:type="dxa"/>
          </w:tcPr>
          <w:p w14:paraId="443821E8" w14:textId="2BD5C899" w:rsidR="00A37158" w:rsidRDefault="00B974D1" w:rsidP="00A37158">
            <w:pPr>
              <w:spacing w:line="280" w:lineRule="exact"/>
              <w:rPr>
                <w:sz w:val="24"/>
                <w:szCs w:val="24"/>
              </w:rPr>
            </w:pPr>
            <w:r w:rsidRPr="00B974D1">
              <w:rPr>
                <w:sz w:val="24"/>
                <w:szCs w:val="24"/>
              </w:rPr>
              <w:t>Ampliação da capacidade para 300 pacientes/ano</w:t>
            </w:r>
          </w:p>
        </w:tc>
        <w:tc>
          <w:tcPr>
            <w:tcW w:w="1080" w:type="dxa"/>
          </w:tcPr>
          <w:p w14:paraId="3879A204" w14:textId="77777777" w:rsidR="00A37158" w:rsidRDefault="00A37158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576" w:type="dxa"/>
          </w:tcPr>
          <w:p w14:paraId="2D493A09" w14:textId="5C294DFD" w:rsidR="00A37158" w:rsidRDefault="00B974D1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300.000,00</w:t>
            </w:r>
          </w:p>
        </w:tc>
      </w:tr>
      <w:tr w:rsidR="00A37158" w14:paraId="044F4C5C" w14:textId="77777777" w:rsidTr="00A37158">
        <w:tc>
          <w:tcPr>
            <w:tcW w:w="6062" w:type="dxa"/>
          </w:tcPr>
          <w:p w14:paraId="6FB74DDC" w14:textId="6C60DA2D" w:rsidR="00A37158" w:rsidRDefault="00B974D1" w:rsidP="00A37158">
            <w:pPr>
              <w:spacing w:line="280" w:lineRule="exact"/>
              <w:rPr>
                <w:sz w:val="24"/>
                <w:szCs w:val="24"/>
              </w:rPr>
            </w:pPr>
            <w:r w:rsidRPr="00B974D1">
              <w:rPr>
                <w:sz w:val="24"/>
                <w:szCs w:val="24"/>
              </w:rPr>
              <w:t>Consolidação dos serviços com 350 pacientes/ano</w:t>
            </w:r>
          </w:p>
        </w:tc>
        <w:tc>
          <w:tcPr>
            <w:tcW w:w="1080" w:type="dxa"/>
          </w:tcPr>
          <w:p w14:paraId="6632D1F4" w14:textId="77777777" w:rsidR="00A37158" w:rsidRDefault="00A37158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</w:t>
            </w:r>
          </w:p>
        </w:tc>
        <w:tc>
          <w:tcPr>
            <w:tcW w:w="1576" w:type="dxa"/>
          </w:tcPr>
          <w:p w14:paraId="46AD602C" w14:textId="0FD68256" w:rsidR="00A37158" w:rsidRDefault="00B974D1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350.000,00</w:t>
            </w:r>
          </w:p>
        </w:tc>
      </w:tr>
      <w:tr w:rsidR="00A37158" w14:paraId="17049707" w14:textId="77777777" w:rsidTr="00A37158">
        <w:tc>
          <w:tcPr>
            <w:tcW w:w="6062" w:type="dxa"/>
          </w:tcPr>
          <w:p w14:paraId="713106C3" w14:textId="63C1B3B1" w:rsidR="00A37158" w:rsidRDefault="00B974D1" w:rsidP="00A37158">
            <w:pPr>
              <w:spacing w:line="280" w:lineRule="exact"/>
              <w:rPr>
                <w:sz w:val="24"/>
                <w:szCs w:val="24"/>
              </w:rPr>
            </w:pPr>
            <w:r w:rsidRPr="00B974D1">
              <w:rPr>
                <w:sz w:val="24"/>
                <w:szCs w:val="24"/>
              </w:rPr>
              <w:t>Manutenção e fortalecimento do serviço com 400 pacientes/ano</w:t>
            </w:r>
          </w:p>
        </w:tc>
        <w:tc>
          <w:tcPr>
            <w:tcW w:w="1080" w:type="dxa"/>
          </w:tcPr>
          <w:p w14:paraId="00DD6087" w14:textId="77777777" w:rsidR="00A37158" w:rsidRDefault="00A37158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</w:t>
            </w:r>
          </w:p>
        </w:tc>
        <w:tc>
          <w:tcPr>
            <w:tcW w:w="1576" w:type="dxa"/>
          </w:tcPr>
          <w:p w14:paraId="47CCCDEB" w14:textId="727362DB" w:rsidR="00A37158" w:rsidRDefault="00B974D1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400.000,00</w:t>
            </w:r>
          </w:p>
        </w:tc>
      </w:tr>
    </w:tbl>
    <w:p w14:paraId="2622A0A4" w14:textId="77777777" w:rsidR="00A37158" w:rsidRPr="00A37158" w:rsidRDefault="00A37158" w:rsidP="00A37158">
      <w:pPr>
        <w:spacing w:after="0"/>
        <w:rPr>
          <w:sz w:val="12"/>
          <w:szCs w:val="12"/>
        </w:rPr>
      </w:pPr>
    </w:p>
    <w:p w14:paraId="197976CB" w14:textId="77777777" w:rsidR="00A37158" w:rsidRDefault="00A37158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sz w:val="24"/>
          <w:szCs w:val="24"/>
        </w:rPr>
      </w:pPr>
      <w:r>
        <w:rPr>
          <w:sz w:val="24"/>
          <w:szCs w:val="24"/>
        </w:rPr>
        <w:t>JUSTIFICATIVA DA EMENDA:</w:t>
      </w:r>
    </w:p>
    <w:p w14:paraId="1670A9E8" w14:textId="6C4E6F0F" w:rsidR="00A37158" w:rsidRPr="002E1A7E" w:rsidRDefault="0045234E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sz w:val="24"/>
          <w:szCs w:val="24"/>
          <w:lang w:val="en-US"/>
        </w:rPr>
      </w:pPr>
      <w:r w:rsidRPr="0045234E">
        <w:rPr>
          <w:sz w:val="24"/>
          <w:szCs w:val="24"/>
          <w:lang w:val="en-US"/>
        </w:rPr>
        <w:lastRenderedPageBreak/>
        <w:t>O Transtorno do Espectro Autista (TEA) é uma condição de desenvolvimento neurológico que exige acompanhamento especializado contínuo. A terapia ABA (Análise do Comportamento Aplicada) é uma das abordagens mais eficazes no tratamento de pessoas com TEA, promovendo avanços significativos na comunicação, autonomia e integração social.</w:t>
      </w:r>
      <w:r w:rsidRPr="0045234E">
        <w:rPr>
          <w:sz w:val="24"/>
          <w:szCs w:val="24"/>
          <w:lang w:val="en-US"/>
        </w:rPr>
        <w:br/>
        <w:t>A presente emenda busca incluir no PPA 2026-2029</w:t>
      </w:r>
      <w:r w:rsidR="00E63D56">
        <w:rPr>
          <w:sz w:val="24"/>
          <w:szCs w:val="24"/>
          <w:lang w:val="en-US"/>
        </w:rPr>
        <w:t>,</w:t>
      </w:r>
      <w:r w:rsidRPr="0045234E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buscar inclui no </w:t>
      </w:r>
      <w:r w:rsidRPr="0045234E">
        <w:rPr>
          <w:sz w:val="24"/>
          <w:szCs w:val="24"/>
          <w:lang w:val="en-US"/>
        </w:rPr>
        <w:t xml:space="preserve">Centro de Especialidades </w:t>
      </w:r>
      <w:r>
        <w:rPr>
          <w:sz w:val="24"/>
          <w:szCs w:val="24"/>
          <w:lang w:val="en-US"/>
        </w:rPr>
        <w:t>em Saúde de Conceição do Coité a</w:t>
      </w:r>
      <w:r w:rsidRPr="0045234E">
        <w:rPr>
          <w:sz w:val="24"/>
          <w:szCs w:val="24"/>
          <w:lang w:val="en-US"/>
        </w:rPr>
        <w:t xml:space="preserve"> </w:t>
      </w:r>
      <w:r w:rsidR="006A4C26">
        <w:rPr>
          <w:sz w:val="24"/>
          <w:szCs w:val="24"/>
          <w:lang w:val="en-US"/>
        </w:rPr>
        <w:t xml:space="preserve">Terapia Ocupacional e </w:t>
      </w:r>
      <w:r w:rsidRPr="0045234E">
        <w:rPr>
          <w:sz w:val="24"/>
          <w:szCs w:val="24"/>
          <w:lang w:val="en-US"/>
        </w:rPr>
        <w:t xml:space="preserve">Fonoaudiologia com ênfase em ABA, garantindo que </w:t>
      </w:r>
      <w:r w:rsidR="00E63D56" w:rsidRPr="0045234E">
        <w:rPr>
          <w:sz w:val="24"/>
          <w:szCs w:val="24"/>
          <w:lang w:val="en-US"/>
        </w:rPr>
        <w:t>no</w:t>
      </w:r>
      <w:r w:rsidRPr="0045234E">
        <w:rPr>
          <w:sz w:val="24"/>
          <w:szCs w:val="24"/>
          <w:lang w:val="en-US"/>
        </w:rPr>
        <w:t xml:space="preserve"> município de Conceição do Coité amplie a rede de atenção em saúde e atenda a uma demanda crescente da população, sobretudo famílias que não dispõem de recursos para custear o tratamento em clínicas particulares.</w:t>
      </w:r>
      <w:r w:rsidRPr="0045234E">
        <w:rPr>
          <w:sz w:val="24"/>
          <w:szCs w:val="24"/>
          <w:lang w:val="en-US"/>
        </w:rPr>
        <w:br/>
        <w:t>O investimento previsto contribuirá para:</w:t>
      </w:r>
      <w:r w:rsidRPr="0045234E">
        <w:rPr>
          <w:sz w:val="24"/>
          <w:szCs w:val="24"/>
          <w:lang w:val="en-US"/>
        </w:rPr>
        <w:br/>
        <w:t>- Reduzir filas e tempo de espera por atendimento especializado;</w:t>
      </w:r>
      <w:r w:rsidRPr="0045234E">
        <w:rPr>
          <w:sz w:val="24"/>
          <w:szCs w:val="24"/>
          <w:lang w:val="en-US"/>
        </w:rPr>
        <w:br/>
        <w:t>- Promover inclusão e equidade no acesso à saúde pública;</w:t>
      </w:r>
      <w:r w:rsidRPr="0045234E">
        <w:rPr>
          <w:sz w:val="24"/>
          <w:szCs w:val="24"/>
          <w:lang w:val="en-US"/>
        </w:rPr>
        <w:br/>
        <w:t>- Cumprir a legislação que assegura o direito à saúde e ao atendimento integral de pessoas com deficiência;</w:t>
      </w:r>
      <w:r w:rsidRPr="0045234E">
        <w:rPr>
          <w:sz w:val="24"/>
          <w:szCs w:val="24"/>
          <w:lang w:val="en-US"/>
        </w:rPr>
        <w:br/>
        <w:t>- Apoiar o desenvolvimento educacional e social de crianças e adolescentes com TEA.</w:t>
      </w:r>
      <w:r w:rsidRPr="0045234E">
        <w:rPr>
          <w:sz w:val="24"/>
          <w:szCs w:val="24"/>
          <w:lang w:val="en-US"/>
        </w:rPr>
        <w:br/>
      </w:r>
      <w:r w:rsidRPr="0045234E">
        <w:rPr>
          <w:sz w:val="24"/>
          <w:szCs w:val="24"/>
          <w:lang w:val="en-US"/>
        </w:rPr>
        <w:br/>
        <w:t>Portanto, esta emenda é necessária, justa e urgente para ampliar a política pública de saúde no município.</w:t>
      </w:r>
    </w:p>
    <w:p w14:paraId="7B32F974" w14:textId="77777777" w:rsidR="00A37158" w:rsidRPr="00A37158" w:rsidRDefault="00A37158" w:rsidP="00A37158">
      <w:pPr>
        <w:spacing w:after="0"/>
        <w:rPr>
          <w:b/>
          <w:sz w:val="24"/>
          <w:szCs w:val="24"/>
        </w:rPr>
      </w:pPr>
      <w:r w:rsidRPr="00A37158">
        <w:rPr>
          <w:b/>
          <w:sz w:val="24"/>
          <w:szCs w:val="24"/>
        </w:rPr>
        <w:t>INDICAÇÃO DA ANULAÇÃO PARCIAL OU TOTAL DE PROGRAMA PREVISTO NO PPA</w:t>
      </w:r>
    </w:p>
    <w:p w14:paraId="487C6AA2" w14:textId="56D8080B" w:rsidR="008D0AFF" w:rsidRDefault="0045234E" w:rsidP="004523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PROGRAMA:</w:t>
      </w:r>
      <w:r w:rsidR="008D0AFF">
        <w:rPr>
          <w:b/>
          <w:sz w:val="24"/>
          <w:szCs w:val="24"/>
        </w:rPr>
        <w:t xml:space="preserve"> </w:t>
      </w:r>
      <w:r w:rsidR="004D0830">
        <w:rPr>
          <w:b/>
          <w:sz w:val="24"/>
          <w:szCs w:val="24"/>
        </w:rPr>
        <w:t xml:space="preserve">003 - </w:t>
      </w:r>
      <w:r w:rsidR="005C664B">
        <w:rPr>
          <w:b/>
          <w:sz w:val="24"/>
          <w:szCs w:val="24"/>
        </w:rPr>
        <w:t>Mais Saúde Coit</w:t>
      </w:r>
      <w:r w:rsidR="001C7370">
        <w:rPr>
          <w:b/>
          <w:sz w:val="24"/>
          <w:szCs w:val="24"/>
        </w:rPr>
        <w:t>é</w:t>
      </w:r>
    </w:p>
    <w:p w14:paraId="413A0A80" w14:textId="7E62343B" w:rsidR="00E63D56" w:rsidRDefault="0045234E" w:rsidP="004523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FUNÇÃO:</w:t>
      </w:r>
      <w:r w:rsidR="00E63D56">
        <w:rPr>
          <w:b/>
          <w:sz w:val="24"/>
          <w:szCs w:val="24"/>
        </w:rPr>
        <w:t xml:space="preserve"> </w:t>
      </w:r>
      <w:r w:rsidR="00BC7CEF">
        <w:rPr>
          <w:b/>
          <w:sz w:val="24"/>
          <w:szCs w:val="24"/>
        </w:rPr>
        <w:t xml:space="preserve">10 </w:t>
      </w:r>
      <w:r w:rsidR="001C7370">
        <w:rPr>
          <w:b/>
          <w:sz w:val="24"/>
          <w:szCs w:val="24"/>
        </w:rPr>
        <w:t>Saúde</w:t>
      </w:r>
    </w:p>
    <w:p w14:paraId="0FEA7E93" w14:textId="0EC06556" w:rsidR="00E63D56" w:rsidRPr="002E1A7E" w:rsidRDefault="0045234E" w:rsidP="004523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 xml:space="preserve">MACROAÇÃO: </w:t>
      </w:r>
      <w:r w:rsidR="004D0830">
        <w:rPr>
          <w:b/>
          <w:sz w:val="24"/>
          <w:szCs w:val="24"/>
        </w:rPr>
        <w:t>3 – Mais Saúde</w:t>
      </w:r>
    </w:p>
    <w:p w14:paraId="55FD9FDE" w14:textId="38B97699" w:rsidR="00A37158" w:rsidRDefault="0045234E" w:rsidP="004D08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OBJETIVO:</w:t>
      </w:r>
      <w:r>
        <w:rPr>
          <w:b/>
          <w:sz w:val="24"/>
          <w:szCs w:val="24"/>
        </w:rPr>
        <w:t xml:space="preserve"> </w:t>
      </w:r>
      <w:r w:rsidR="004D0830" w:rsidRPr="004D0830">
        <w:rPr>
          <w:b/>
          <w:sz w:val="24"/>
          <w:szCs w:val="24"/>
        </w:rPr>
        <w:t>03 - Ampliar e qualificar o acesso da população aos serviços de saúde por meio do fortalecimento das ações de atenção primária promovendo acessibilidade e equidade nas redes de atenção a saúde, ampliar o atendimento dos serviços prestados a toda rede de atenção de média complexidade média e alta complexidade, promover a excelência na prestação de serviços fisioterapêuticos e de reabilitação, serviços de</w:t>
      </w:r>
      <w:r w:rsidR="004D0830">
        <w:rPr>
          <w:b/>
          <w:sz w:val="24"/>
          <w:szCs w:val="24"/>
        </w:rPr>
        <w:t xml:space="preserve"> </w:t>
      </w:r>
    </w:p>
    <w:p w14:paraId="43E98E5C" w14:textId="2EFFAB52" w:rsidR="004D0830" w:rsidRDefault="004D0830" w:rsidP="004D08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>Ação: 10</w:t>
      </w:r>
      <w:r w:rsidR="00BC7CEF">
        <w:rPr>
          <w:b/>
          <w:sz w:val="24"/>
          <w:szCs w:val="24"/>
        </w:rPr>
        <w:t xml:space="preserve">60 </w:t>
      </w:r>
      <w:r w:rsidR="00BC7CEF" w:rsidRPr="00BC7CEF">
        <w:rPr>
          <w:b/>
          <w:sz w:val="24"/>
          <w:szCs w:val="24"/>
        </w:rPr>
        <w:t>IMPLANTAÇÃO DE PROGRAMA ESPECIALISTAS NAS COMUNIDADES - MAIS ESPECIALISTAS</w:t>
      </w:r>
    </w:p>
    <w:p w14:paraId="066D35AA" w14:textId="2EE33DAD" w:rsidR="000670F2" w:rsidRDefault="000670F2" w:rsidP="004D08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b/>
          <w:sz w:val="24"/>
          <w:szCs w:val="24"/>
        </w:rPr>
        <w:t xml:space="preserve">Objetivo: </w:t>
      </w:r>
      <w:r w:rsidRPr="000670F2">
        <w:rPr>
          <w:b/>
          <w:sz w:val="24"/>
          <w:szCs w:val="24"/>
        </w:rPr>
        <w:t>Garantir maior oferta de cuidados através do programa mais especialistas</w:t>
      </w:r>
      <w:r>
        <w:rPr>
          <w:b/>
          <w:sz w:val="24"/>
          <w:szCs w:val="24"/>
        </w:rPr>
        <w:t>.</w:t>
      </w:r>
    </w:p>
    <w:p w14:paraId="7DEAD9EB" w14:textId="257A1880" w:rsidR="00A37158" w:rsidRDefault="00A37158" w:rsidP="00A3715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AUTOR: </w:t>
      </w:r>
      <w:r w:rsidR="002E1A7E" w:rsidRPr="002E1A7E">
        <w:rPr>
          <w:sz w:val="24"/>
          <w:szCs w:val="24"/>
          <w:u w:val="single"/>
        </w:rPr>
        <w:t>Marli Simões dos Santos</w:t>
      </w:r>
      <w:r>
        <w:rPr>
          <w:sz w:val="24"/>
          <w:szCs w:val="24"/>
        </w:rPr>
        <w:t xml:space="preserve">   Assinatura: ________________________</w:t>
      </w:r>
    </w:p>
    <w:p w14:paraId="5720BD75" w14:textId="77777777" w:rsidR="005C664B" w:rsidRDefault="005C664B" w:rsidP="00A37158">
      <w:pPr>
        <w:spacing w:after="0"/>
        <w:rPr>
          <w:sz w:val="24"/>
          <w:szCs w:val="24"/>
        </w:rPr>
      </w:pPr>
    </w:p>
    <w:p w14:paraId="35B6F725" w14:textId="376D19C1" w:rsidR="00A37158" w:rsidRPr="00664BC7" w:rsidRDefault="00A37158" w:rsidP="00A37158">
      <w:pPr>
        <w:spacing w:after="0"/>
        <w:rPr>
          <w:sz w:val="24"/>
          <w:szCs w:val="24"/>
        </w:rPr>
      </w:pPr>
    </w:p>
    <w:sectPr w:rsidR="00A37158" w:rsidRPr="00664BC7" w:rsidSect="00D54DFB">
      <w:headerReference w:type="default" r:id="rId6"/>
      <w:pgSz w:w="11906" w:h="16838"/>
      <w:pgMar w:top="567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C205D" w14:textId="77777777" w:rsidR="00190D49" w:rsidRDefault="00190D49" w:rsidP="00C20EDF">
      <w:pPr>
        <w:spacing w:after="0" w:line="240" w:lineRule="auto"/>
      </w:pPr>
      <w:r>
        <w:separator/>
      </w:r>
    </w:p>
  </w:endnote>
  <w:endnote w:type="continuationSeparator" w:id="0">
    <w:p w14:paraId="4E2D8A33" w14:textId="77777777" w:rsidR="00190D49" w:rsidRDefault="00190D49" w:rsidP="00C20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18207" w14:textId="77777777" w:rsidR="00190D49" w:rsidRDefault="00190D49" w:rsidP="00C20EDF">
      <w:pPr>
        <w:spacing w:after="0" w:line="240" w:lineRule="auto"/>
      </w:pPr>
      <w:r>
        <w:separator/>
      </w:r>
    </w:p>
  </w:footnote>
  <w:footnote w:type="continuationSeparator" w:id="0">
    <w:p w14:paraId="3CC9C73A" w14:textId="77777777" w:rsidR="00190D49" w:rsidRDefault="00190D49" w:rsidP="00C20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D58DA" w14:textId="77777777" w:rsidR="00C20EDF" w:rsidRDefault="00C20EDF">
    <w:pPr>
      <w:pStyle w:val="Cabealho"/>
    </w:pPr>
  </w:p>
  <w:tbl>
    <w:tblPr>
      <w:tblW w:w="925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4"/>
      <w:gridCol w:w="8046"/>
    </w:tblGrid>
    <w:tr w:rsidR="00C20EDF" w14:paraId="17519943" w14:textId="77777777">
      <w:trPr>
        <w:trHeight w:val="1276"/>
      </w:trPr>
      <w:tc>
        <w:tcPr>
          <w:tcW w:w="1204" w:type="dxa"/>
        </w:tcPr>
        <w:p w14:paraId="1FF65DDE" w14:textId="77777777" w:rsidR="00C20EDF" w:rsidRDefault="00C20EDF" w:rsidP="00D54DFB">
          <w:pPr>
            <w:spacing w:after="0" w:line="240" w:lineRule="auto"/>
            <w:jc w:val="center"/>
          </w:pPr>
          <w:r>
            <w:rPr>
              <w:noProof/>
            </w:rPr>
            <w:drawing>
              <wp:inline distT="0" distB="0" distL="0" distR="0" wp14:anchorId="6A537C1F" wp14:editId="1FCD9C69">
                <wp:extent cx="574230" cy="780391"/>
                <wp:effectExtent l="0" t="0" r="0" b="1270"/>
                <wp:docPr id="13" name="Image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brasao_coite_rainh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5434" cy="79561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46" w:type="dxa"/>
          <w:tcBorders>
            <w:bottom w:val="single" w:sz="4" w:space="0" w:color="auto"/>
          </w:tcBorders>
        </w:tcPr>
        <w:p w14:paraId="497BC9BE" w14:textId="77777777" w:rsidR="00C20EDF" w:rsidRPr="00D75C57" w:rsidRDefault="00C20EDF" w:rsidP="00D54DFB">
          <w:pPr>
            <w:pStyle w:val="Cabealho"/>
            <w:rPr>
              <w:rFonts w:ascii="Courier New" w:hAnsi="Courier New"/>
              <w:b/>
              <w:sz w:val="32"/>
            </w:rPr>
          </w:pPr>
          <w:r w:rsidRPr="00D75C57">
            <w:rPr>
              <w:rFonts w:ascii="Courier New" w:hAnsi="Courier New"/>
              <w:b/>
              <w:sz w:val="32"/>
            </w:rPr>
            <w:t>CONCEIÇÃO DO COITÉ – BA</w:t>
          </w:r>
        </w:p>
        <w:p w14:paraId="2CF74B6D" w14:textId="77777777" w:rsidR="00D54DFB" w:rsidRDefault="00C20EDF" w:rsidP="00D54DFB">
          <w:pPr>
            <w:spacing w:after="0" w:line="240" w:lineRule="auto"/>
            <w:rPr>
              <w:rFonts w:ascii="Courier New" w:hAnsi="Courier New"/>
              <w:b/>
              <w:sz w:val="32"/>
            </w:rPr>
          </w:pPr>
          <w:r w:rsidRPr="00D75C57">
            <w:rPr>
              <w:rFonts w:ascii="Courier New" w:hAnsi="Courier New"/>
              <w:b/>
              <w:sz w:val="32"/>
            </w:rPr>
            <w:t>PODER LEGISLATIVO</w:t>
          </w:r>
        </w:p>
        <w:p w14:paraId="2615606D" w14:textId="77777777" w:rsidR="00C20EDF" w:rsidRPr="00D75C57" w:rsidRDefault="00C20EDF" w:rsidP="00D54DFB">
          <w:pPr>
            <w:spacing w:after="0" w:line="240" w:lineRule="auto"/>
            <w:rPr>
              <w:rFonts w:ascii="Courier New" w:hAnsi="Courier New"/>
              <w:b/>
              <w:sz w:val="32"/>
            </w:rPr>
          </w:pPr>
          <w:r>
            <w:rPr>
              <w:rFonts w:ascii="Courier New" w:hAnsi="Courier New"/>
              <w:b/>
              <w:sz w:val="32"/>
            </w:rPr>
            <w:t>Consultoria Legislativa</w:t>
          </w:r>
        </w:p>
        <w:p w14:paraId="1D21088C" w14:textId="77777777" w:rsidR="00C20EDF" w:rsidRDefault="00C20EDF" w:rsidP="00D54DFB">
          <w:pPr>
            <w:pStyle w:val="Ttulo1"/>
          </w:pPr>
        </w:p>
      </w:tc>
    </w:tr>
  </w:tbl>
  <w:p w14:paraId="30714DDF" w14:textId="77777777" w:rsidR="00C20EDF" w:rsidRDefault="00C20EDF" w:rsidP="00D54DFB">
    <w:pPr>
      <w:pStyle w:val="Cabealho"/>
    </w:pPr>
  </w:p>
  <w:p w14:paraId="05C53623" w14:textId="77777777" w:rsidR="00C20EDF" w:rsidRDefault="00C20ED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4BC7"/>
    <w:rsid w:val="00025A2A"/>
    <w:rsid w:val="000670F2"/>
    <w:rsid w:val="000731CE"/>
    <w:rsid w:val="00190D49"/>
    <w:rsid w:val="001C7370"/>
    <w:rsid w:val="001D26B8"/>
    <w:rsid w:val="001F65E2"/>
    <w:rsid w:val="002D394A"/>
    <w:rsid w:val="002E1A7E"/>
    <w:rsid w:val="004370FB"/>
    <w:rsid w:val="0045234E"/>
    <w:rsid w:val="004D0830"/>
    <w:rsid w:val="00533D5E"/>
    <w:rsid w:val="00555C0F"/>
    <w:rsid w:val="005C664B"/>
    <w:rsid w:val="005E670C"/>
    <w:rsid w:val="0065735F"/>
    <w:rsid w:val="00664BC7"/>
    <w:rsid w:val="006A4C26"/>
    <w:rsid w:val="007920B4"/>
    <w:rsid w:val="007B023F"/>
    <w:rsid w:val="007C6008"/>
    <w:rsid w:val="00843380"/>
    <w:rsid w:val="0085224D"/>
    <w:rsid w:val="008A4C2C"/>
    <w:rsid w:val="008D0AFF"/>
    <w:rsid w:val="009B3D5D"/>
    <w:rsid w:val="009E409B"/>
    <w:rsid w:val="00A37158"/>
    <w:rsid w:val="00AF49B2"/>
    <w:rsid w:val="00B22D41"/>
    <w:rsid w:val="00B5375A"/>
    <w:rsid w:val="00B974D1"/>
    <w:rsid w:val="00BC7CEF"/>
    <w:rsid w:val="00C20EDF"/>
    <w:rsid w:val="00CE21B3"/>
    <w:rsid w:val="00D54DFB"/>
    <w:rsid w:val="00E63D56"/>
    <w:rsid w:val="00F1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88308"/>
  <w15:docId w15:val="{AA429008-A540-473F-8C6A-60D54954A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380"/>
  </w:style>
  <w:style w:type="paragraph" w:styleId="Ttulo1">
    <w:name w:val="heading 1"/>
    <w:basedOn w:val="Normal"/>
    <w:next w:val="Normal"/>
    <w:link w:val="Ttulo1Char"/>
    <w:qFormat/>
    <w:rsid w:val="00C20EDF"/>
    <w:pPr>
      <w:keepNext/>
      <w:spacing w:after="0" w:line="240" w:lineRule="auto"/>
      <w:outlineLvl w:val="0"/>
    </w:pPr>
    <w:rPr>
      <w:rFonts w:ascii="Courier New" w:eastAsia="Times New Roman" w:hAnsi="Courier New" w:cs="Times New Roman"/>
      <w:sz w:val="32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371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C20E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0EDF"/>
  </w:style>
  <w:style w:type="paragraph" w:styleId="Rodap">
    <w:name w:val="footer"/>
    <w:basedOn w:val="Normal"/>
    <w:link w:val="RodapChar"/>
    <w:uiPriority w:val="99"/>
    <w:unhideWhenUsed/>
    <w:rsid w:val="00C20E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0EDF"/>
  </w:style>
  <w:style w:type="paragraph" w:styleId="Textodebalo">
    <w:name w:val="Balloon Text"/>
    <w:basedOn w:val="Normal"/>
    <w:link w:val="TextodebaloChar"/>
    <w:uiPriority w:val="99"/>
    <w:semiHidden/>
    <w:unhideWhenUsed/>
    <w:rsid w:val="00C20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EDF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20EDF"/>
    <w:rPr>
      <w:rFonts w:ascii="Courier New" w:eastAsia="Times New Roman" w:hAnsi="Courier New" w:cs="Times New Roman"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2</Pages>
  <Words>602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nancyramos.cmcc</dc:creator>
  <cp:keywords/>
  <dc:description/>
  <cp:lastModifiedBy>User</cp:lastModifiedBy>
  <cp:revision>7</cp:revision>
  <cp:lastPrinted>2025-09-15T14:28:00Z</cp:lastPrinted>
  <dcterms:created xsi:type="dcterms:W3CDTF">2025-09-11T14:10:00Z</dcterms:created>
  <dcterms:modified xsi:type="dcterms:W3CDTF">2025-09-24T15:31:00Z</dcterms:modified>
</cp:coreProperties>
</file>