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53" w:rsidRDefault="005F7590" w:rsidP="009658A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nº358</w:t>
      </w:r>
      <w:r w:rsidR="009658AD">
        <w:rPr>
          <w:rFonts w:ascii="Arial" w:hAnsi="Arial" w:cs="Arial"/>
          <w:b/>
          <w:sz w:val="24"/>
          <w:szCs w:val="24"/>
        </w:rPr>
        <w:t>/ 1966</w:t>
      </w:r>
    </w:p>
    <w:p w:rsidR="009658AD" w:rsidRDefault="005F7590" w:rsidP="009658AD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Suplementar ao Orçamento do exercício de 1966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aprovou e eu Prefeito Municipal, sanciono a seguinte lei:</w:t>
      </w:r>
    </w:p>
    <w:p w:rsidR="005F7590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5F7590">
        <w:rPr>
          <w:rFonts w:ascii="Arial" w:hAnsi="Arial" w:cs="Arial"/>
          <w:sz w:val="24"/>
          <w:szCs w:val="24"/>
        </w:rPr>
        <w:t xml:space="preserve">Fica aberto ao orçamento vigente constante da lei nº 337, de 30-XI-1965, que orçou a Receita e fixou a Despesa para o exercício de 1966 nas dotações orçamentárias respectivas, constantes desta </w:t>
      </w:r>
      <w:proofErr w:type="gramStart"/>
      <w:r w:rsidR="005F7590">
        <w:rPr>
          <w:rFonts w:ascii="Arial" w:hAnsi="Arial" w:cs="Arial"/>
          <w:sz w:val="24"/>
          <w:szCs w:val="24"/>
        </w:rPr>
        <w:t>lei,</w:t>
      </w:r>
      <w:proofErr w:type="gramEnd"/>
      <w:r w:rsidR="005F7590">
        <w:rPr>
          <w:rFonts w:ascii="Arial" w:hAnsi="Arial" w:cs="Arial"/>
          <w:sz w:val="24"/>
          <w:szCs w:val="24"/>
        </w:rPr>
        <w:t>o seguinte Crédito Suplementar:</w:t>
      </w:r>
    </w:p>
    <w:tbl>
      <w:tblPr>
        <w:tblStyle w:val="Tabelacomgrade"/>
        <w:tblW w:w="0" w:type="auto"/>
        <w:tblLook w:val="04A0"/>
      </w:tblPr>
      <w:tblGrid>
        <w:gridCol w:w="2881"/>
        <w:gridCol w:w="2881"/>
        <w:gridCol w:w="2882"/>
      </w:tblGrid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2" w:type="dxa"/>
          </w:tcPr>
          <w:p w:rsidR="005F7590" w:rsidRPr="005F7590" w:rsidRDefault="005F7590" w:rsidP="009658A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Cr$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3.1.4.0.0-1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3.1.1.1.0-3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Gratificação por tempo de serviço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3.1.1.0.0-3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Gratificações p/ serviços extraordinários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3.1.2.0.0-3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expediente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380.00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3.1.4.0.0-3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Percentagens diversas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3.1.1.1-49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Salários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1.830.000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3.1.2.0-49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os serviços de estradas e pontes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3.1.4.0-03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3.1.2.0-49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Peças e acessórios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3.1.2.0-61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didático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3.1.2.0-61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de expediente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3.1.4.0-49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veículos motorizados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5F759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3.1.4.0-49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3.1.3.0-61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Transportes e viagens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3.1.4.0-61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3.2.8.0-81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Contribuição para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I.P.S.E.M.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>G,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I.A.P.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F.E.S.P.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I.A.P.T.E.C.</w:t>
            </w:r>
            <w:proofErr w:type="spellEnd"/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3.2.4.0-82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Pensões diversas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3.2.5.0-83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Salário-Família ao pessoal da Prefeitura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3.2.1.0-85</w:t>
            </w:r>
          </w:p>
        </w:tc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Auxílio para in</w:t>
            </w:r>
            <w:r w:rsidR="00FA48E5">
              <w:rPr>
                <w:rFonts w:ascii="Arial" w:hAnsi="Arial" w:cs="Arial"/>
                <w:sz w:val="24"/>
                <w:szCs w:val="24"/>
              </w:rPr>
              <w:t>digentes e desvalidos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3.1.1.1-92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 Vencimentos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1.128.960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3.1.1.1-92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Gratificações p/ serviços extraordinários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110.200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3.1.1.1-92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Salários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2.200.000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Combustíveis, lubrificantes e acessórios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o serviço de água e esgotos</w:t>
            </w:r>
          </w:p>
        </w:tc>
        <w:tc>
          <w:tcPr>
            <w:tcW w:w="2882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3.1.3.0-92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Força matriz e luz p/ as Casas das Máquinas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6.700.000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3.1.4.0-92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despesas diversas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3.1.1.1-93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Salário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3.000.000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3.1.3.0-94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Iluminação pública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3.1.2.0-95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ruas e praças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3.1.3.0-95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Conservação de ruas e praças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4.1.3.0-92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Material p/ o serviço de água e esgoto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893089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4.1.1.0-95</w:t>
            </w:r>
          </w:p>
        </w:tc>
        <w:tc>
          <w:tcPr>
            <w:tcW w:w="2881" w:type="dxa"/>
          </w:tcPr>
          <w:p w:rsidR="005F7590" w:rsidRDefault="00FA48E5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Pavimentação de ruas e praças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300.000</w:t>
            </w:r>
          </w:p>
        </w:tc>
      </w:tr>
      <w:tr w:rsidR="005F7590" w:rsidTr="005F7590">
        <w:tc>
          <w:tcPr>
            <w:tcW w:w="2881" w:type="dxa"/>
          </w:tcPr>
          <w:p w:rsidR="005F7590" w:rsidRDefault="005F7590" w:rsidP="009658A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1" w:type="dxa"/>
          </w:tcPr>
          <w:p w:rsidR="005F7590" w:rsidRPr="00893089" w:rsidRDefault="00893089" w:rsidP="009658A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SOMA</w:t>
            </w:r>
          </w:p>
        </w:tc>
        <w:tc>
          <w:tcPr>
            <w:tcW w:w="2882" w:type="dxa"/>
          </w:tcPr>
          <w:p w:rsidR="005F7590" w:rsidRDefault="00FA4A5F" w:rsidP="009658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22.384.160</w:t>
            </w:r>
          </w:p>
        </w:tc>
      </w:tr>
    </w:tbl>
    <w:p w:rsidR="005F7590" w:rsidRDefault="005F7590" w:rsidP="009658AD">
      <w:pPr>
        <w:rPr>
          <w:rFonts w:ascii="Arial" w:hAnsi="Arial" w:cs="Arial"/>
          <w:sz w:val="24"/>
          <w:szCs w:val="24"/>
        </w:rPr>
      </w:pPr>
    </w:p>
    <w:p w:rsidR="009658AD" w:rsidRPr="009658AD" w:rsidRDefault="009658AD" w:rsidP="009658AD">
      <w:pPr>
        <w:rPr>
          <w:rFonts w:ascii="Arial" w:hAnsi="Arial" w:cs="Arial"/>
          <w:b/>
          <w:vanish/>
          <w:sz w:val="24"/>
          <w:szCs w:val="24"/>
          <w:specVanish/>
        </w:rPr>
      </w:pPr>
      <w:r>
        <w:rPr>
          <w:rFonts w:ascii="Arial" w:hAnsi="Arial" w:cs="Arial"/>
          <w:b/>
          <w:sz w:val="24"/>
          <w:szCs w:val="24"/>
        </w:rPr>
        <w:t>Art. 2º</w:t>
      </w:r>
    </w:p>
    <w:p w:rsidR="009658AD" w:rsidRDefault="009658AD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-</w:t>
      </w:r>
      <w:r w:rsidR="00FA4A5F"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30 de novembro de 1966.</w:t>
      </w:r>
    </w:p>
    <w:p w:rsidR="009658AD" w:rsidRP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Prefeito Municipal</w:t>
      </w:r>
    </w:p>
    <w:sectPr w:rsidR="009658AD" w:rsidRPr="009658A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021353"/>
    <w:rsid w:val="00067E49"/>
    <w:rsid w:val="001B3C66"/>
    <w:rsid w:val="0026645A"/>
    <w:rsid w:val="002F5727"/>
    <w:rsid w:val="00392733"/>
    <w:rsid w:val="00431C3D"/>
    <w:rsid w:val="005F7590"/>
    <w:rsid w:val="00614CDE"/>
    <w:rsid w:val="00893089"/>
    <w:rsid w:val="00895518"/>
    <w:rsid w:val="008E1BAB"/>
    <w:rsid w:val="009658AD"/>
    <w:rsid w:val="00AF099C"/>
    <w:rsid w:val="00B74AFC"/>
    <w:rsid w:val="00BB28F6"/>
    <w:rsid w:val="00C246F0"/>
    <w:rsid w:val="00C37721"/>
    <w:rsid w:val="00CC2E3E"/>
    <w:rsid w:val="00CF438A"/>
    <w:rsid w:val="00D47903"/>
    <w:rsid w:val="00E70DB8"/>
    <w:rsid w:val="00E939A8"/>
    <w:rsid w:val="00FA48E5"/>
    <w:rsid w:val="00FA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7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2014-07-28T18:52:00Z</dcterms:created>
  <dcterms:modified xsi:type="dcterms:W3CDTF">2014-07-28T18:52:00Z</dcterms:modified>
</cp:coreProperties>
</file>