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DFC" w:rsidRDefault="000316FF" w:rsidP="009A4DFC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noProof/>
          <w:color w:val="1B4B67"/>
        </w:rPr>
        <w:t xml:space="preserve"> </w:t>
      </w:r>
      <w:r>
        <w:rPr>
          <w:b/>
        </w:rPr>
        <w:t xml:space="preserve">     </w:t>
      </w:r>
      <w:r w:rsidR="009A4DFC">
        <w:rPr>
          <w:b/>
        </w:rPr>
        <w:t xml:space="preserve"> </w:t>
      </w:r>
      <w:r w:rsidR="009A4DFC">
        <w:rPr>
          <w:rFonts w:ascii="Arial" w:hAnsi="Arial" w:cs="Arial"/>
          <w:bCs/>
          <w:sz w:val="24"/>
          <w:szCs w:val="24"/>
        </w:rPr>
        <w:t xml:space="preserve">             </w:t>
      </w:r>
    </w:p>
    <w:p w:rsidR="009A4DFC" w:rsidRPr="009D3C11" w:rsidRDefault="009A4DFC" w:rsidP="006E1078">
      <w:pPr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</w:rPr>
        <w:drawing>
          <wp:inline distT="0" distB="0" distL="0" distR="0">
            <wp:extent cx="1144905" cy="1275715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4905" cy="127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DFC" w:rsidRPr="005E6054" w:rsidRDefault="009A4DFC" w:rsidP="006E1078">
      <w:pPr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</w:t>
      </w:r>
      <w:r w:rsidR="009B20C7">
        <w:rPr>
          <w:rFonts w:ascii="Arial" w:hAnsi="Arial" w:cs="Arial"/>
          <w:b/>
          <w:bCs/>
          <w:sz w:val="24"/>
          <w:szCs w:val="24"/>
        </w:rPr>
        <w:t>ipal de Visconde do Rio Branco -</w:t>
      </w:r>
      <w:r w:rsidRPr="005E6054">
        <w:rPr>
          <w:rFonts w:ascii="Arial" w:hAnsi="Arial" w:cs="Arial"/>
          <w:b/>
          <w:bCs/>
          <w:sz w:val="24"/>
          <w:szCs w:val="24"/>
        </w:rPr>
        <w:t xml:space="preserve"> MG</w:t>
      </w:r>
    </w:p>
    <w:p w:rsidR="009A4DFC" w:rsidRPr="00E77437" w:rsidRDefault="00BE0EBC" w:rsidP="006E1078">
      <w:pPr>
        <w:pBdr>
          <w:bottom w:val="single" w:sz="6" w:space="0" w:color="CCCCCC"/>
        </w:pBdr>
        <w:spacing w:line="240" w:lineRule="auto"/>
        <w:ind w:firstLine="708"/>
        <w:jc w:val="both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="009A4DF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ª Reunião Extraordinária de 2018</w:t>
      </w:r>
      <w:r w:rsidR="009A4DFC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/18ª Legislatura</w:t>
      </w:r>
      <w:r w:rsidR="009A4DFC" w:rsidRPr="00E77437">
        <w:rPr>
          <w:rFonts w:ascii="Arial" w:hAnsi="Arial" w:cs="Arial"/>
          <w:b/>
          <w:i/>
        </w:rPr>
        <w:t xml:space="preserve"> </w:t>
      </w:r>
      <w:r w:rsidR="00FF2553">
        <w:rPr>
          <w:rFonts w:ascii="Arial" w:hAnsi="Arial" w:cs="Arial"/>
          <w:b/>
          <w:i/>
        </w:rPr>
        <w:t xml:space="preserve">(Convocada pela </w:t>
      </w:r>
      <w:proofErr w:type="gramStart"/>
      <w:r w:rsidR="00FF2553">
        <w:rPr>
          <w:rFonts w:ascii="Arial" w:hAnsi="Arial" w:cs="Arial"/>
          <w:b/>
          <w:i/>
        </w:rPr>
        <w:t>Sra.</w:t>
      </w:r>
      <w:proofErr w:type="gramEnd"/>
      <w:r w:rsidR="00FF2553">
        <w:rPr>
          <w:rFonts w:ascii="Arial" w:hAnsi="Arial" w:cs="Arial"/>
          <w:b/>
          <w:i/>
        </w:rPr>
        <w:t xml:space="preserve"> Presidente </w:t>
      </w:r>
      <w:r w:rsidR="009A4DFC" w:rsidRPr="00133111">
        <w:rPr>
          <w:rFonts w:ascii="Arial" w:hAnsi="Arial" w:cs="Arial"/>
          <w:b/>
          <w:i/>
        </w:rPr>
        <w:t xml:space="preserve">nos </w:t>
      </w:r>
      <w:r w:rsidR="00FF2553">
        <w:rPr>
          <w:rFonts w:ascii="Arial" w:hAnsi="Arial" w:cs="Arial"/>
          <w:b/>
          <w:i/>
        </w:rPr>
        <w:t>termos do inciso I</w:t>
      </w:r>
      <w:r w:rsidR="009B20C7">
        <w:rPr>
          <w:rFonts w:ascii="Arial" w:hAnsi="Arial" w:cs="Arial"/>
          <w:b/>
          <w:i/>
        </w:rPr>
        <w:t>I</w:t>
      </w:r>
      <w:r w:rsidR="009A4DFC" w:rsidRPr="00133111">
        <w:rPr>
          <w:rFonts w:ascii="Arial" w:hAnsi="Arial" w:cs="Arial"/>
          <w:b/>
          <w:i/>
        </w:rPr>
        <w:t xml:space="preserve"> do art. 36 da Lei Orgânica Muni</w:t>
      </w:r>
      <w:r w:rsidR="009A4DFC">
        <w:rPr>
          <w:rFonts w:ascii="Arial" w:hAnsi="Arial" w:cs="Arial"/>
          <w:b/>
          <w:i/>
        </w:rPr>
        <w:t>cipal e  art. 16, §2,  inciso I e §4, inciso III</w:t>
      </w:r>
      <w:r w:rsidR="009A4DFC" w:rsidRPr="00133111">
        <w:rPr>
          <w:rFonts w:ascii="Arial" w:hAnsi="Arial" w:cs="Arial"/>
          <w:b/>
          <w:i/>
        </w:rPr>
        <w:t xml:space="preserve"> do Regimento Interno</w:t>
      </w:r>
      <w:r w:rsidR="009A4DFC">
        <w:rPr>
          <w:rFonts w:ascii="Arial" w:hAnsi="Arial" w:cs="Arial"/>
          <w:b/>
          <w:i/>
        </w:rPr>
        <w:t>)</w:t>
      </w:r>
      <w:r w:rsidR="009B20C7">
        <w:rPr>
          <w:rFonts w:ascii="Arial" w:hAnsi="Arial" w:cs="Arial"/>
          <w:b/>
          <w:i/>
        </w:rPr>
        <w:t>.</w:t>
      </w:r>
      <w:r w:rsidR="009A4DFC" w:rsidRPr="00E558CF">
        <w:rPr>
          <w:rFonts w:ascii="Arial" w:hAnsi="Arial" w:cs="Arial"/>
          <w:b/>
        </w:rPr>
        <w:t xml:space="preserve"> </w:t>
      </w:r>
    </w:p>
    <w:p w:rsidR="009A4DFC" w:rsidRPr="0082524B" w:rsidRDefault="009A0A9B" w:rsidP="006E1078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Quarta</w:t>
      </w:r>
      <w:r w:rsidR="00FF255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-F</w:t>
      </w:r>
      <w:r w:rsidR="009A4DFC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eira – </w:t>
      </w:r>
      <w:r w:rsidR="00FF255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04 de jul</w:t>
      </w:r>
      <w:r w:rsidR="009B20C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ho de 2018 -</w:t>
      </w:r>
      <w:r w:rsidR="00FF2553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</w:t>
      </w:r>
      <w:r w:rsidR="009A4DFC">
        <w:rPr>
          <w:rFonts w:ascii="Arial" w:hAnsi="Arial" w:cs="Arial"/>
          <w:b/>
          <w:bCs/>
          <w:color w:val="0070C0"/>
          <w:kern w:val="36"/>
          <w:sz w:val="24"/>
          <w:szCs w:val="24"/>
        </w:rPr>
        <w:t>1</w:t>
      </w:r>
      <w:r w:rsidR="00FF2553">
        <w:rPr>
          <w:rFonts w:ascii="Arial" w:hAnsi="Arial" w:cs="Arial"/>
          <w:b/>
          <w:bCs/>
          <w:color w:val="0070C0"/>
          <w:kern w:val="36"/>
          <w:sz w:val="24"/>
          <w:szCs w:val="24"/>
        </w:rPr>
        <w:t>9:</w:t>
      </w:r>
      <w:r w:rsidR="009B20C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3</w:t>
      </w:r>
      <w:r w:rsidR="00FF2553"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0 </w:t>
      </w:r>
      <w:r w:rsidR="009A4DFC" w:rsidRPr="00B722B7">
        <w:rPr>
          <w:rFonts w:ascii="Arial" w:hAnsi="Arial" w:cs="Arial"/>
          <w:b/>
          <w:bCs/>
          <w:color w:val="0070C0"/>
          <w:kern w:val="36"/>
          <w:sz w:val="24"/>
          <w:szCs w:val="24"/>
        </w:rPr>
        <w:t>h</w:t>
      </w:r>
    </w:p>
    <w:p w:rsidR="009A4DFC" w:rsidRDefault="009A4DFC" w:rsidP="006E1078">
      <w:pPr>
        <w:jc w:val="center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</w:t>
      </w:r>
      <w:r w:rsidR="003D4DB4">
        <w:rPr>
          <w:rFonts w:ascii="Times New Roman" w:hAnsi="Times New Roman"/>
          <w:b/>
          <w:bCs/>
          <w:kern w:val="36"/>
        </w:rPr>
        <w:t xml:space="preserve">MADA DOS SENHORES VEREADORES E </w:t>
      </w:r>
      <w:r>
        <w:rPr>
          <w:rFonts w:ascii="Times New Roman" w:hAnsi="Times New Roman"/>
          <w:b/>
          <w:bCs/>
          <w:kern w:val="36"/>
        </w:rPr>
        <w:t>SENHORA VEREADORA</w:t>
      </w:r>
    </w:p>
    <w:p w:rsidR="009A4DFC" w:rsidRDefault="009A4DFC" w:rsidP="009A4DFC">
      <w:pPr>
        <w:rPr>
          <w:rFonts w:ascii="Arial" w:hAnsi="Arial" w:cs="Arial"/>
          <w:bCs/>
          <w:sz w:val="24"/>
          <w:szCs w:val="24"/>
        </w:rPr>
      </w:pPr>
    </w:p>
    <w:p w:rsidR="009A4DFC" w:rsidRDefault="009A4DFC" w:rsidP="009A4DFC">
      <w:pPr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ORDEM DO DIA</w:t>
      </w:r>
    </w:p>
    <w:p w:rsidR="006E1078" w:rsidRPr="00571506" w:rsidRDefault="009B20C7" w:rsidP="006E1078">
      <w:pPr>
        <w:spacing w:line="240" w:lineRule="auto"/>
        <w:rPr>
          <w:rFonts w:cstheme="minorHAnsi"/>
          <w:b/>
          <w:color w:val="FF0000"/>
          <w:sz w:val="24"/>
          <w:szCs w:val="24"/>
          <w:u w:val="single"/>
        </w:rPr>
      </w:pPr>
      <w:r w:rsidRPr="000F2362">
        <w:rPr>
          <w:rFonts w:cstheme="minorHAnsi"/>
          <w:b/>
          <w:color w:val="FF0000"/>
          <w:u w:val="single"/>
        </w:rPr>
        <w:t xml:space="preserve">PROJETO DE </w:t>
      </w:r>
      <w:r>
        <w:rPr>
          <w:rFonts w:cstheme="minorHAnsi"/>
          <w:b/>
          <w:color w:val="FF0000"/>
          <w:u w:val="single"/>
        </w:rPr>
        <w:t>LEI COMPLEMENTAR</w:t>
      </w:r>
      <w:r w:rsidRPr="000F2362">
        <w:rPr>
          <w:rFonts w:cstheme="minorHAnsi"/>
          <w:b/>
          <w:color w:val="FF0000"/>
          <w:u w:val="single"/>
        </w:rPr>
        <w:t xml:space="preserve"> DA VEREADORA MARIA AMÁBILE CADEDO (PT)</w:t>
      </w:r>
    </w:p>
    <w:p w:rsidR="000316FF" w:rsidRPr="008D3450" w:rsidRDefault="006E1078" w:rsidP="006E1078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 w:rsidRPr="00571506">
        <w:rPr>
          <w:rFonts w:cstheme="minorHAnsi"/>
          <w:b/>
          <w:sz w:val="24"/>
          <w:szCs w:val="24"/>
        </w:rPr>
        <w:t xml:space="preserve">Nº </w:t>
      </w:r>
      <w:r w:rsidR="009B20C7">
        <w:rPr>
          <w:rFonts w:cstheme="minorHAnsi"/>
          <w:b/>
          <w:sz w:val="24"/>
          <w:szCs w:val="24"/>
        </w:rPr>
        <w:t>99</w:t>
      </w:r>
      <w:r w:rsidRPr="00571506">
        <w:rPr>
          <w:rFonts w:cstheme="minorHAnsi"/>
          <w:b/>
          <w:sz w:val="24"/>
          <w:szCs w:val="24"/>
        </w:rPr>
        <w:t xml:space="preserve">/2018 </w:t>
      </w:r>
      <w:r w:rsidRPr="008D3450">
        <w:rPr>
          <w:rFonts w:cstheme="minorHAnsi"/>
          <w:sz w:val="24"/>
          <w:szCs w:val="24"/>
        </w:rPr>
        <w:t xml:space="preserve">- “Dispõe sobre </w:t>
      </w:r>
      <w:r w:rsidR="009B20C7" w:rsidRPr="008D3450">
        <w:rPr>
          <w:rFonts w:cstheme="minorHAnsi"/>
          <w:sz w:val="24"/>
          <w:szCs w:val="24"/>
        </w:rPr>
        <w:t>a alteração nos Anexos III e IV da Lei Complementar 067/2017 e dá outras providências</w:t>
      </w:r>
      <w:r w:rsidRPr="008D3450">
        <w:rPr>
          <w:rFonts w:cstheme="minorHAnsi"/>
          <w:sz w:val="24"/>
          <w:szCs w:val="24"/>
        </w:rPr>
        <w:t>”.</w:t>
      </w:r>
    </w:p>
    <w:p w:rsidR="00B101E9" w:rsidRDefault="00B101E9" w:rsidP="00B101E9">
      <w:pPr>
        <w:rPr>
          <w:b/>
          <w:color w:val="0070C0"/>
          <w:sz w:val="28"/>
          <w:szCs w:val="28"/>
        </w:rPr>
      </w:pPr>
    </w:p>
    <w:p w:rsidR="00B101E9" w:rsidRDefault="00B101E9"/>
    <w:sectPr w:rsidR="00B101E9" w:rsidSect="00577FD5"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50C"/>
    <w:multiLevelType w:val="hybridMultilevel"/>
    <w:tmpl w:val="AD7283FE"/>
    <w:lvl w:ilvl="0" w:tplc="792E743C">
      <w:numFmt w:val="bullet"/>
      <w:lvlText w:val=""/>
      <w:lvlJc w:val="left"/>
      <w:pPr>
        <w:ind w:left="720" w:hanging="360"/>
      </w:pPr>
      <w:rPr>
        <w:rFonts w:ascii="Symbol" w:eastAsiaTheme="minorEastAsia" w:hAnsi="Symbol" w:cs="Tahoma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44CD1"/>
    <w:multiLevelType w:val="hybridMultilevel"/>
    <w:tmpl w:val="076CFB5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3D1CAA"/>
    <w:multiLevelType w:val="hybridMultilevel"/>
    <w:tmpl w:val="0D8C3704"/>
    <w:lvl w:ilvl="0" w:tplc="7F14C3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114E4"/>
    <w:multiLevelType w:val="hybridMultilevel"/>
    <w:tmpl w:val="37F2BC18"/>
    <w:lvl w:ilvl="0" w:tplc="CB54FB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743A06"/>
    <w:multiLevelType w:val="hybridMultilevel"/>
    <w:tmpl w:val="C1CAD2A6"/>
    <w:lvl w:ilvl="0" w:tplc="FBEE9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77FD5"/>
    <w:rsid w:val="0000007E"/>
    <w:rsid w:val="00017D2F"/>
    <w:rsid w:val="000316FF"/>
    <w:rsid w:val="00035D29"/>
    <w:rsid w:val="00070308"/>
    <w:rsid w:val="00155CA0"/>
    <w:rsid w:val="001C07D7"/>
    <w:rsid w:val="00207DC7"/>
    <w:rsid w:val="00266A10"/>
    <w:rsid w:val="00284EA5"/>
    <w:rsid w:val="003267E6"/>
    <w:rsid w:val="00394969"/>
    <w:rsid w:val="003D4DB4"/>
    <w:rsid w:val="00466114"/>
    <w:rsid w:val="00577FD5"/>
    <w:rsid w:val="005D0951"/>
    <w:rsid w:val="006C6D6F"/>
    <w:rsid w:val="006E1078"/>
    <w:rsid w:val="00771FFD"/>
    <w:rsid w:val="007C5644"/>
    <w:rsid w:val="007C7909"/>
    <w:rsid w:val="00820D0F"/>
    <w:rsid w:val="0084352F"/>
    <w:rsid w:val="008B5F04"/>
    <w:rsid w:val="008B72B7"/>
    <w:rsid w:val="008D3450"/>
    <w:rsid w:val="008F040A"/>
    <w:rsid w:val="00947915"/>
    <w:rsid w:val="00992F47"/>
    <w:rsid w:val="009A0A9B"/>
    <w:rsid w:val="009A4DFC"/>
    <w:rsid w:val="009B20C7"/>
    <w:rsid w:val="00A16D02"/>
    <w:rsid w:val="00A50298"/>
    <w:rsid w:val="00A860D2"/>
    <w:rsid w:val="00AB201E"/>
    <w:rsid w:val="00B101E9"/>
    <w:rsid w:val="00B3046F"/>
    <w:rsid w:val="00B372DB"/>
    <w:rsid w:val="00B805F4"/>
    <w:rsid w:val="00BB072A"/>
    <w:rsid w:val="00BD06A9"/>
    <w:rsid w:val="00BE0EBC"/>
    <w:rsid w:val="00C059F9"/>
    <w:rsid w:val="00C05D3D"/>
    <w:rsid w:val="00D31051"/>
    <w:rsid w:val="00DF752A"/>
    <w:rsid w:val="00E454AA"/>
    <w:rsid w:val="00EB562C"/>
    <w:rsid w:val="00F06294"/>
    <w:rsid w:val="00F913DC"/>
    <w:rsid w:val="00F96C11"/>
    <w:rsid w:val="00FB4755"/>
    <w:rsid w:val="00FE578D"/>
    <w:rsid w:val="00FF2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FD5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7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7FD5"/>
    <w:rPr>
      <w:rFonts w:ascii="Tahoma" w:eastAsiaTheme="minorEastAsi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D31051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E7FE83-62BC-467E-AE01-379203EA4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5</cp:revision>
  <cp:lastPrinted>2018-07-02T17:59:00Z</cp:lastPrinted>
  <dcterms:created xsi:type="dcterms:W3CDTF">2018-07-02T18:04:00Z</dcterms:created>
  <dcterms:modified xsi:type="dcterms:W3CDTF">2018-07-05T13:13:00Z</dcterms:modified>
</cp:coreProperties>
</file>