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678A1" w14:textId="202E1853" w:rsidR="00152260" w:rsidRPr="007C0375" w:rsidRDefault="00152260" w:rsidP="002D03B1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7C0375">
        <w:rPr>
          <w:rFonts w:ascii="Arial" w:hAnsi="Arial" w:cs="Arial"/>
          <w:b/>
          <w:sz w:val="32"/>
          <w:szCs w:val="32"/>
        </w:rPr>
        <w:t xml:space="preserve">PROJETO DE LEI </w:t>
      </w:r>
      <w:r w:rsidR="00D434B5">
        <w:rPr>
          <w:rFonts w:ascii="Arial" w:hAnsi="Arial" w:cs="Arial"/>
          <w:b/>
          <w:sz w:val="32"/>
          <w:szCs w:val="32"/>
        </w:rPr>
        <w:t>ORDINÁRIA</w:t>
      </w:r>
      <w:r w:rsidRPr="007C0375">
        <w:rPr>
          <w:rFonts w:ascii="Arial" w:hAnsi="Arial" w:cs="Arial"/>
          <w:b/>
          <w:sz w:val="32"/>
          <w:szCs w:val="32"/>
        </w:rPr>
        <w:t xml:space="preserve"> N° 0</w:t>
      </w:r>
      <w:r w:rsidR="00AD53EB">
        <w:rPr>
          <w:rFonts w:ascii="Arial" w:hAnsi="Arial" w:cs="Arial"/>
          <w:b/>
          <w:sz w:val="32"/>
          <w:szCs w:val="32"/>
        </w:rPr>
        <w:t>37</w:t>
      </w:r>
      <w:r w:rsidRPr="007C0375">
        <w:rPr>
          <w:rFonts w:ascii="Arial" w:hAnsi="Arial" w:cs="Arial"/>
          <w:b/>
          <w:sz w:val="32"/>
          <w:szCs w:val="32"/>
        </w:rPr>
        <w:t>/2020</w:t>
      </w:r>
    </w:p>
    <w:p w14:paraId="17EE629A" w14:textId="63EC863D" w:rsidR="003E41F9" w:rsidRPr="00C23ECE" w:rsidRDefault="003E41F9" w:rsidP="002D03B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>de</w:t>
      </w:r>
      <w:r w:rsidRPr="00C23ECE">
        <w:rPr>
          <w:rFonts w:ascii="Arial" w:hAnsi="Arial" w:cs="Arial"/>
          <w:sz w:val="24"/>
          <w:szCs w:val="24"/>
          <w:lang w:val="x-none"/>
        </w:rPr>
        <w:t xml:space="preserve"> </w:t>
      </w:r>
      <w:r w:rsidR="00A34688">
        <w:rPr>
          <w:rFonts w:ascii="Arial" w:hAnsi="Arial" w:cs="Arial"/>
          <w:sz w:val="24"/>
          <w:szCs w:val="24"/>
        </w:rPr>
        <w:t>17</w:t>
      </w:r>
      <w:r w:rsidRPr="00C23ECE">
        <w:rPr>
          <w:rFonts w:ascii="Arial" w:hAnsi="Arial" w:cs="Arial"/>
          <w:sz w:val="24"/>
          <w:szCs w:val="24"/>
          <w:lang w:val="x-none"/>
        </w:rPr>
        <w:t xml:space="preserve"> de </w:t>
      </w:r>
      <w:r w:rsidR="00696B52">
        <w:rPr>
          <w:rFonts w:ascii="Arial" w:hAnsi="Arial" w:cs="Arial"/>
          <w:sz w:val="24"/>
          <w:szCs w:val="24"/>
        </w:rPr>
        <w:t>agosto</w:t>
      </w:r>
      <w:r w:rsidRPr="00C23ECE"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  <w:lang w:val="x-none"/>
        </w:rPr>
        <w:t>de 20</w:t>
      </w:r>
      <w:r w:rsidRPr="00C23ECE">
        <w:rPr>
          <w:rFonts w:ascii="Arial" w:hAnsi="Arial" w:cs="Arial"/>
          <w:sz w:val="24"/>
          <w:szCs w:val="24"/>
        </w:rPr>
        <w:t>20.</w:t>
      </w:r>
    </w:p>
    <w:p w14:paraId="2F496492" w14:textId="77777777" w:rsidR="004B78AF" w:rsidRPr="00C23ECE" w:rsidRDefault="004B78AF" w:rsidP="002D03B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7D2EC40" w14:textId="77777777" w:rsidR="00B84C85" w:rsidRPr="00BB4005" w:rsidRDefault="00B84C85" w:rsidP="00B84C85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>
        <w:rPr>
          <w:rFonts w:ascii="Arial" w:hAnsi="Arial" w:cs="Arial"/>
          <w:sz w:val="20"/>
          <w:szCs w:val="24"/>
        </w:rPr>
        <w:t>ADICIONAL</w:t>
      </w:r>
      <w:r w:rsidRPr="00BB4005">
        <w:rPr>
          <w:rFonts w:ascii="Arial" w:hAnsi="Arial" w:cs="Arial"/>
          <w:sz w:val="20"/>
          <w:szCs w:val="24"/>
        </w:rPr>
        <w:t xml:space="preserve"> POR </w:t>
      </w:r>
      <w:r>
        <w:rPr>
          <w:rFonts w:ascii="Arial" w:hAnsi="Arial" w:cs="Arial"/>
          <w:sz w:val="20"/>
          <w:szCs w:val="24"/>
        </w:rPr>
        <w:t xml:space="preserve">ANULAÇÃO DE DOTAÇÃO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14:paraId="06802615" w14:textId="77777777" w:rsidR="00381973" w:rsidRDefault="00381973" w:rsidP="002D03B1">
      <w:pPr>
        <w:spacing w:after="0" w:line="360" w:lineRule="auto"/>
        <w:ind w:left="3540"/>
        <w:jc w:val="both"/>
        <w:rPr>
          <w:rFonts w:ascii="Arial" w:hAnsi="Arial" w:cs="Arial"/>
          <w:sz w:val="24"/>
          <w:szCs w:val="24"/>
        </w:rPr>
      </w:pPr>
    </w:p>
    <w:p w14:paraId="7D41AB39" w14:textId="77777777" w:rsidR="003E41F9" w:rsidRPr="00C23ECE" w:rsidRDefault="003E41F9" w:rsidP="00B84C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0C057023" w14:textId="088D9AF0" w:rsidR="003E41F9" w:rsidRPr="00D16C07" w:rsidRDefault="003E41F9" w:rsidP="00B84C85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16C07">
        <w:rPr>
          <w:rFonts w:ascii="Arial" w:hAnsi="Arial" w:cs="Arial"/>
          <w:b/>
          <w:sz w:val="24"/>
          <w:szCs w:val="24"/>
        </w:rPr>
        <w:t>Art. 1º</w:t>
      </w:r>
      <w:r w:rsidRPr="00D16C07">
        <w:rPr>
          <w:rFonts w:ascii="Arial" w:hAnsi="Arial" w:cs="Arial"/>
          <w:bCs/>
          <w:sz w:val="24"/>
          <w:szCs w:val="24"/>
        </w:rPr>
        <w:t xml:space="preserve"> Fica o Poder Executivo Municipal autorizado a</w:t>
      </w:r>
      <w:r w:rsidR="0047726A" w:rsidRPr="00D16C07">
        <w:rPr>
          <w:rFonts w:ascii="Arial" w:hAnsi="Arial" w:cs="Arial"/>
          <w:bCs/>
          <w:sz w:val="24"/>
          <w:szCs w:val="24"/>
        </w:rPr>
        <w:t xml:space="preserve"> </w:t>
      </w:r>
      <w:r w:rsidR="00A967DC" w:rsidRPr="00D16C07">
        <w:rPr>
          <w:rFonts w:ascii="Arial" w:hAnsi="Arial" w:cs="Arial"/>
          <w:bCs/>
          <w:sz w:val="24"/>
          <w:szCs w:val="24"/>
        </w:rPr>
        <w:t xml:space="preserve">remanejar o orçamento em execução </w:t>
      </w:r>
      <w:r w:rsidRPr="00D16C07">
        <w:rPr>
          <w:rFonts w:ascii="Arial" w:hAnsi="Arial" w:cs="Arial"/>
          <w:bCs/>
          <w:sz w:val="24"/>
          <w:szCs w:val="24"/>
        </w:rPr>
        <w:t xml:space="preserve">na importância de R$ </w:t>
      </w:r>
      <w:r w:rsidR="00690C31" w:rsidRPr="00690C31">
        <w:rPr>
          <w:rFonts w:ascii="Arial" w:hAnsi="Arial" w:cs="Arial"/>
          <w:bCs/>
          <w:sz w:val="24"/>
          <w:szCs w:val="24"/>
        </w:rPr>
        <w:t xml:space="preserve">470.585,53 </w:t>
      </w:r>
      <w:r w:rsidRPr="00D16C07">
        <w:rPr>
          <w:rFonts w:ascii="Arial" w:hAnsi="Arial" w:cs="Arial"/>
          <w:bCs/>
          <w:sz w:val="24"/>
          <w:szCs w:val="24"/>
        </w:rPr>
        <w:t>(</w:t>
      </w:r>
      <w:r w:rsidR="00690C31">
        <w:rPr>
          <w:rFonts w:ascii="Arial" w:hAnsi="Arial" w:cs="Arial"/>
          <w:bCs/>
          <w:sz w:val="24"/>
          <w:szCs w:val="24"/>
        </w:rPr>
        <w:t>quatrocentos e setenta</w:t>
      </w:r>
      <w:r w:rsidR="00B84C85">
        <w:rPr>
          <w:rFonts w:ascii="Arial" w:hAnsi="Arial" w:cs="Arial"/>
          <w:bCs/>
          <w:sz w:val="24"/>
          <w:szCs w:val="24"/>
        </w:rPr>
        <w:t xml:space="preserve"> </w:t>
      </w:r>
      <w:r w:rsidR="00481CEB" w:rsidRPr="00D16C07">
        <w:rPr>
          <w:rFonts w:ascii="Arial" w:hAnsi="Arial" w:cs="Arial"/>
          <w:bCs/>
          <w:sz w:val="24"/>
          <w:szCs w:val="24"/>
        </w:rPr>
        <w:t>mil</w:t>
      </w:r>
      <w:r w:rsidR="00690C31">
        <w:rPr>
          <w:rFonts w:ascii="Arial" w:hAnsi="Arial" w:cs="Arial"/>
          <w:bCs/>
          <w:sz w:val="24"/>
          <w:szCs w:val="24"/>
        </w:rPr>
        <w:t>, quinhentos e oitenta e cinco</w:t>
      </w:r>
      <w:r w:rsidR="00B84C85">
        <w:rPr>
          <w:rFonts w:ascii="Arial" w:hAnsi="Arial" w:cs="Arial"/>
          <w:bCs/>
          <w:sz w:val="24"/>
          <w:szCs w:val="24"/>
        </w:rPr>
        <w:t xml:space="preserve"> reais</w:t>
      </w:r>
      <w:r w:rsidR="00690C31">
        <w:rPr>
          <w:rFonts w:ascii="Arial" w:hAnsi="Arial" w:cs="Arial"/>
          <w:bCs/>
          <w:sz w:val="24"/>
          <w:szCs w:val="24"/>
        </w:rPr>
        <w:t xml:space="preserve"> e cinquenta e três centavos</w:t>
      </w:r>
      <w:r w:rsidRPr="00D16C07">
        <w:rPr>
          <w:rFonts w:ascii="Arial" w:hAnsi="Arial" w:cs="Arial"/>
          <w:bCs/>
          <w:sz w:val="24"/>
          <w:szCs w:val="24"/>
        </w:rPr>
        <w:t>)</w:t>
      </w:r>
      <w:r w:rsidR="005E5A7D" w:rsidRPr="00D16C07">
        <w:rPr>
          <w:rFonts w:ascii="Arial" w:hAnsi="Arial" w:cs="Arial"/>
          <w:bCs/>
          <w:sz w:val="24"/>
          <w:szCs w:val="24"/>
        </w:rPr>
        <w:t>.</w:t>
      </w:r>
    </w:p>
    <w:p w14:paraId="40FEFC83" w14:textId="0905CFB9" w:rsidR="0022170F" w:rsidRDefault="00CF1139" w:rsidP="00B84C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16C07">
        <w:rPr>
          <w:rFonts w:ascii="Arial" w:hAnsi="Arial" w:cs="Arial"/>
          <w:b/>
          <w:sz w:val="24"/>
          <w:szCs w:val="24"/>
        </w:rPr>
        <w:t>Parágrafo único.</w:t>
      </w:r>
      <w:r w:rsidR="0022170F" w:rsidRPr="00D16C07">
        <w:rPr>
          <w:rFonts w:ascii="Arial" w:hAnsi="Arial" w:cs="Arial"/>
          <w:b/>
          <w:sz w:val="24"/>
          <w:szCs w:val="24"/>
        </w:rPr>
        <w:t xml:space="preserve"> </w:t>
      </w:r>
      <w:r w:rsidR="0022170F" w:rsidRPr="00D16C07">
        <w:rPr>
          <w:rFonts w:ascii="Arial" w:hAnsi="Arial" w:cs="Arial"/>
          <w:sz w:val="24"/>
          <w:szCs w:val="24"/>
        </w:rPr>
        <w:t>Fica autorizada a</w:t>
      </w:r>
      <w:r w:rsidR="00571A9D">
        <w:rPr>
          <w:rFonts w:ascii="Arial" w:hAnsi="Arial" w:cs="Arial"/>
          <w:sz w:val="24"/>
          <w:szCs w:val="24"/>
        </w:rPr>
        <w:t xml:space="preserve"> abertura de crédito adicional suplementar para</w:t>
      </w:r>
      <w:r w:rsidR="0022170F" w:rsidRPr="00D16C07">
        <w:rPr>
          <w:rFonts w:ascii="Arial" w:hAnsi="Arial" w:cs="Arial"/>
          <w:sz w:val="24"/>
          <w:szCs w:val="24"/>
        </w:rPr>
        <w:t xml:space="preserve"> atualização do orçamento do exercício vigente </w:t>
      </w:r>
      <w:r w:rsidR="00094B4E" w:rsidRPr="00D16C07">
        <w:rPr>
          <w:rFonts w:ascii="Arial" w:hAnsi="Arial" w:cs="Arial"/>
          <w:sz w:val="24"/>
          <w:szCs w:val="24"/>
        </w:rPr>
        <w:t>suplementando</w:t>
      </w:r>
      <w:r w:rsidR="0022170F" w:rsidRPr="00D16C07">
        <w:rPr>
          <w:rFonts w:ascii="Arial" w:hAnsi="Arial" w:cs="Arial"/>
          <w:sz w:val="24"/>
          <w:szCs w:val="24"/>
        </w:rPr>
        <w:t xml:space="preserve"> as seguintes dotações orçamentárias: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"/>
        <w:gridCol w:w="2121"/>
        <w:gridCol w:w="4874"/>
        <w:gridCol w:w="1387"/>
      </w:tblGrid>
      <w:tr w:rsidR="004D6EA7" w:rsidRPr="00E656ED" w14:paraId="0DC450CF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6E1A9B4A" w14:textId="77777777" w:rsidR="004D6EA7" w:rsidRPr="00641EAF" w:rsidRDefault="004D6EA7" w:rsidP="00B64C72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41EAF">
              <w:rPr>
                <w:rFonts w:ascii="Arial" w:hAnsi="Arial" w:cs="Arial"/>
                <w:b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4D6EA7" w:rsidRPr="00E656ED" w14:paraId="695BE411" w14:textId="77777777" w:rsidTr="00B64C72">
        <w:trPr>
          <w:trHeight w:val="397"/>
        </w:trPr>
        <w:tc>
          <w:tcPr>
            <w:tcW w:w="487" w:type="pct"/>
            <w:vAlign w:val="center"/>
          </w:tcPr>
          <w:p w14:paraId="3F5CD078" w14:textId="77777777" w:rsidR="004D6EA7" w:rsidRPr="00E656ED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66B65911" w14:textId="77777777" w:rsidR="004D6EA7" w:rsidRPr="00E656ED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840FE0">
              <w:rPr>
                <w:rFonts w:ascii="Arial" w:hAnsi="Arial" w:cs="Arial"/>
                <w:sz w:val="20"/>
              </w:rPr>
              <w:t>04.452.0206.20008</w:t>
            </w:r>
          </w:p>
        </w:tc>
        <w:tc>
          <w:tcPr>
            <w:tcW w:w="3371" w:type="pct"/>
            <w:gridSpan w:val="2"/>
            <w:vAlign w:val="center"/>
          </w:tcPr>
          <w:p w14:paraId="7C83DA55" w14:textId="77777777" w:rsidR="004D6EA7" w:rsidRPr="00E656ED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840FE0">
              <w:rPr>
                <w:rFonts w:ascii="Arial" w:hAnsi="Arial" w:cs="Arial"/>
                <w:sz w:val="20"/>
              </w:rPr>
              <w:t xml:space="preserve">Manter </w:t>
            </w:r>
            <w:r>
              <w:rPr>
                <w:rFonts w:ascii="Arial" w:hAnsi="Arial" w:cs="Arial"/>
                <w:sz w:val="20"/>
              </w:rPr>
              <w:t>a</w:t>
            </w:r>
            <w:r w:rsidRPr="00840FE0">
              <w:rPr>
                <w:rFonts w:ascii="Arial" w:hAnsi="Arial" w:cs="Arial"/>
                <w:sz w:val="20"/>
              </w:rPr>
              <w:t xml:space="preserve">s Atividades Adm. </w:t>
            </w:r>
            <w:r>
              <w:rPr>
                <w:rFonts w:ascii="Arial" w:hAnsi="Arial" w:cs="Arial"/>
                <w:sz w:val="20"/>
              </w:rPr>
              <w:t>e</w:t>
            </w:r>
            <w:r w:rsidRPr="00840F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d</w:t>
            </w:r>
            <w:r w:rsidRPr="00840FE0">
              <w:rPr>
                <w:rFonts w:ascii="Arial" w:hAnsi="Arial" w:cs="Arial"/>
                <w:sz w:val="20"/>
              </w:rPr>
              <w:t xml:space="preserve">e Apoio </w:t>
            </w:r>
            <w:r>
              <w:rPr>
                <w:rFonts w:ascii="Arial" w:hAnsi="Arial" w:cs="Arial"/>
                <w:sz w:val="20"/>
              </w:rPr>
              <w:t>d</w:t>
            </w:r>
            <w:r w:rsidRPr="00840FE0">
              <w:rPr>
                <w:rFonts w:ascii="Arial" w:hAnsi="Arial" w:cs="Arial"/>
                <w:sz w:val="20"/>
              </w:rPr>
              <w:t xml:space="preserve">o Departamento </w:t>
            </w:r>
            <w:r>
              <w:rPr>
                <w:rFonts w:ascii="Arial" w:hAnsi="Arial" w:cs="Arial"/>
                <w:sz w:val="20"/>
              </w:rPr>
              <w:t>d</w:t>
            </w:r>
            <w:r w:rsidRPr="00840FE0">
              <w:rPr>
                <w:rFonts w:ascii="Arial" w:hAnsi="Arial" w:cs="Arial"/>
                <w:sz w:val="20"/>
              </w:rPr>
              <w:t xml:space="preserve">e Infraestrutura, Obras </w:t>
            </w:r>
            <w:r>
              <w:rPr>
                <w:rFonts w:ascii="Arial" w:hAnsi="Arial" w:cs="Arial"/>
                <w:sz w:val="20"/>
              </w:rPr>
              <w:t>e</w:t>
            </w:r>
            <w:r w:rsidRPr="00840FE0">
              <w:rPr>
                <w:rFonts w:ascii="Arial" w:hAnsi="Arial" w:cs="Arial"/>
                <w:sz w:val="20"/>
              </w:rPr>
              <w:t xml:space="preserve"> Engenharia</w:t>
            </w:r>
          </w:p>
        </w:tc>
      </w:tr>
      <w:tr w:rsidR="004D6EA7" w:rsidRPr="00E656ED" w14:paraId="2D994C33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05493D51" w14:textId="77777777" w:rsidR="004D6EA7" w:rsidRPr="00E656ED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5C1F76F" w14:textId="77777777" w:rsidR="004D6EA7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3.1.90.11.00.00</w:t>
            </w:r>
          </w:p>
        </w:tc>
        <w:tc>
          <w:tcPr>
            <w:tcW w:w="2624" w:type="pct"/>
            <w:vAlign w:val="center"/>
          </w:tcPr>
          <w:p w14:paraId="5D3E4134" w14:textId="77777777" w:rsidR="004D6EA7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Vencimentos e Vantagens Fixa – Pessoal Civil</w:t>
            </w:r>
          </w:p>
        </w:tc>
        <w:tc>
          <w:tcPr>
            <w:tcW w:w="747" w:type="pct"/>
            <w:vAlign w:val="center"/>
          </w:tcPr>
          <w:p w14:paraId="3858469A" w14:textId="77777777" w:rsidR="004D6EA7" w:rsidRDefault="004D6EA7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418.585,53</w:t>
            </w:r>
          </w:p>
        </w:tc>
      </w:tr>
      <w:tr w:rsidR="004D6EA7" w:rsidRPr="00E656ED" w14:paraId="3A8B9770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6D0D1A97" w14:textId="77777777" w:rsidR="004D6EA7" w:rsidRPr="00E656ED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2AC1F96F" w14:textId="77777777" w:rsidR="004D6EA7" w:rsidRPr="00E656ED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</w:t>
            </w:r>
            <w:r w:rsidRPr="00943358">
              <w:rPr>
                <w:rFonts w:ascii="Arial" w:hAnsi="Arial" w:cs="Arial"/>
                <w:sz w:val="20"/>
              </w:rPr>
              <w:t>.9</w:t>
            </w:r>
            <w:r>
              <w:rPr>
                <w:rFonts w:ascii="Arial" w:hAnsi="Arial" w:cs="Arial"/>
                <w:sz w:val="20"/>
              </w:rPr>
              <w:t>1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24" w:type="pct"/>
            <w:vAlign w:val="center"/>
          </w:tcPr>
          <w:p w14:paraId="6E8AE46C" w14:textId="77777777" w:rsidR="004D6EA7" w:rsidRPr="00E656ED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Obrigações Patronais</w:t>
            </w:r>
          </w:p>
        </w:tc>
        <w:tc>
          <w:tcPr>
            <w:tcW w:w="747" w:type="pct"/>
            <w:vAlign w:val="center"/>
          </w:tcPr>
          <w:p w14:paraId="6169FFEA" w14:textId="77777777" w:rsidR="004D6EA7" w:rsidRPr="00E656ED" w:rsidRDefault="004D6EA7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52.000,00</w:t>
            </w:r>
            <w:r w:rsidRPr="00F135DE">
              <w:rPr>
                <w:rFonts w:ascii="Arial" w:hAnsi="Arial" w:cs="Arial"/>
                <w:sz w:val="20"/>
              </w:rPr>
              <w:t>‬</w:t>
            </w:r>
          </w:p>
        </w:tc>
      </w:tr>
      <w:tr w:rsidR="004D6EA7" w:rsidRPr="00E656ED" w14:paraId="0A3C1343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183D7EF4" w14:textId="77777777" w:rsidR="004D6EA7" w:rsidRDefault="004D6EA7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4D6EA7" w:rsidRPr="00E656ED" w14:paraId="425916EC" w14:textId="77777777" w:rsidTr="00B64C72">
        <w:trPr>
          <w:trHeight w:val="397"/>
        </w:trPr>
        <w:tc>
          <w:tcPr>
            <w:tcW w:w="4253" w:type="pct"/>
            <w:gridSpan w:val="3"/>
            <w:vAlign w:val="center"/>
          </w:tcPr>
          <w:p w14:paraId="3DBBA2CB" w14:textId="77777777" w:rsidR="004D6EA7" w:rsidRPr="00E656ED" w:rsidRDefault="004D6EA7" w:rsidP="00B64C7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747" w:type="pct"/>
            <w:vAlign w:val="center"/>
          </w:tcPr>
          <w:p w14:paraId="62611B16" w14:textId="77777777" w:rsidR="004D6EA7" w:rsidRPr="006B199A" w:rsidRDefault="004D6EA7" w:rsidP="00B64C7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470.585,53</w:t>
            </w:r>
          </w:p>
        </w:tc>
      </w:tr>
    </w:tbl>
    <w:p w14:paraId="16D2E03E" w14:textId="38952104" w:rsidR="003E41F9" w:rsidRDefault="003E41F9" w:rsidP="00B84C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52AB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</w:t>
      </w:r>
      <w:r w:rsidRPr="006352AB">
        <w:rPr>
          <w:rFonts w:ascii="Arial" w:hAnsi="Arial" w:cs="Arial"/>
          <w:sz w:val="24"/>
          <w:szCs w:val="24"/>
        </w:rPr>
        <w:t>Para atender as suplementações citadas no artigo anterior serão utilizados recursos provenientes da anulação parcial ou total das seguintes dotações orçamentárias: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A0136C" w:rsidRPr="00E656ED" w14:paraId="5F5DC209" w14:textId="77777777" w:rsidTr="00A0136C">
        <w:trPr>
          <w:trHeight w:val="397"/>
        </w:trPr>
        <w:tc>
          <w:tcPr>
            <w:tcW w:w="5000" w:type="pct"/>
            <w:gridSpan w:val="4"/>
            <w:vAlign w:val="center"/>
          </w:tcPr>
          <w:p w14:paraId="3A54B984" w14:textId="688AC706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641EAF">
              <w:rPr>
                <w:rFonts w:ascii="Arial" w:hAnsi="Arial" w:cs="Arial"/>
                <w:b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A0136C" w:rsidRPr="00E656ED" w14:paraId="7E438460" w14:textId="77777777" w:rsidTr="00B64C72">
        <w:trPr>
          <w:trHeight w:val="397"/>
        </w:trPr>
        <w:tc>
          <w:tcPr>
            <w:tcW w:w="487" w:type="pct"/>
            <w:vAlign w:val="center"/>
          </w:tcPr>
          <w:p w14:paraId="73B6A728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41379CB2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840FE0">
              <w:rPr>
                <w:rFonts w:ascii="Arial" w:hAnsi="Arial" w:cs="Arial"/>
                <w:sz w:val="20"/>
              </w:rPr>
              <w:t>15.451.0207.10007</w:t>
            </w:r>
          </w:p>
        </w:tc>
        <w:tc>
          <w:tcPr>
            <w:tcW w:w="3371" w:type="pct"/>
            <w:gridSpan w:val="2"/>
            <w:vAlign w:val="center"/>
          </w:tcPr>
          <w:p w14:paraId="0D83398D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Ampliar a Infraestrutura Urbana no Município</w:t>
            </w:r>
          </w:p>
        </w:tc>
      </w:tr>
      <w:tr w:rsidR="00A0136C" w:rsidRPr="00E656ED" w14:paraId="42E4EF54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7F3A52E1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7B8A7340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097465A6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14:paraId="516C4D79" w14:textId="77777777" w:rsidR="00A0136C" w:rsidRPr="00E656ED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135DE">
              <w:rPr>
                <w:rFonts w:ascii="Arial" w:hAnsi="Arial" w:cs="Arial"/>
                <w:sz w:val="20"/>
              </w:rPr>
              <w:t>‬</w:t>
            </w:r>
            <w:r>
              <w:rPr>
                <w:rFonts w:ascii="Arial" w:hAnsi="Arial" w:cs="Arial"/>
                <w:sz w:val="20"/>
              </w:rPr>
              <w:t>54.394,82</w:t>
            </w:r>
          </w:p>
        </w:tc>
      </w:tr>
      <w:tr w:rsidR="00A0136C" w:rsidRPr="00E656ED" w14:paraId="789751B1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63BE3138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12732B08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4.4.90.51.00.00</w:t>
            </w:r>
          </w:p>
        </w:tc>
        <w:tc>
          <w:tcPr>
            <w:tcW w:w="2506" w:type="pct"/>
            <w:vAlign w:val="center"/>
          </w:tcPr>
          <w:p w14:paraId="674684C8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14:paraId="1760D350" w14:textId="77777777" w:rsidR="00A0136C" w:rsidRPr="00F135DE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70.009,83</w:t>
            </w:r>
          </w:p>
        </w:tc>
      </w:tr>
      <w:tr w:rsidR="00A0136C" w:rsidRPr="00E656ED" w14:paraId="28CAE6C1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6025E4E4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A0136C" w:rsidRPr="00E656ED" w14:paraId="2064F510" w14:textId="77777777" w:rsidTr="00B64C72">
        <w:trPr>
          <w:trHeight w:val="397"/>
        </w:trPr>
        <w:tc>
          <w:tcPr>
            <w:tcW w:w="4135" w:type="pct"/>
            <w:gridSpan w:val="3"/>
            <w:vAlign w:val="center"/>
          </w:tcPr>
          <w:p w14:paraId="0B03517C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865" w:type="pct"/>
            <w:vAlign w:val="center"/>
          </w:tcPr>
          <w:p w14:paraId="1959AD95" w14:textId="77777777" w:rsidR="00A0136C" w:rsidRPr="006B199A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>
              <w:rPr>
                <w:rFonts w:ascii="Arial" w:hAnsi="Arial" w:cs="Arial"/>
                <w:b/>
                <w:sz w:val="20"/>
              </w:rPr>
              <w:t>124.404,65</w:t>
            </w:r>
          </w:p>
        </w:tc>
      </w:tr>
    </w:tbl>
    <w:p w14:paraId="4C206F05" w14:textId="134FE11F" w:rsidR="00A0136C" w:rsidRDefault="00A0136C" w:rsidP="00B84C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A0136C" w:rsidRPr="00E656ED" w14:paraId="046AF41F" w14:textId="77777777" w:rsidTr="00B64C72">
        <w:trPr>
          <w:trHeight w:val="397"/>
        </w:trPr>
        <w:tc>
          <w:tcPr>
            <w:tcW w:w="487" w:type="pct"/>
            <w:vAlign w:val="center"/>
          </w:tcPr>
          <w:p w14:paraId="48B1E97F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04.001</w:t>
            </w:r>
          </w:p>
        </w:tc>
        <w:tc>
          <w:tcPr>
            <w:tcW w:w="1142" w:type="pct"/>
            <w:vAlign w:val="center"/>
          </w:tcPr>
          <w:p w14:paraId="6C577A16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A5002">
              <w:rPr>
                <w:rFonts w:ascii="Arial" w:hAnsi="Arial" w:cs="Arial"/>
                <w:sz w:val="20"/>
              </w:rPr>
              <w:t>15.782.0207.10008</w:t>
            </w:r>
          </w:p>
        </w:tc>
        <w:tc>
          <w:tcPr>
            <w:tcW w:w="3371" w:type="pct"/>
            <w:gridSpan w:val="2"/>
            <w:vAlign w:val="center"/>
          </w:tcPr>
          <w:p w14:paraId="72F38CBC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Levantar Estradas e Construir Pontes e Bueiros</w:t>
            </w:r>
          </w:p>
        </w:tc>
      </w:tr>
      <w:tr w:rsidR="00A0136C" w:rsidRPr="00E656ED" w14:paraId="6FAD7444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16240B6D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7FD716FB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799998D6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14:paraId="14893B1D" w14:textId="77777777" w:rsidR="00A0136C" w:rsidRPr="00E656ED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135DE">
              <w:rPr>
                <w:rFonts w:ascii="Arial" w:hAnsi="Arial" w:cs="Arial"/>
                <w:sz w:val="20"/>
              </w:rPr>
              <w:t>‬</w:t>
            </w:r>
            <w:r>
              <w:rPr>
                <w:rFonts w:ascii="Arial" w:hAnsi="Arial" w:cs="Arial"/>
                <w:sz w:val="20"/>
              </w:rPr>
              <w:t>30.000,00</w:t>
            </w:r>
          </w:p>
        </w:tc>
      </w:tr>
      <w:tr w:rsidR="00A0136C" w:rsidRPr="00E656ED" w14:paraId="2A571F12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6C523F66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A0136C" w:rsidRPr="00E656ED" w14:paraId="00A9EF3F" w14:textId="77777777" w:rsidTr="00B64C72">
        <w:trPr>
          <w:trHeight w:val="397"/>
        </w:trPr>
        <w:tc>
          <w:tcPr>
            <w:tcW w:w="4135" w:type="pct"/>
            <w:gridSpan w:val="3"/>
            <w:vAlign w:val="center"/>
          </w:tcPr>
          <w:p w14:paraId="6B4FC87B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865" w:type="pct"/>
            <w:vAlign w:val="center"/>
          </w:tcPr>
          <w:p w14:paraId="6ECB19CE" w14:textId="77777777" w:rsidR="00A0136C" w:rsidRPr="006B199A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>
              <w:rPr>
                <w:rFonts w:ascii="Arial" w:hAnsi="Arial" w:cs="Arial"/>
                <w:b/>
                <w:sz w:val="20"/>
              </w:rPr>
              <w:t>30.000,00</w:t>
            </w:r>
          </w:p>
        </w:tc>
      </w:tr>
    </w:tbl>
    <w:p w14:paraId="7A7C0E9E" w14:textId="02BE47EB" w:rsidR="00A0136C" w:rsidRDefault="00A0136C" w:rsidP="00A0136C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A0136C" w:rsidRPr="00E656ED" w14:paraId="48010739" w14:textId="77777777" w:rsidTr="00B64C72">
        <w:trPr>
          <w:trHeight w:val="397"/>
        </w:trPr>
        <w:tc>
          <w:tcPr>
            <w:tcW w:w="487" w:type="pct"/>
            <w:vAlign w:val="center"/>
          </w:tcPr>
          <w:p w14:paraId="5120ED57" w14:textId="02BE47EB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773DFBEB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4C0062">
              <w:rPr>
                <w:rFonts w:ascii="Arial" w:hAnsi="Arial" w:cs="Arial"/>
                <w:sz w:val="20"/>
              </w:rPr>
              <w:t>15.451.0207.10051</w:t>
            </w:r>
          </w:p>
        </w:tc>
        <w:tc>
          <w:tcPr>
            <w:tcW w:w="3371" w:type="pct"/>
            <w:gridSpan w:val="2"/>
            <w:vAlign w:val="center"/>
          </w:tcPr>
          <w:p w14:paraId="1FF653FE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4C0062">
              <w:rPr>
                <w:rFonts w:ascii="Arial" w:hAnsi="Arial" w:cs="Arial"/>
                <w:sz w:val="20"/>
              </w:rPr>
              <w:t xml:space="preserve">Construção </w:t>
            </w:r>
            <w:r>
              <w:rPr>
                <w:rFonts w:ascii="Arial" w:hAnsi="Arial" w:cs="Arial"/>
                <w:sz w:val="20"/>
              </w:rPr>
              <w:t>d</w:t>
            </w:r>
            <w:r w:rsidRPr="004C0062">
              <w:rPr>
                <w:rFonts w:ascii="Arial" w:hAnsi="Arial" w:cs="Arial"/>
                <w:sz w:val="20"/>
              </w:rPr>
              <w:t xml:space="preserve">e Praça Junto </w:t>
            </w:r>
            <w:r>
              <w:rPr>
                <w:rFonts w:ascii="Arial" w:hAnsi="Arial" w:cs="Arial"/>
                <w:sz w:val="20"/>
              </w:rPr>
              <w:t>a</w:t>
            </w:r>
            <w:r w:rsidRPr="004C0062">
              <w:rPr>
                <w:rFonts w:ascii="Arial" w:hAnsi="Arial" w:cs="Arial"/>
                <w:sz w:val="20"/>
              </w:rPr>
              <w:t xml:space="preserve">s Unidades Habitacionais </w:t>
            </w:r>
            <w:r>
              <w:rPr>
                <w:rFonts w:ascii="Arial" w:hAnsi="Arial" w:cs="Arial"/>
                <w:sz w:val="20"/>
              </w:rPr>
              <w:t>d</w:t>
            </w:r>
            <w:r w:rsidRPr="004C0062">
              <w:rPr>
                <w:rFonts w:ascii="Arial" w:hAnsi="Arial" w:cs="Arial"/>
                <w:sz w:val="20"/>
              </w:rPr>
              <w:t>o Bairro São Cristóvão</w:t>
            </w:r>
          </w:p>
        </w:tc>
      </w:tr>
      <w:tr w:rsidR="00A0136C" w:rsidRPr="00E656ED" w14:paraId="78E59933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6A7EE847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21A1CC14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571EDE66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14:paraId="5646E5AA" w14:textId="77777777" w:rsidR="00A0136C" w:rsidRPr="00E656ED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135DE">
              <w:rPr>
                <w:rFonts w:ascii="Arial" w:hAnsi="Arial" w:cs="Arial"/>
                <w:sz w:val="20"/>
              </w:rPr>
              <w:t>‬</w:t>
            </w:r>
            <w:r>
              <w:rPr>
                <w:rFonts w:ascii="Arial" w:hAnsi="Arial" w:cs="Arial"/>
                <w:sz w:val="20"/>
              </w:rPr>
              <w:t>63.180,88</w:t>
            </w:r>
          </w:p>
        </w:tc>
      </w:tr>
      <w:tr w:rsidR="00A0136C" w:rsidRPr="00E656ED" w14:paraId="15B95E03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1B332FB1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A0136C" w:rsidRPr="00E656ED" w14:paraId="195C4220" w14:textId="77777777" w:rsidTr="00B64C72">
        <w:trPr>
          <w:trHeight w:val="397"/>
        </w:trPr>
        <w:tc>
          <w:tcPr>
            <w:tcW w:w="4135" w:type="pct"/>
            <w:gridSpan w:val="3"/>
            <w:vAlign w:val="center"/>
          </w:tcPr>
          <w:p w14:paraId="03586239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865" w:type="pct"/>
            <w:vAlign w:val="center"/>
          </w:tcPr>
          <w:p w14:paraId="70BCE2F8" w14:textId="77777777" w:rsidR="00A0136C" w:rsidRPr="006B199A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>
              <w:rPr>
                <w:rFonts w:ascii="Arial" w:hAnsi="Arial" w:cs="Arial"/>
                <w:b/>
                <w:sz w:val="20"/>
              </w:rPr>
              <w:t>63.180,88</w:t>
            </w:r>
          </w:p>
        </w:tc>
      </w:tr>
    </w:tbl>
    <w:p w14:paraId="58D9B4A6" w14:textId="738123AA" w:rsidR="00A0136C" w:rsidRDefault="00A0136C" w:rsidP="00A0136C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"/>
        <w:gridCol w:w="2121"/>
        <w:gridCol w:w="4874"/>
        <w:gridCol w:w="1387"/>
      </w:tblGrid>
      <w:tr w:rsidR="00A0136C" w:rsidRPr="00E656ED" w14:paraId="69612F59" w14:textId="77777777" w:rsidTr="00B64C72">
        <w:trPr>
          <w:trHeight w:val="397"/>
        </w:trPr>
        <w:tc>
          <w:tcPr>
            <w:tcW w:w="487" w:type="pct"/>
            <w:vAlign w:val="center"/>
          </w:tcPr>
          <w:p w14:paraId="4383CB35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321796AF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840FE0">
              <w:rPr>
                <w:rFonts w:ascii="Arial" w:hAnsi="Arial" w:cs="Arial"/>
                <w:sz w:val="20"/>
              </w:rPr>
              <w:t>04.452.0206.20008</w:t>
            </w:r>
          </w:p>
        </w:tc>
        <w:tc>
          <w:tcPr>
            <w:tcW w:w="3371" w:type="pct"/>
            <w:gridSpan w:val="2"/>
            <w:vAlign w:val="center"/>
          </w:tcPr>
          <w:p w14:paraId="4DFC76AA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840FE0">
              <w:rPr>
                <w:rFonts w:ascii="Arial" w:hAnsi="Arial" w:cs="Arial"/>
                <w:sz w:val="20"/>
              </w:rPr>
              <w:t xml:space="preserve">Manter </w:t>
            </w:r>
            <w:r>
              <w:rPr>
                <w:rFonts w:ascii="Arial" w:hAnsi="Arial" w:cs="Arial"/>
                <w:sz w:val="20"/>
              </w:rPr>
              <w:t>a</w:t>
            </w:r>
            <w:r w:rsidRPr="00840FE0">
              <w:rPr>
                <w:rFonts w:ascii="Arial" w:hAnsi="Arial" w:cs="Arial"/>
                <w:sz w:val="20"/>
              </w:rPr>
              <w:t xml:space="preserve">s Atividades Adm. </w:t>
            </w:r>
            <w:r>
              <w:rPr>
                <w:rFonts w:ascii="Arial" w:hAnsi="Arial" w:cs="Arial"/>
                <w:sz w:val="20"/>
              </w:rPr>
              <w:t>e</w:t>
            </w:r>
            <w:r w:rsidRPr="00840F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d</w:t>
            </w:r>
            <w:r w:rsidRPr="00840FE0">
              <w:rPr>
                <w:rFonts w:ascii="Arial" w:hAnsi="Arial" w:cs="Arial"/>
                <w:sz w:val="20"/>
              </w:rPr>
              <w:t xml:space="preserve">e Apoio </w:t>
            </w:r>
            <w:r>
              <w:rPr>
                <w:rFonts w:ascii="Arial" w:hAnsi="Arial" w:cs="Arial"/>
                <w:sz w:val="20"/>
              </w:rPr>
              <w:t>d</w:t>
            </w:r>
            <w:r w:rsidRPr="00840FE0">
              <w:rPr>
                <w:rFonts w:ascii="Arial" w:hAnsi="Arial" w:cs="Arial"/>
                <w:sz w:val="20"/>
              </w:rPr>
              <w:t xml:space="preserve">o Departamento </w:t>
            </w:r>
            <w:r>
              <w:rPr>
                <w:rFonts w:ascii="Arial" w:hAnsi="Arial" w:cs="Arial"/>
                <w:sz w:val="20"/>
              </w:rPr>
              <w:t>d</w:t>
            </w:r>
            <w:r w:rsidRPr="00840FE0">
              <w:rPr>
                <w:rFonts w:ascii="Arial" w:hAnsi="Arial" w:cs="Arial"/>
                <w:sz w:val="20"/>
              </w:rPr>
              <w:t xml:space="preserve">e Infraestrutura, Obras </w:t>
            </w:r>
            <w:r>
              <w:rPr>
                <w:rFonts w:ascii="Arial" w:hAnsi="Arial" w:cs="Arial"/>
                <w:sz w:val="20"/>
              </w:rPr>
              <w:t>e</w:t>
            </w:r>
            <w:r w:rsidRPr="00840FE0">
              <w:rPr>
                <w:rFonts w:ascii="Arial" w:hAnsi="Arial" w:cs="Arial"/>
                <w:sz w:val="20"/>
              </w:rPr>
              <w:t xml:space="preserve"> Engenharia</w:t>
            </w:r>
          </w:p>
        </w:tc>
      </w:tr>
      <w:tr w:rsidR="00A0136C" w:rsidRPr="00E656ED" w14:paraId="5FC56487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50625022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6A90A48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3.3.90.36.00.00</w:t>
            </w:r>
          </w:p>
        </w:tc>
        <w:tc>
          <w:tcPr>
            <w:tcW w:w="2624" w:type="pct"/>
            <w:vAlign w:val="center"/>
          </w:tcPr>
          <w:p w14:paraId="7DFC5581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Outros Serviços de Terceiros – Pessoa Física</w:t>
            </w:r>
          </w:p>
        </w:tc>
        <w:tc>
          <w:tcPr>
            <w:tcW w:w="747" w:type="pct"/>
            <w:vAlign w:val="center"/>
          </w:tcPr>
          <w:p w14:paraId="54691E8A" w14:textId="77777777" w:rsidR="00A0136C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30.000,00</w:t>
            </w:r>
          </w:p>
        </w:tc>
      </w:tr>
      <w:tr w:rsidR="00A0136C" w:rsidRPr="00E656ED" w14:paraId="6D279C27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32AE8B6D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A0136C" w:rsidRPr="00E656ED" w14:paraId="59D4720D" w14:textId="77777777" w:rsidTr="00B64C72">
        <w:trPr>
          <w:trHeight w:val="397"/>
        </w:trPr>
        <w:tc>
          <w:tcPr>
            <w:tcW w:w="4253" w:type="pct"/>
            <w:gridSpan w:val="3"/>
            <w:vAlign w:val="center"/>
          </w:tcPr>
          <w:p w14:paraId="239E6FEB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747" w:type="pct"/>
            <w:vAlign w:val="center"/>
          </w:tcPr>
          <w:p w14:paraId="103845A5" w14:textId="77777777" w:rsidR="00A0136C" w:rsidRPr="006B199A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30.000,00</w:t>
            </w:r>
          </w:p>
        </w:tc>
      </w:tr>
    </w:tbl>
    <w:p w14:paraId="1232D78C" w14:textId="77777777" w:rsidR="00A0136C" w:rsidRDefault="00A0136C" w:rsidP="00A0136C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"/>
        <w:gridCol w:w="2051"/>
        <w:gridCol w:w="4697"/>
        <w:gridCol w:w="1648"/>
      </w:tblGrid>
      <w:tr w:rsidR="00A0136C" w:rsidRPr="00E656ED" w14:paraId="7BA07E84" w14:textId="77777777" w:rsidTr="00B64C72">
        <w:trPr>
          <w:trHeight w:val="397"/>
        </w:trPr>
        <w:tc>
          <w:tcPr>
            <w:tcW w:w="480" w:type="pct"/>
            <w:vAlign w:val="center"/>
          </w:tcPr>
          <w:p w14:paraId="15CABE12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04" w:type="pct"/>
            <w:vAlign w:val="center"/>
          </w:tcPr>
          <w:p w14:paraId="1DEA7801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840FE0">
              <w:rPr>
                <w:rFonts w:ascii="Arial" w:hAnsi="Arial" w:cs="Arial"/>
                <w:sz w:val="20"/>
              </w:rPr>
              <w:t>04.182.0207.20086</w:t>
            </w:r>
          </w:p>
        </w:tc>
        <w:tc>
          <w:tcPr>
            <w:tcW w:w="3416" w:type="pct"/>
            <w:gridSpan w:val="2"/>
            <w:vAlign w:val="center"/>
          </w:tcPr>
          <w:p w14:paraId="470A926F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Realizar Ações de Defesa Civil</w:t>
            </w:r>
          </w:p>
        </w:tc>
      </w:tr>
      <w:tr w:rsidR="00A0136C" w:rsidRPr="00E656ED" w14:paraId="354C596E" w14:textId="77777777" w:rsidTr="00B64C72">
        <w:trPr>
          <w:trHeight w:val="397"/>
        </w:trPr>
        <w:tc>
          <w:tcPr>
            <w:tcW w:w="480" w:type="pct"/>
            <w:tcBorders>
              <w:right w:val="single" w:sz="4" w:space="0" w:color="FFFFFF" w:themeColor="background1"/>
            </w:tcBorders>
            <w:vAlign w:val="center"/>
          </w:tcPr>
          <w:p w14:paraId="5722981F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04" w:type="pct"/>
            <w:tcBorders>
              <w:left w:val="single" w:sz="4" w:space="0" w:color="FFFFFF" w:themeColor="background1"/>
            </w:tcBorders>
            <w:vAlign w:val="center"/>
          </w:tcPr>
          <w:p w14:paraId="6532B500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29" w:type="pct"/>
            <w:vAlign w:val="center"/>
          </w:tcPr>
          <w:p w14:paraId="6556B5BC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87" w:type="pct"/>
            <w:vAlign w:val="center"/>
          </w:tcPr>
          <w:p w14:paraId="4A86ED59" w14:textId="77777777" w:rsidR="00A0136C" w:rsidRPr="00E656ED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8.000,00</w:t>
            </w:r>
            <w:r w:rsidRPr="00F135DE">
              <w:rPr>
                <w:rFonts w:ascii="Arial" w:hAnsi="Arial" w:cs="Arial"/>
                <w:sz w:val="20"/>
              </w:rPr>
              <w:t>‬</w:t>
            </w:r>
          </w:p>
        </w:tc>
      </w:tr>
      <w:tr w:rsidR="00A0136C" w:rsidRPr="00E656ED" w14:paraId="6E433EB1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4D0FB298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A0136C" w:rsidRPr="00E656ED" w14:paraId="01519950" w14:textId="77777777" w:rsidTr="00B64C72">
        <w:trPr>
          <w:trHeight w:val="397"/>
        </w:trPr>
        <w:tc>
          <w:tcPr>
            <w:tcW w:w="4113" w:type="pct"/>
            <w:gridSpan w:val="3"/>
            <w:vAlign w:val="center"/>
          </w:tcPr>
          <w:p w14:paraId="24C90576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887" w:type="pct"/>
            <w:vAlign w:val="center"/>
          </w:tcPr>
          <w:p w14:paraId="4EE34EC4" w14:textId="77777777" w:rsidR="00A0136C" w:rsidRPr="006B199A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8.000,00</w:t>
            </w:r>
            <w:r w:rsidRPr="001356DE">
              <w:rPr>
                <w:rFonts w:ascii="Arial" w:hAnsi="Arial" w:cs="Arial"/>
                <w:b/>
                <w:sz w:val="20"/>
              </w:rPr>
              <w:t>‬</w:t>
            </w:r>
          </w:p>
        </w:tc>
      </w:tr>
    </w:tbl>
    <w:p w14:paraId="327338F4" w14:textId="77777777" w:rsidR="00A0136C" w:rsidRDefault="00A0136C" w:rsidP="00A0136C">
      <w:pPr>
        <w:spacing w:before="120" w:after="120"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A0136C" w:rsidRPr="00E656ED" w14:paraId="04723463" w14:textId="77777777" w:rsidTr="00B64C72">
        <w:trPr>
          <w:trHeight w:val="397"/>
        </w:trPr>
        <w:tc>
          <w:tcPr>
            <w:tcW w:w="487" w:type="pct"/>
            <w:vAlign w:val="center"/>
          </w:tcPr>
          <w:p w14:paraId="7DAE9FB2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142" w:type="pct"/>
            <w:vAlign w:val="center"/>
          </w:tcPr>
          <w:p w14:paraId="2F3173D7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4C0062">
              <w:rPr>
                <w:rFonts w:ascii="Arial" w:hAnsi="Arial" w:cs="Arial"/>
                <w:sz w:val="20"/>
              </w:rPr>
              <w:t>17.512.0208.10033</w:t>
            </w:r>
          </w:p>
        </w:tc>
        <w:tc>
          <w:tcPr>
            <w:tcW w:w="3371" w:type="pct"/>
            <w:gridSpan w:val="2"/>
            <w:vAlign w:val="center"/>
          </w:tcPr>
          <w:p w14:paraId="1735C278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Ampliar o Sistema de Distribuição de Água</w:t>
            </w:r>
          </w:p>
        </w:tc>
      </w:tr>
      <w:tr w:rsidR="00A0136C" w:rsidRPr="00E656ED" w14:paraId="01C2A98C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2C5075AF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25BF8B80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0576792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14:paraId="742D1D1C" w14:textId="77777777" w:rsidR="00A0136C" w:rsidRPr="00E656ED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135DE">
              <w:rPr>
                <w:rFonts w:ascii="Arial" w:hAnsi="Arial" w:cs="Arial"/>
                <w:sz w:val="20"/>
              </w:rPr>
              <w:t>‬</w:t>
            </w:r>
            <w:r>
              <w:rPr>
                <w:rFonts w:ascii="Arial" w:hAnsi="Arial" w:cs="Arial"/>
                <w:sz w:val="20"/>
              </w:rPr>
              <w:t>45.000,00</w:t>
            </w:r>
          </w:p>
        </w:tc>
      </w:tr>
      <w:tr w:rsidR="00A0136C" w:rsidRPr="00E656ED" w14:paraId="233BF925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23EF0267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A0136C" w:rsidRPr="00E656ED" w14:paraId="317D8CF3" w14:textId="77777777" w:rsidTr="00B64C72">
        <w:trPr>
          <w:trHeight w:val="397"/>
        </w:trPr>
        <w:tc>
          <w:tcPr>
            <w:tcW w:w="4135" w:type="pct"/>
            <w:gridSpan w:val="3"/>
            <w:vAlign w:val="center"/>
          </w:tcPr>
          <w:p w14:paraId="4ED1D51C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865" w:type="pct"/>
            <w:vAlign w:val="center"/>
          </w:tcPr>
          <w:p w14:paraId="62E976C0" w14:textId="77777777" w:rsidR="00A0136C" w:rsidRPr="006B199A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>
              <w:rPr>
                <w:rFonts w:ascii="Arial" w:hAnsi="Arial" w:cs="Arial"/>
                <w:b/>
                <w:sz w:val="20"/>
              </w:rPr>
              <w:t>45.000,00</w:t>
            </w:r>
          </w:p>
        </w:tc>
      </w:tr>
    </w:tbl>
    <w:p w14:paraId="4330785E" w14:textId="77777777" w:rsidR="00A0136C" w:rsidRDefault="00A0136C" w:rsidP="00A0136C">
      <w:pPr>
        <w:spacing w:before="120" w:after="120"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A0136C" w:rsidRPr="00E656ED" w14:paraId="4C4EE11B" w14:textId="77777777" w:rsidTr="00B64C72">
        <w:trPr>
          <w:trHeight w:val="397"/>
        </w:trPr>
        <w:tc>
          <w:tcPr>
            <w:tcW w:w="487" w:type="pct"/>
            <w:vAlign w:val="center"/>
          </w:tcPr>
          <w:p w14:paraId="518D9939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142" w:type="pct"/>
            <w:vAlign w:val="center"/>
          </w:tcPr>
          <w:p w14:paraId="403BF8A6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A5002">
              <w:rPr>
                <w:rFonts w:ascii="Arial" w:hAnsi="Arial" w:cs="Arial"/>
                <w:sz w:val="20"/>
              </w:rPr>
              <w:t>15.752.0209.10036</w:t>
            </w:r>
          </w:p>
        </w:tc>
        <w:tc>
          <w:tcPr>
            <w:tcW w:w="3371" w:type="pct"/>
            <w:gridSpan w:val="2"/>
            <w:vAlign w:val="center"/>
          </w:tcPr>
          <w:p w14:paraId="57BEC315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Ampliar a Rede de Iluminação Pública</w:t>
            </w:r>
          </w:p>
        </w:tc>
      </w:tr>
      <w:tr w:rsidR="00A0136C" w:rsidRPr="00E656ED" w14:paraId="4E277E8E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091EB8E8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7AA84590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481A8BD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14:paraId="1D332537" w14:textId="77777777" w:rsidR="00A0136C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140.000,00</w:t>
            </w:r>
          </w:p>
        </w:tc>
      </w:tr>
      <w:tr w:rsidR="00A0136C" w:rsidRPr="00E656ED" w14:paraId="0DE158BD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5C2EE3AD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17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A0136C" w:rsidRPr="00E656ED" w14:paraId="56068A09" w14:textId="77777777" w:rsidTr="00B64C7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19160BED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7DD43E96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5272093C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14:paraId="7BD92FAA" w14:textId="77777777" w:rsidR="00A0136C" w:rsidRPr="00E656ED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30.000,00</w:t>
            </w:r>
          </w:p>
        </w:tc>
      </w:tr>
      <w:tr w:rsidR="00A0136C" w:rsidRPr="00E656ED" w14:paraId="63DAB649" w14:textId="77777777" w:rsidTr="00B64C72">
        <w:trPr>
          <w:trHeight w:val="397"/>
        </w:trPr>
        <w:tc>
          <w:tcPr>
            <w:tcW w:w="5000" w:type="pct"/>
            <w:gridSpan w:val="4"/>
            <w:vAlign w:val="center"/>
          </w:tcPr>
          <w:p w14:paraId="53EA7015" w14:textId="77777777" w:rsidR="00A0136C" w:rsidRDefault="00A0136C" w:rsidP="00B64C7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1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92</w:t>
            </w:r>
            <w:r w:rsidRPr="00E656ED">
              <w:rPr>
                <w:rFonts w:ascii="Arial" w:hAnsi="Arial" w:cs="Arial"/>
                <w:sz w:val="20"/>
              </w:rPr>
              <w:t>.000.000</w:t>
            </w:r>
          </w:p>
        </w:tc>
      </w:tr>
      <w:tr w:rsidR="00A0136C" w:rsidRPr="00E656ED" w14:paraId="0E90EB66" w14:textId="77777777" w:rsidTr="00B64C72">
        <w:trPr>
          <w:trHeight w:val="397"/>
        </w:trPr>
        <w:tc>
          <w:tcPr>
            <w:tcW w:w="4135" w:type="pct"/>
            <w:gridSpan w:val="3"/>
            <w:vAlign w:val="center"/>
          </w:tcPr>
          <w:p w14:paraId="588FF47F" w14:textId="77777777" w:rsidR="00A0136C" w:rsidRPr="00E656ED" w:rsidRDefault="00A0136C" w:rsidP="00B64C7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865" w:type="pct"/>
            <w:vAlign w:val="center"/>
          </w:tcPr>
          <w:p w14:paraId="25A38E25" w14:textId="77777777" w:rsidR="00A0136C" w:rsidRPr="006B199A" w:rsidRDefault="00A0136C" w:rsidP="00B64C7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>
              <w:rPr>
                <w:rFonts w:ascii="Arial" w:hAnsi="Arial" w:cs="Arial"/>
                <w:b/>
                <w:sz w:val="20"/>
              </w:rPr>
              <w:t>170.000,00</w:t>
            </w:r>
          </w:p>
        </w:tc>
      </w:tr>
    </w:tbl>
    <w:p w14:paraId="4D3021E0" w14:textId="4B62F5AC" w:rsidR="003E41F9" w:rsidRDefault="003E41F9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52AB">
        <w:rPr>
          <w:rFonts w:ascii="Arial" w:hAnsi="Arial" w:cs="Arial"/>
          <w:b/>
          <w:sz w:val="24"/>
          <w:szCs w:val="24"/>
        </w:rPr>
        <w:lastRenderedPageBreak/>
        <w:t>Art. 3º</w:t>
      </w:r>
      <w:r>
        <w:rPr>
          <w:rFonts w:ascii="Arial" w:hAnsi="Arial" w:cs="Arial"/>
          <w:sz w:val="24"/>
          <w:szCs w:val="24"/>
        </w:rPr>
        <w:t xml:space="preserve"> </w:t>
      </w:r>
      <w:r w:rsidR="00475213" w:rsidRPr="006352AB">
        <w:rPr>
          <w:rFonts w:ascii="Arial" w:hAnsi="Arial" w:cs="Arial"/>
          <w:sz w:val="24"/>
          <w:szCs w:val="24"/>
        </w:rPr>
        <w:t>Fica autorizada a atuali</w:t>
      </w:r>
      <w:r w:rsidR="00475213">
        <w:rPr>
          <w:rFonts w:ascii="Arial" w:hAnsi="Arial" w:cs="Arial"/>
          <w:sz w:val="24"/>
          <w:szCs w:val="24"/>
        </w:rPr>
        <w:t>zação do PPA-2018/2021, LDO-2020</w:t>
      </w:r>
      <w:r w:rsidR="00475213" w:rsidRPr="006352AB">
        <w:rPr>
          <w:rFonts w:ascii="Arial" w:hAnsi="Arial" w:cs="Arial"/>
          <w:sz w:val="24"/>
          <w:szCs w:val="24"/>
        </w:rPr>
        <w:t>, LOA-</w:t>
      </w:r>
      <w:r w:rsidR="00475213">
        <w:rPr>
          <w:rFonts w:ascii="Arial" w:hAnsi="Arial" w:cs="Arial"/>
          <w:sz w:val="24"/>
          <w:szCs w:val="24"/>
        </w:rPr>
        <w:t xml:space="preserve">2020, conforme determina o artigo </w:t>
      </w:r>
      <w:r w:rsidR="00475213" w:rsidRPr="006352AB">
        <w:rPr>
          <w:rFonts w:ascii="Arial" w:hAnsi="Arial" w:cs="Arial"/>
          <w:sz w:val="24"/>
          <w:szCs w:val="24"/>
        </w:rPr>
        <w:t>5</w:t>
      </w:r>
      <w:r w:rsidR="00475213">
        <w:rPr>
          <w:rFonts w:ascii="Arial" w:hAnsi="Arial" w:cs="Arial"/>
          <w:sz w:val="24"/>
          <w:szCs w:val="24"/>
        </w:rPr>
        <w:t>º</w:t>
      </w:r>
      <w:r w:rsidR="00475213" w:rsidRPr="006352AB">
        <w:rPr>
          <w:rFonts w:ascii="Arial" w:hAnsi="Arial" w:cs="Arial"/>
          <w:sz w:val="24"/>
          <w:szCs w:val="24"/>
        </w:rPr>
        <w:t xml:space="preserve"> da </w:t>
      </w:r>
      <w:r w:rsidR="00475213">
        <w:rPr>
          <w:rFonts w:ascii="Arial" w:hAnsi="Arial" w:cs="Arial"/>
          <w:sz w:val="24"/>
          <w:szCs w:val="24"/>
        </w:rPr>
        <w:t xml:space="preserve">Lei Complementar nº 101/2000, </w:t>
      </w:r>
      <w:r w:rsidR="00475213" w:rsidRPr="006352AB">
        <w:rPr>
          <w:rFonts w:ascii="Arial" w:hAnsi="Arial" w:cs="Arial"/>
          <w:sz w:val="24"/>
          <w:szCs w:val="24"/>
        </w:rPr>
        <w:t>L</w:t>
      </w:r>
      <w:r w:rsidR="00475213">
        <w:rPr>
          <w:rFonts w:ascii="Arial" w:hAnsi="Arial" w:cs="Arial"/>
          <w:sz w:val="24"/>
          <w:szCs w:val="24"/>
        </w:rPr>
        <w:t xml:space="preserve">ei de </w:t>
      </w:r>
      <w:r w:rsidR="00475213" w:rsidRPr="006352AB">
        <w:rPr>
          <w:rFonts w:ascii="Arial" w:hAnsi="Arial" w:cs="Arial"/>
          <w:sz w:val="24"/>
          <w:szCs w:val="24"/>
        </w:rPr>
        <w:t>R</w:t>
      </w:r>
      <w:r w:rsidR="00475213">
        <w:rPr>
          <w:rFonts w:ascii="Arial" w:hAnsi="Arial" w:cs="Arial"/>
          <w:sz w:val="24"/>
          <w:szCs w:val="24"/>
        </w:rPr>
        <w:t xml:space="preserve">esponsabilidade </w:t>
      </w:r>
      <w:r w:rsidR="00475213" w:rsidRPr="006352AB">
        <w:rPr>
          <w:rFonts w:ascii="Arial" w:hAnsi="Arial" w:cs="Arial"/>
          <w:sz w:val="24"/>
          <w:szCs w:val="24"/>
        </w:rPr>
        <w:t>F</w:t>
      </w:r>
      <w:r w:rsidR="00475213">
        <w:rPr>
          <w:rFonts w:ascii="Arial" w:hAnsi="Arial" w:cs="Arial"/>
          <w:sz w:val="24"/>
          <w:szCs w:val="24"/>
        </w:rPr>
        <w:t>iscal</w:t>
      </w:r>
      <w:r w:rsidR="00475213" w:rsidRPr="006352AB">
        <w:rPr>
          <w:rFonts w:ascii="Arial" w:hAnsi="Arial" w:cs="Arial"/>
          <w:sz w:val="24"/>
          <w:szCs w:val="24"/>
        </w:rPr>
        <w:t>.</w:t>
      </w:r>
    </w:p>
    <w:p w14:paraId="4A907913" w14:textId="77777777" w:rsidR="003E41F9" w:rsidRDefault="003E41F9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52AB">
        <w:rPr>
          <w:rFonts w:ascii="Arial" w:hAnsi="Arial" w:cs="Arial"/>
          <w:b/>
          <w:sz w:val="24"/>
          <w:szCs w:val="24"/>
        </w:rPr>
        <w:t>Art. 4º</w:t>
      </w:r>
      <w:r w:rsidRPr="006352AB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23819A8E" w14:textId="78BED76F" w:rsidR="00C23ECE" w:rsidRDefault="003E41F9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014B43">
        <w:rPr>
          <w:rFonts w:ascii="Arial" w:hAnsi="Arial" w:cs="Arial"/>
          <w:sz w:val="24"/>
          <w:szCs w:val="24"/>
        </w:rPr>
        <w:t>dezessete</w:t>
      </w:r>
      <w:r w:rsidRPr="00C23ECE">
        <w:rPr>
          <w:rFonts w:ascii="Arial" w:hAnsi="Arial" w:cs="Arial"/>
          <w:sz w:val="24"/>
          <w:szCs w:val="24"/>
        </w:rPr>
        <w:t xml:space="preserve"> dias do mês de </w:t>
      </w:r>
      <w:r w:rsidR="00B84C85">
        <w:rPr>
          <w:rFonts w:ascii="Arial" w:hAnsi="Arial" w:cs="Arial"/>
          <w:sz w:val="24"/>
          <w:szCs w:val="24"/>
        </w:rPr>
        <w:t>agosto</w:t>
      </w:r>
      <w:r w:rsidRPr="00C23ECE">
        <w:rPr>
          <w:rFonts w:ascii="Arial" w:hAnsi="Arial" w:cs="Arial"/>
          <w:sz w:val="24"/>
          <w:szCs w:val="24"/>
        </w:rPr>
        <w:t xml:space="preserve"> do ano de dois mil e vinte.</w:t>
      </w:r>
    </w:p>
    <w:p w14:paraId="3E130C75" w14:textId="77777777" w:rsidR="001B77B3" w:rsidRDefault="001B77B3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BD1BA4B" w14:textId="77777777" w:rsidR="00076F74" w:rsidRPr="00C23ECE" w:rsidRDefault="00076F74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7E4CEA0" w14:textId="77777777" w:rsidR="00C23ECE" w:rsidRPr="00C23ECE" w:rsidRDefault="00C23ECE" w:rsidP="004E070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IRALDO EBERTZ</w:t>
      </w:r>
    </w:p>
    <w:p w14:paraId="13A8DFC4" w14:textId="5ACDE707" w:rsidR="007C0375" w:rsidRDefault="00C23ECE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E070A">
        <w:rPr>
          <w:rFonts w:ascii="Arial" w:hAnsi="Arial" w:cs="Arial"/>
          <w:bCs/>
          <w:sz w:val="24"/>
          <w:szCs w:val="24"/>
        </w:rPr>
        <w:t>Prefeito Municipal</w:t>
      </w:r>
    </w:p>
    <w:p w14:paraId="2824E551" w14:textId="2A7E0BE0" w:rsidR="004E070A" w:rsidRDefault="004E070A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09A53BC" w14:textId="77777777" w:rsidR="004E070A" w:rsidRPr="004E070A" w:rsidRDefault="004E070A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4E070A" w:rsidRPr="004E070A" w:rsidSect="00835736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E71AF9" w14:textId="77777777" w:rsidR="00FC4AD7" w:rsidRDefault="00FC4AD7" w:rsidP="00EA440C">
      <w:pPr>
        <w:spacing w:after="0" w:line="240" w:lineRule="auto"/>
      </w:pPr>
      <w:r>
        <w:separator/>
      </w:r>
    </w:p>
  </w:endnote>
  <w:endnote w:type="continuationSeparator" w:id="0">
    <w:p w14:paraId="1B6C8A35" w14:textId="77777777" w:rsidR="00FC4AD7" w:rsidRDefault="00FC4AD7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FB844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450CDD39" wp14:editId="032F23F0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12115800" cy="333375"/>
          <wp:effectExtent l="0" t="0" r="0" b="9525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580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C7FFCB" w14:textId="77777777" w:rsidR="00FC4AD7" w:rsidRDefault="00FC4AD7" w:rsidP="00EA440C">
      <w:pPr>
        <w:spacing w:after="0" w:line="240" w:lineRule="auto"/>
      </w:pPr>
      <w:r>
        <w:separator/>
      </w:r>
    </w:p>
  </w:footnote>
  <w:footnote w:type="continuationSeparator" w:id="0">
    <w:p w14:paraId="39BFBB89" w14:textId="77777777" w:rsidR="00FC4AD7" w:rsidRDefault="00FC4AD7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7CE45" w14:textId="4CBCA88C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38911AE9" wp14:editId="73C5CEDB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3ABF">
      <w:rPr>
        <w:noProof/>
        <w:lang w:eastAsia="pt-BR"/>
      </w:rPr>
      <w:pict w14:anchorId="1706C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3379B"/>
    <w:rsid w:val="00033BBA"/>
    <w:rsid w:val="000349A0"/>
    <w:rsid w:val="00064691"/>
    <w:rsid w:val="00076F74"/>
    <w:rsid w:val="000931B8"/>
    <w:rsid w:val="00094B4E"/>
    <w:rsid w:val="00095B27"/>
    <w:rsid w:val="000B0ECB"/>
    <w:rsid w:val="000C0D21"/>
    <w:rsid w:val="000C243A"/>
    <w:rsid w:val="000D407B"/>
    <w:rsid w:val="000F714B"/>
    <w:rsid w:val="00113F5D"/>
    <w:rsid w:val="00122ECB"/>
    <w:rsid w:val="00132803"/>
    <w:rsid w:val="00132E7B"/>
    <w:rsid w:val="00135836"/>
    <w:rsid w:val="001445E0"/>
    <w:rsid w:val="00152260"/>
    <w:rsid w:val="001666D4"/>
    <w:rsid w:val="0017424F"/>
    <w:rsid w:val="00174E65"/>
    <w:rsid w:val="00177844"/>
    <w:rsid w:val="00182433"/>
    <w:rsid w:val="00190082"/>
    <w:rsid w:val="00190231"/>
    <w:rsid w:val="00191B54"/>
    <w:rsid w:val="001A46C5"/>
    <w:rsid w:val="001B3F5F"/>
    <w:rsid w:val="001B77B3"/>
    <w:rsid w:val="001C111B"/>
    <w:rsid w:val="001D0F8F"/>
    <w:rsid w:val="001F3ED8"/>
    <w:rsid w:val="00217A85"/>
    <w:rsid w:val="0022170F"/>
    <w:rsid w:val="002362A3"/>
    <w:rsid w:val="00254700"/>
    <w:rsid w:val="00255884"/>
    <w:rsid w:val="002664CA"/>
    <w:rsid w:val="0027141A"/>
    <w:rsid w:val="00273844"/>
    <w:rsid w:val="002756C0"/>
    <w:rsid w:val="00276993"/>
    <w:rsid w:val="00277324"/>
    <w:rsid w:val="00292CFF"/>
    <w:rsid w:val="002B2300"/>
    <w:rsid w:val="002B4C88"/>
    <w:rsid w:val="002D03B1"/>
    <w:rsid w:val="002D21C2"/>
    <w:rsid w:val="002D4198"/>
    <w:rsid w:val="00303BB2"/>
    <w:rsid w:val="00315CF7"/>
    <w:rsid w:val="00321415"/>
    <w:rsid w:val="00322016"/>
    <w:rsid w:val="003306CE"/>
    <w:rsid w:val="00332A0F"/>
    <w:rsid w:val="003403BE"/>
    <w:rsid w:val="003627CE"/>
    <w:rsid w:val="00363DAF"/>
    <w:rsid w:val="00381973"/>
    <w:rsid w:val="0039010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F02D8"/>
    <w:rsid w:val="003F4D5E"/>
    <w:rsid w:val="004005B7"/>
    <w:rsid w:val="00424942"/>
    <w:rsid w:val="00432207"/>
    <w:rsid w:val="00445BD1"/>
    <w:rsid w:val="00452B01"/>
    <w:rsid w:val="004535D0"/>
    <w:rsid w:val="00461155"/>
    <w:rsid w:val="00475213"/>
    <w:rsid w:val="0047726A"/>
    <w:rsid w:val="00481CEB"/>
    <w:rsid w:val="004A50A9"/>
    <w:rsid w:val="004A6667"/>
    <w:rsid w:val="004B706A"/>
    <w:rsid w:val="004B78AF"/>
    <w:rsid w:val="004D6EA7"/>
    <w:rsid w:val="004E070A"/>
    <w:rsid w:val="004F07A6"/>
    <w:rsid w:val="005025F7"/>
    <w:rsid w:val="005111E3"/>
    <w:rsid w:val="0051144F"/>
    <w:rsid w:val="005132EA"/>
    <w:rsid w:val="005213E6"/>
    <w:rsid w:val="00526836"/>
    <w:rsid w:val="00526D00"/>
    <w:rsid w:val="00532643"/>
    <w:rsid w:val="00545F7B"/>
    <w:rsid w:val="00552C3F"/>
    <w:rsid w:val="005600ED"/>
    <w:rsid w:val="00564730"/>
    <w:rsid w:val="00564900"/>
    <w:rsid w:val="005671E8"/>
    <w:rsid w:val="00567469"/>
    <w:rsid w:val="00571A9D"/>
    <w:rsid w:val="005B7738"/>
    <w:rsid w:val="005D0B61"/>
    <w:rsid w:val="005E5A7D"/>
    <w:rsid w:val="00611D58"/>
    <w:rsid w:val="006134BA"/>
    <w:rsid w:val="00615817"/>
    <w:rsid w:val="0062392E"/>
    <w:rsid w:val="00633ABF"/>
    <w:rsid w:val="00636C5B"/>
    <w:rsid w:val="006519AB"/>
    <w:rsid w:val="00663C88"/>
    <w:rsid w:val="00674CF5"/>
    <w:rsid w:val="00677C18"/>
    <w:rsid w:val="00690C31"/>
    <w:rsid w:val="00696B52"/>
    <w:rsid w:val="006A6CC0"/>
    <w:rsid w:val="006A7CD9"/>
    <w:rsid w:val="006B52FE"/>
    <w:rsid w:val="006C45CC"/>
    <w:rsid w:val="006E391D"/>
    <w:rsid w:val="006E39F0"/>
    <w:rsid w:val="006E5F72"/>
    <w:rsid w:val="006F5B64"/>
    <w:rsid w:val="00701608"/>
    <w:rsid w:val="00720EA9"/>
    <w:rsid w:val="00724F8D"/>
    <w:rsid w:val="00740DB3"/>
    <w:rsid w:val="00751C6F"/>
    <w:rsid w:val="00753294"/>
    <w:rsid w:val="00760CB8"/>
    <w:rsid w:val="00762F52"/>
    <w:rsid w:val="00764746"/>
    <w:rsid w:val="007953A8"/>
    <w:rsid w:val="007A3F7E"/>
    <w:rsid w:val="007A4A13"/>
    <w:rsid w:val="007A7A17"/>
    <w:rsid w:val="007B57C9"/>
    <w:rsid w:val="007C0375"/>
    <w:rsid w:val="007C721D"/>
    <w:rsid w:val="007D486D"/>
    <w:rsid w:val="007E522B"/>
    <w:rsid w:val="00800730"/>
    <w:rsid w:val="00801888"/>
    <w:rsid w:val="0080528E"/>
    <w:rsid w:val="00815984"/>
    <w:rsid w:val="00815E48"/>
    <w:rsid w:val="00835736"/>
    <w:rsid w:val="00854214"/>
    <w:rsid w:val="00854420"/>
    <w:rsid w:val="00862859"/>
    <w:rsid w:val="00870E0F"/>
    <w:rsid w:val="00883045"/>
    <w:rsid w:val="00897277"/>
    <w:rsid w:val="008A55A9"/>
    <w:rsid w:val="008C196E"/>
    <w:rsid w:val="008C1D9E"/>
    <w:rsid w:val="008C6174"/>
    <w:rsid w:val="00901815"/>
    <w:rsid w:val="00903009"/>
    <w:rsid w:val="00903F91"/>
    <w:rsid w:val="00917353"/>
    <w:rsid w:val="00924D74"/>
    <w:rsid w:val="00933B06"/>
    <w:rsid w:val="00945EB4"/>
    <w:rsid w:val="009509C1"/>
    <w:rsid w:val="00962ADB"/>
    <w:rsid w:val="00973E7C"/>
    <w:rsid w:val="0097587A"/>
    <w:rsid w:val="009776F3"/>
    <w:rsid w:val="00984FD8"/>
    <w:rsid w:val="00985E12"/>
    <w:rsid w:val="009904B1"/>
    <w:rsid w:val="009964DB"/>
    <w:rsid w:val="00997F80"/>
    <w:rsid w:val="009A5380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34688"/>
    <w:rsid w:val="00A35C52"/>
    <w:rsid w:val="00A40755"/>
    <w:rsid w:val="00A435EA"/>
    <w:rsid w:val="00A52022"/>
    <w:rsid w:val="00A6208C"/>
    <w:rsid w:val="00A633EF"/>
    <w:rsid w:val="00A6441F"/>
    <w:rsid w:val="00A7275A"/>
    <w:rsid w:val="00A77207"/>
    <w:rsid w:val="00A9129A"/>
    <w:rsid w:val="00A942BE"/>
    <w:rsid w:val="00A967DC"/>
    <w:rsid w:val="00AA0665"/>
    <w:rsid w:val="00AB2DEC"/>
    <w:rsid w:val="00AB35B2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4111"/>
    <w:rsid w:val="00BD423A"/>
    <w:rsid w:val="00BE0C23"/>
    <w:rsid w:val="00BE28F6"/>
    <w:rsid w:val="00BE7B74"/>
    <w:rsid w:val="00BF01D9"/>
    <w:rsid w:val="00BF737C"/>
    <w:rsid w:val="00C16376"/>
    <w:rsid w:val="00C23ECE"/>
    <w:rsid w:val="00C34B14"/>
    <w:rsid w:val="00C362D6"/>
    <w:rsid w:val="00C47C91"/>
    <w:rsid w:val="00C609BE"/>
    <w:rsid w:val="00CA2C34"/>
    <w:rsid w:val="00CB5ED1"/>
    <w:rsid w:val="00CD351E"/>
    <w:rsid w:val="00CE624C"/>
    <w:rsid w:val="00CF1139"/>
    <w:rsid w:val="00CF26A8"/>
    <w:rsid w:val="00CF5781"/>
    <w:rsid w:val="00D04600"/>
    <w:rsid w:val="00D0768E"/>
    <w:rsid w:val="00D146B7"/>
    <w:rsid w:val="00D16C07"/>
    <w:rsid w:val="00D24938"/>
    <w:rsid w:val="00D2632C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2B7"/>
    <w:rsid w:val="00D81D3F"/>
    <w:rsid w:val="00D91A46"/>
    <w:rsid w:val="00DA7B77"/>
    <w:rsid w:val="00DC1A4B"/>
    <w:rsid w:val="00DD6859"/>
    <w:rsid w:val="00DE1BFF"/>
    <w:rsid w:val="00DE3878"/>
    <w:rsid w:val="00DE60E8"/>
    <w:rsid w:val="00DF62CE"/>
    <w:rsid w:val="00E13883"/>
    <w:rsid w:val="00E25CA3"/>
    <w:rsid w:val="00E34763"/>
    <w:rsid w:val="00E42FC2"/>
    <w:rsid w:val="00E45FC8"/>
    <w:rsid w:val="00E537B4"/>
    <w:rsid w:val="00E605AE"/>
    <w:rsid w:val="00E62C78"/>
    <w:rsid w:val="00E6528C"/>
    <w:rsid w:val="00E7241F"/>
    <w:rsid w:val="00E75D94"/>
    <w:rsid w:val="00E92F0F"/>
    <w:rsid w:val="00EA440C"/>
    <w:rsid w:val="00EB32DA"/>
    <w:rsid w:val="00EB6356"/>
    <w:rsid w:val="00EC148B"/>
    <w:rsid w:val="00EC4FDD"/>
    <w:rsid w:val="00F120E3"/>
    <w:rsid w:val="00F34F30"/>
    <w:rsid w:val="00F40E80"/>
    <w:rsid w:val="00F4237C"/>
    <w:rsid w:val="00F611CF"/>
    <w:rsid w:val="00F84EE6"/>
    <w:rsid w:val="00F860DB"/>
    <w:rsid w:val="00F91E9D"/>
    <w:rsid w:val="00FA580A"/>
    <w:rsid w:val="00FB3DA3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64AD3E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6E185-98AB-41EF-87FB-343E3B38E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2020-02-14T17:36:00Z</cp:lastPrinted>
  <dcterms:created xsi:type="dcterms:W3CDTF">2020-08-19T11:14:00Z</dcterms:created>
  <dcterms:modified xsi:type="dcterms:W3CDTF">2020-08-19T11:14:00Z</dcterms:modified>
</cp:coreProperties>
</file>