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D20AA1" w:rsidRDefault="00D32813"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133</w:t>
      </w:r>
      <w:r w:rsidR="00F81575" w:rsidRPr="00D20AA1">
        <w:rPr>
          <w:rFonts w:ascii="Arial" w:hAnsi="Arial" w:cs="Arial"/>
          <w:sz w:val="24"/>
          <w:szCs w:val="24"/>
          <w:u w:val="single"/>
        </w:rPr>
        <w:t>ª SESSÃO ORDINÁRIA DA 14ª LEGISLATURA</w:t>
      </w:r>
    </w:p>
    <w:p w:rsidR="00F81575" w:rsidRPr="00AF2245" w:rsidRDefault="00F81575" w:rsidP="006D587F">
      <w:pPr>
        <w:tabs>
          <w:tab w:val="left" w:pos="7371"/>
        </w:tabs>
        <w:spacing w:after="120"/>
        <w:ind w:firstLine="0"/>
        <w:rPr>
          <w:rFonts w:ascii="Arial" w:hAnsi="Arial" w:cs="Arial"/>
          <w:sz w:val="24"/>
          <w:szCs w:val="24"/>
        </w:rPr>
      </w:pPr>
    </w:p>
    <w:p w:rsidR="00B14E4D" w:rsidRDefault="00F81575" w:rsidP="00B14E4D">
      <w:pPr>
        <w:tabs>
          <w:tab w:val="left" w:pos="-142"/>
        </w:tabs>
        <w:spacing w:after="120"/>
        <w:ind w:firstLine="0"/>
        <w:rPr>
          <w:rFonts w:ascii="Arial" w:eastAsia="Times New Roman" w:hAnsi="Arial" w:cs="Arial"/>
          <w:sz w:val="24"/>
          <w:szCs w:val="24"/>
        </w:rPr>
      </w:pPr>
      <w:r w:rsidRPr="00D20AA1">
        <w:rPr>
          <w:rFonts w:ascii="Arial" w:hAnsi="Arial" w:cs="Arial"/>
          <w:sz w:val="24"/>
          <w:szCs w:val="24"/>
        </w:rPr>
        <w:t xml:space="preserve">ATA DA </w:t>
      </w:r>
      <w:r w:rsidR="009F0E0E" w:rsidRPr="00D20AA1">
        <w:rPr>
          <w:rFonts w:ascii="Arial" w:hAnsi="Arial" w:cs="Arial"/>
          <w:sz w:val="24"/>
          <w:szCs w:val="24"/>
        </w:rPr>
        <w:t>CENTÉSIMA</w:t>
      </w:r>
      <w:r w:rsidR="008D2FBE" w:rsidRPr="00D20AA1">
        <w:rPr>
          <w:rFonts w:ascii="Arial" w:hAnsi="Arial" w:cs="Arial"/>
          <w:sz w:val="24"/>
          <w:szCs w:val="24"/>
        </w:rPr>
        <w:t xml:space="preserve"> </w:t>
      </w:r>
      <w:r w:rsidR="006918D8">
        <w:rPr>
          <w:rFonts w:ascii="Arial" w:hAnsi="Arial" w:cs="Arial"/>
          <w:sz w:val="24"/>
          <w:szCs w:val="24"/>
        </w:rPr>
        <w:t>TRIGÉSIMA</w:t>
      </w:r>
      <w:r w:rsidR="0019216E">
        <w:rPr>
          <w:rFonts w:ascii="Arial" w:hAnsi="Arial" w:cs="Arial"/>
          <w:sz w:val="24"/>
          <w:szCs w:val="24"/>
        </w:rPr>
        <w:t xml:space="preserve"> </w:t>
      </w:r>
      <w:r w:rsidR="00D32813">
        <w:rPr>
          <w:rFonts w:ascii="Arial" w:hAnsi="Arial" w:cs="Arial"/>
          <w:sz w:val="24"/>
          <w:szCs w:val="24"/>
        </w:rPr>
        <w:t>TERCEIRA</w:t>
      </w:r>
      <w:r w:rsidR="0009461B">
        <w:rPr>
          <w:rFonts w:ascii="Arial" w:hAnsi="Arial" w:cs="Arial"/>
          <w:sz w:val="24"/>
          <w:szCs w:val="24"/>
        </w:rPr>
        <w:t xml:space="preserve"> </w:t>
      </w:r>
      <w:r w:rsidR="00124B84" w:rsidRPr="00D20AA1">
        <w:rPr>
          <w:rFonts w:ascii="Arial" w:hAnsi="Arial" w:cs="Arial"/>
          <w:sz w:val="24"/>
          <w:szCs w:val="24"/>
        </w:rPr>
        <w:t xml:space="preserve">SESSÃO </w:t>
      </w:r>
      <w:r w:rsidRPr="00D20AA1">
        <w:rPr>
          <w:rFonts w:ascii="Arial" w:hAnsi="Arial" w:cs="Arial"/>
          <w:sz w:val="24"/>
          <w:szCs w:val="24"/>
        </w:rPr>
        <w:t xml:space="preserve">ORDINÁRIA DA CÂMARA MUNICIPAL DE VEREADORES DO MUNICÍPIO DE GUARUJÁ DO SUL, ESTADO DE SANTA CATARINA, NO EXERCÍCIO DA DÉCIMA QUARTA LEGISLATURA, </w:t>
      </w:r>
      <w:r w:rsidR="00DA5824">
        <w:rPr>
          <w:rFonts w:ascii="Arial" w:hAnsi="Arial" w:cs="Arial"/>
          <w:sz w:val="24"/>
          <w:szCs w:val="24"/>
        </w:rPr>
        <w:t>QUARTA</w:t>
      </w:r>
      <w:r w:rsidRPr="00D20AA1">
        <w:rPr>
          <w:rFonts w:ascii="Arial" w:hAnsi="Arial" w:cs="Arial"/>
          <w:sz w:val="24"/>
          <w:szCs w:val="24"/>
        </w:rPr>
        <w:t xml:space="preserve"> SESSÃO LEGISLATIVA, </w:t>
      </w:r>
      <w:r w:rsidR="00DA5824">
        <w:rPr>
          <w:rFonts w:ascii="Arial" w:hAnsi="Arial" w:cs="Arial"/>
          <w:sz w:val="24"/>
          <w:szCs w:val="24"/>
        </w:rPr>
        <w:t>PRIMEIRO</w:t>
      </w:r>
      <w:r w:rsidRPr="00D20AA1">
        <w:rPr>
          <w:rFonts w:ascii="Arial" w:hAnsi="Arial" w:cs="Arial"/>
          <w:sz w:val="24"/>
          <w:szCs w:val="24"/>
        </w:rPr>
        <w:t xml:space="preserve"> PERÍODO, QUINQUAGÉZIMO </w:t>
      </w:r>
      <w:r w:rsidR="00DA5824">
        <w:rPr>
          <w:rFonts w:ascii="Arial" w:hAnsi="Arial" w:cs="Arial"/>
          <w:sz w:val="24"/>
          <w:szCs w:val="24"/>
        </w:rPr>
        <w:t>SÉTIMO</w:t>
      </w:r>
      <w:r w:rsidRPr="00D20AA1">
        <w:rPr>
          <w:rFonts w:ascii="Arial" w:hAnsi="Arial" w:cs="Arial"/>
          <w:sz w:val="24"/>
          <w:szCs w:val="24"/>
        </w:rPr>
        <w:t xml:space="preserve"> ANO DE SUA INSTALAÇÃO LEGISLATIVA. Aos </w:t>
      </w:r>
      <w:r w:rsidR="00D32813">
        <w:rPr>
          <w:rFonts w:ascii="Arial" w:hAnsi="Arial" w:cs="Arial"/>
          <w:sz w:val="24"/>
          <w:szCs w:val="24"/>
        </w:rPr>
        <w:t>três</w:t>
      </w:r>
      <w:r w:rsidR="000439E1" w:rsidRPr="00D20AA1">
        <w:rPr>
          <w:rFonts w:ascii="Arial" w:hAnsi="Arial" w:cs="Arial"/>
          <w:sz w:val="24"/>
          <w:szCs w:val="24"/>
        </w:rPr>
        <w:t xml:space="preserve"> </w:t>
      </w:r>
      <w:r w:rsidR="00A26EDF">
        <w:rPr>
          <w:rFonts w:ascii="Arial" w:hAnsi="Arial" w:cs="Arial"/>
          <w:sz w:val="24"/>
          <w:szCs w:val="24"/>
        </w:rPr>
        <w:t>dia</w:t>
      </w:r>
      <w:r w:rsidR="00124B84">
        <w:rPr>
          <w:rFonts w:ascii="Arial" w:hAnsi="Arial" w:cs="Arial"/>
          <w:sz w:val="24"/>
          <w:szCs w:val="24"/>
        </w:rPr>
        <w:t>s</w:t>
      </w:r>
      <w:r w:rsidRPr="00D20AA1">
        <w:rPr>
          <w:rFonts w:ascii="Arial" w:hAnsi="Arial" w:cs="Arial"/>
          <w:sz w:val="24"/>
          <w:szCs w:val="24"/>
        </w:rPr>
        <w:t xml:space="preserve"> do mês de </w:t>
      </w:r>
      <w:r w:rsidR="00D32813">
        <w:rPr>
          <w:rFonts w:ascii="Arial" w:hAnsi="Arial" w:cs="Arial"/>
          <w:sz w:val="24"/>
          <w:szCs w:val="24"/>
        </w:rPr>
        <w:t>março</w:t>
      </w:r>
      <w:r w:rsidR="00AF60D5" w:rsidRPr="00D20AA1">
        <w:rPr>
          <w:rFonts w:ascii="Arial" w:hAnsi="Arial" w:cs="Arial"/>
          <w:sz w:val="24"/>
          <w:szCs w:val="24"/>
        </w:rPr>
        <w:t xml:space="preserve"> de dois mil e </w:t>
      </w:r>
      <w:r w:rsidR="00DA5824">
        <w:rPr>
          <w:rFonts w:ascii="Arial" w:hAnsi="Arial" w:cs="Arial"/>
          <w:sz w:val="24"/>
          <w:szCs w:val="24"/>
        </w:rPr>
        <w:t>vinte</w:t>
      </w:r>
      <w:r w:rsidR="00AF60D5" w:rsidRPr="00D20AA1">
        <w:rPr>
          <w:rFonts w:ascii="Arial" w:hAnsi="Arial" w:cs="Arial"/>
          <w:sz w:val="24"/>
          <w:szCs w:val="24"/>
        </w:rPr>
        <w:t>, com iní</w:t>
      </w:r>
      <w:r w:rsidRPr="00D20AA1">
        <w:rPr>
          <w:rFonts w:ascii="Arial" w:hAnsi="Arial" w:cs="Arial"/>
          <w:sz w:val="24"/>
          <w:szCs w:val="24"/>
        </w:rPr>
        <w:t xml:space="preserve">cio às </w:t>
      </w:r>
      <w:r w:rsidR="00E263F4" w:rsidRPr="00D20AA1">
        <w:rPr>
          <w:rFonts w:ascii="Arial" w:hAnsi="Arial" w:cs="Arial"/>
          <w:sz w:val="24"/>
          <w:szCs w:val="24"/>
        </w:rPr>
        <w:t>dez</w:t>
      </w:r>
      <w:r w:rsidR="0033497D">
        <w:rPr>
          <w:rFonts w:ascii="Arial" w:hAnsi="Arial" w:cs="Arial"/>
          <w:sz w:val="24"/>
          <w:szCs w:val="24"/>
        </w:rPr>
        <w:t>enove</w:t>
      </w:r>
      <w:bookmarkStart w:id="0" w:name="_GoBack"/>
      <w:bookmarkEnd w:id="0"/>
      <w:r w:rsidRPr="00D20AA1">
        <w:rPr>
          <w:rFonts w:ascii="Arial" w:hAnsi="Arial" w:cs="Arial"/>
          <w:sz w:val="24"/>
          <w:szCs w:val="24"/>
        </w:rPr>
        <w:t xml:space="preser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w:t>
      </w:r>
      <w:r w:rsidR="00A26EDF" w:rsidRPr="00D20AA1">
        <w:rPr>
          <w:rFonts w:ascii="Arial" w:hAnsi="Arial" w:cs="Arial"/>
          <w:sz w:val="24"/>
          <w:szCs w:val="24"/>
        </w:rPr>
        <w:t xml:space="preserve"> </w:t>
      </w:r>
      <w:r w:rsidR="00DA5824" w:rsidRPr="00D20AA1">
        <w:rPr>
          <w:rFonts w:ascii="Arial" w:hAnsi="Arial" w:cs="Arial"/>
          <w:sz w:val="24"/>
          <w:szCs w:val="24"/>
        </w:rPr>
        <w:t>ANTÔNIO ANDRÉ DE SOUZA</w:t>
      </w:r>
      <w:r w:rsidR="00DA5824">
        <w:rPr>
          <w:rFonts w:ascii="Arial" w:hAnsi="Arial" w:cs="Arial"/>
          <w:sz w:val="24"/>
          <w:szCs w:val="24"/>
        </w:rPr>
        <w:t>,</w:t>
      </w:r>
      <w:r w:rsidR="00DA5824" w:rsidRPr="00D20AA1">
        <w:rPr>
          <w:rFonts w:ascii="Arial" w:hAnsi="Arial" w:cs="Arial"/>
          <w:sz w:val="24"/>
          <w:szCs w:val="24"/>
        </w:rPr>
        <w:t xml:space="preserve"> </w:t>
      </w:r>
      <w:r w:rsidRPr="00D20AA1">
        <w:rPr>
          <w:rFonts w:ascii="Arial" w:hAnsi="Arial" w:cs="Arial"/>
          <w:sz w:val="24"/>
          <w:szCs w:val="24"/>
        </w:rPr>
        <w:t>CLEBER JON</w:t>
      </w:r>
      <w:r w:rsidR="00C16CE1" w:rsidRPr="00D20AA1">
        <w:rPr>
          <w:rFonts w:ascii="Arial" w:hAnsi="Arial" w:cs="Arial"/>
          <w:sz w:val="24"/>
          <w:szCs w:val="24"/>
        </w:rPr>
        <w:t>AS WE</w:t>
      </w:r>
      <w:r w:rsidR="005A1491" w:rsidRPr="00D20AA1">
        <w:rPr>
          <w:rFonts w:ascii="Arial" w:hAnsi="Arial" w:cs="Arial"/>
          <w:sz w:val="24"/>
          <w:szCs w:val="24"/>
        </w:rPr>
        <w:t>SCHENFELDER</w:t>
      </w:r>
      <w:r w:rsidR="005D51B5">
        <w:rPr>
          <w:rFonts w:ascii="Arial" w:hAnsi="Arial" w:cs="Arial"/>
          <w:sz w:val="24"/>
          <w:szCs w:val="24"/>
        </w:rPr>
        <w:t xml:space="preserve">, </w:t>
      </w:r>
      <w:r w:rsidR="00D57759">
        <w:rPr>
          <w:rFonts w:ascii="Arial" w:hAnsi="Arial" w:cs="Arial"/>
          <w:sz w:val="24"/>
          <w:szCs w:val="24"/>
        </w:rPr>
        <w:t>GILMAR KLAUS</w:t>
      </w:r>
      <w:r w:rsidRPr="00D20AA1">
        <w:rPr>
          <w:rFonts w:ascii="Arial" w:hAnsi="Arial" w:cs="Arial"/>
          <w:sz w:val="24"/>
          <w:szCs w:val="24"/>
        </w:rPr>
        <w:t xml:space="preserve">, </w:t>
      </w:r>
      <w:r w:rsidR="00E263F4" w:rsidRPr="00D20AA1">
        <w:rPr>
          <w:rFonts w:ascii="Arial" w:hAnsi="Arial" w:cs="Arial"/>
          <w:sz w:val="24"/>
          <w:szCs w:val="24"/>
        </w:rPr>
        <w:t xml:space="preserve">IRIA ROHENKOHL TAUBE, </w:t>
      </w:r>
      <w:r w:rsidRPr="00D20AA1">
        <w:rPr>
          <w:rFonts w:ascii="Arial" w:hAnsi="Arial" w:cs="Arial"/>
          <w:sz w:val="24"/>
          <w:szCs w:val="24"/>
        </w:rPr>
        <w:t>JAIR TIBOLLA</w:t>
      </w:r>
      <w:r w:rsidR="00DA5824">
        <w:rPr>
          <w:rFonts w:ascii="Arial" w:hAnsi="Arial" w:cs="Arial"/>
          <w:sz w:val="24"/>
          <w:szCs w:val="24"/>
        </w:rPr>
        <w:t xml:space="preserve">, MELÂNIA PAGNO TRENTIN e </w:t>
      </w:r>
      <w:r w:rsidR="00F52265">
        <w:rPr>
          <w:rFonts w:ascii="Arial" w:hAnsi="Arial" w:cs="Arial"/>
          <w:sz w:val="24"/>
          <w:szCs w:val="24"/>
        </w:rPr>
        <w:t>MÔNICA REGINA TAUBE</w:t>
      </w:r>
      <w:r w:rsidR="00D57759">
        <w:rPr>
          <w:rFonts w:ascii="Arial" w:hAnsi="Arial" w:cs="Arial"/>
          <w:sz w:val="24"/>
          <w:szCs w:val="24"/>
        </w:rPr>
        <w:t xml:space="preserve">. </w:t>
      </w:r>
      <w:r w:rsidR="00D32813">
        <w:rPr>
          <w:rFonts w:ascii="Arial" w:hAnsi="Arial" w:cs="Arial"/>
          <w:sz w:val="24"/>
          <w:szCs w:val="24"/>
        </w:rPr>
        <w:t xml:space="preserve">Ausente o parlamentar JORGE BATISTA DA SILVA JUNIOR. </w:t>
      </w:r>
      <w:r w:rsidRPr="00D20AA1">
        <w:rPr>
          <w:rFonts w:ascii="Arial" w:hAnsi="Arial" w:cs="Arial"/>
          <w:sz w:val="24"/>
          <w:szCs w:val="24"/>
        </w:rPr>
        <w:t xml:space="preserve">Invocando a proteção de Deus e das Leis, o Presidente declarou abertos os trabalhos da presente Sessão. Solicitou que o </w:t>
      </w:r>
      <w:r w:rsidR="00D57759">
        <w:rPr>
          <w:rFonts w:ascii="Arial" w:hAnsi="Arial" w:cs="Arial"/>
          <w:sz w:val="24"/>
          <w:szCs w:val="24"/>
        </w:rPr>
        <w:t>Secretário</w:t>
      </w:r>
      <w:r w:rsidRPr="00D20AA1">
        <w:rPr>
          <w:rFonts w:ascii="Arial" w:hAnsi="Arial" w:cs="Arial"/>
          <w:sz w:val="24"/>
          <w:szCs w:val="24"/>
        </w:rPr>
        <w:t xml:space="preserve"> da Mesa, </w:t>
      </w:r>
      <w:r w:rsidR="00D57759">
        <w:rPr>
          <w:rFonts w:ascii="Arial" w:hAnsi="Arial" w:cs="Arial"/>
          <w:sz w:val="24"/>
          <w:szCs w:val="24"/>
        </w:rPr>
        <w:t>Gilmar Klaus</w:t>
      </w:r>
      <w:r w:rsidRPr="00D20AA1">
        <w:rPr>
          <w:rFonts w:ascii="Arial" w:hAnsi="Arial" w:cs="Arial"/>
          <w:sz w:val="24"/>
          <w:szCs w:val="24"/>
        </w:rPr>
        <w:t>, efetuass</w:t>
      </w:r>
      <w:r w:rsidR="00124C7B" w:rsidRPr="00D20AA1">
        <w:rPr>
          <w:rFonts w:ascii="Arial" w:hAnsi="Arial" w:cs="Arial"/>
          <w:sz w:val="24"/>
          <w:szCs w:val="24"/>
        </w:rPr>
        <w:t>e a leitura de um Texto Bíblico</w:t>
      </w:r>
      <w:r w:rsidR="005A1491" w:rsidRPr="00D20AA1">
        <w:rPr>
          <w:rFonts w:ascii="Arial" w:hAnsi="Arial" w:cs="Arial"/>
          <w:sz w:val="24"/>
          <w:szCs w:val="24"/>
        </w:rPr>
        <w:t xml:space="preserve">. </w:t>
      </w:r>
      <w:r w:rsidR="00D0312E" w:rsidRPr="00D20AA1">
        <w:rPr>
          <w:rFonts w:ascii="Arial" w:hAnsi="Arial" w:cs="Arial"/>
          <w:sz w:val="24"/>
          <w:szCs w:val="24"/>
        </w:rPr>
        <w:t>Em comum acordo entre os Parlamentares foi dispensada a leitura da ata da última Sessão Ordinária. Submetida à votação</w:t>
      </w:r>
      <w:r w:rsidR="00185E94" w:rsidRPr="00D20AA1">
        <w:rPr>
          <w:rFonts w:ascii="Arial" w:hAnsi="Arial" w:cs="Arial"/>
          <w:sz w:val="24"/>
          <w:szCs w:val="24"/>
        </w:rPr>
        <w:t>,</w:t>
      </w:r>
      <w:r w:rsidR="00D0312E" w:rsidRPr="00D20AA1">
        <w:rPr>
          <w:rFonts w:ascii="Arial" w:hAnsi="Arial" w:cs="Arial"/>
          <w:sz w:val="24"/>
          <w:szCs w:val="24"/>
        </w:rPr>
        <w:t xml:space="preserve"> a referida ata foi aprovada por unanimidade, passando a ser assinada</w:t>
      </w:r>
      <w:r w:rsidR="00B35B39" w:rsidRPr="00D20AA1">
        <w:rPr>
          <w:rFonts w:ascii="Arial" w:hAnsi="Arial" w:cs="Arial"/>
          <w:sz w:val="24"/>
          <w:szCs w:val="24"/>
        </w:rPr>
        <w:t xml:space="preserve"> pelos Parlamentares presentes.</w:t>
      </w:r>
      <w:r w:rsidRPr="00D20AA1">
        <w:rPr>
          <w:rFonts w:ascii="Arial" w:hAnsi="Arial" w:cs="Arial"/>
          <w:sz w:val="24"/>
          <w:szCs w:val="24"/>
        </w:rPr>
        <w:t xml:space="preserve"> Em seguida o Presidente da Mesa solicitou que </w:t>
      </w:r>
      <w:r w:rsidR="00273F32">
        <w:rPr>
          <w:rFonts w:ascii="Arial" w:hAnsi="Arial" w:cs="Arial"/>
          <w:sz w:val="24"/>
          <w:szCs w:val="24"/>
        </w:rPr>
        <w:t>o Secretário Executivo</w:t>
      </w:r>
      <w:r w:rsidRPr="00D20AA1">
        <w:rPr>
          <w:rFonts w:ascii="Arial" w:hAnsi="Arial" w:cs="Arial"/>
          <w:sz w:val="24"/>
          <w:szCs w:val="24"/>
        </w:rPr>
        <w:t xml:space="preserve">, </w:t>
      </w:r>
      <w:r w:rsidR="00273F32">
        <w:rPr>
          <w:rFonts w:ascii="Arial" w:hAnsi="Arial" w:cs="Arial"/>
          <w:sz w:val="24"/>
          <w:szCs w:val="24"/>
        </w:rPr>
        <w:t>Marcos Vinícius dos Santos</w:t>
      </w:r>
      <w:r w:rsidRPr="00D20AA1">
        <w:rPr>
          <w:rFonts w:ascii="Arial" w:hAnsi="Arial" w:cs="Arial"/>
          <w:sz w:val="24"/>
          <w:szCs w:val="24"/>
        </w:rPr>
        <w:t xml:space="preserve">, efetuasse a leitura das correspondências expedidas e recebidas pela Secretaria da Casa. </w:t>
      </w:r>
      <w:r w:rsidR="005C5409" w:rsidRPr="00986991">
        <w:rPr>
          <w:rFonts w:ascii="Arial" w:hAnsi="Arial" w:cs="Arial"/>
          <w:sz w:val="24"/>
          <w:szCs w:val="24"/>
        </w:rPr>
        <w:t>Na</w:t>
      </w:r>
      <w:r w:rsidR="005C5409" w:rsidRPr="00D57759">
        <w:rPr>
          <w:rFonts w:ascii="Arial" w:hAnsi="Arial" w:cs="Arial"/>
          <w:sz w:val="24"/>
          <w:szCs w:val="24"/>
        </w:rPr>
        <w:t xml:space="preserve"> sequência</w:t>
      </w:r>
      <w:r w:rsidR="005C5409" w:rsidRPr="00D20AA1">
        <w:rPr>
          <w:rFonts w:ascii="Arial" w:hAnsi="Arial" w:cs="Arial"/>
          <w:sz w:val="24"/>
          <w:szCs w:val="24"/>
        </w:rPr>
        <w:t xml:space="preserve"> passou-se para a ordem do dia, </w:t>
      </w:r>
      <w:r w:rsidR="00E012CF" w:rsidRPr="00D20AA1">
        <w:rPr>
          <w:rFonts w:ascii="Arial" w:hAnsi="Arial" w:cs="Arial"/>
          <w:sz w:val="24"/>
          <w:szCs w:val="24"/>
        </w:rPr>
        <w:t xml:space="preserve">sendo que </w:t>
      </w:r>
      <w:r w:rsidR="00421065" w:rsidRPr="00D20AA1">
        <w:rPr>
          <w:rFonts w:ascii="Arial" w:hAnsi="Arial" w:cs="Arial"/>
          <w:sz w:val="24"/>
          <w:szCs w:val="24"/>
        </w:rPr>
        <w:t xml:space="preserve">tramita </w:t>
      </w:r>
      <w:r w:rsidR="007B4FAE">
        <w:rPr>
          <w:rFonts w:ascii="Arial" w:hAnsi="Arial" w:cs="Arial"/>
          <w:sz w:val="24"/>
          <w:szCs w:val="24"/>
        </w:rPr>
        <w:t xml:space="preserve">a </w:t>
      </w:r>
      <w:r w:rsidR="004E1FF6">
        <w:rPr>
          <w:rFonts w:ascii="Arial" w:hAnsi="Arial" w:cs="Arial"/>
          <w:sz w:val="24"/>
          <w:szCs w:val="24"/>
        </w:rPr>
        <w:t>apresentação de um Projeto de Lei</w:t>
      </w:r>
      <w:r w:rsidR="00B56F30" w:rsidRPr="00871A68">
        <w:rPr>
          <w:rFonts w:ascii="Arial" w:hAnsi="Arial" w:cs="Arial"/>
          <w:sz w:val="24"/>
          <w:szCs w:val="24"/>
        </w:rPr>
        <w:t>.</w:t>
      </w:r>
      <w:r w:rsidR="009B6698">
        <w:rPr>
          <w:rFonts w:ascii="Arial" w:eastAsia="Calibri" w:hAnsi="Arial" w:cs="Arial"/>
          <w:sz w:val="24"/>
          <w:szCs w:val="24"/>
        </w:rPr>
        <w:t xml:space="preserve"> </w:t>
      </w:r>
      <w:r w:rsidR="00D32813" w:rsidRPr="00DA6EE8">
        <w:rPr>
          <w:rFonts w:ascii="Arial" w:hAnsi="Arial" w:cs="Arial"/>
          <w:sz w:val="24"/>
          <w:szCs w:val="24"/>
        </w:rPr>
        <w:t>Iniciando os trabalhos</w:t>
      </w:r>
      <w:r w:rsidR="00B56F30" w:rsidRPr="00871A68">
        <w:rPr>
          <w:rFonts w:ascii="Arial" w:hAnsi="Arial" w:cs="Arial"/>
          <w:sz w:val="24"/>
          <w:szCs w:val="24"/>
        </w:rPr>
        <w:t xml:space="preserve"> </w:t>
      </w:r>
      <w:r w:rsidR="00B56F30">
        <w:rPr>
          <w:rFonts w:ascii="Arial" w:eastAsia="Calibri" w:hAnsi="Arial" w:cs="Arial"/>
          <w:sz w:val="24"/>
          <w:szCs w:val="24"/>
        </w:rPr>
        <w:t>passou-se a apresent</w:t>
      </w:r>
      <w:r w:rsidR="00D32813">
        <w:rPr>
          <w:rFonts w:ascii="Arial" w:eastAsia="Calibri" w:hAnsi="Arial" w:cs="Arial"/>
          <w:sz w:val="24"/>
          <w:szCs w:val="24"/>
        </w:rPr>
        <w:t>ação da Mensagem Executiva nº 08</w:t>
      </w:r>
      <w:r w:rsidR="00B56F30">
        <w:rPr>
          <w:rFonts w:ascii="Arial" w:eastAsia="Calibri" w:hAnsi="Arial" w:cs="Arial"/>
          <w:sz w:val="24"/>
          <w:szCs w:val="24"/>
        </w:rPr>
        <w:t>/2020 que encaminha um Projeto de Lei. Em seguida passou-se a apresentação do Pr</w:t>
      </w:r>
      <w:r w:rsidR="00D32813">
        <w:rPr>
          <w:rFonts w:ascii="Arial" w:eastAsia="Calibri" w:hAnsi="Arial" w:cs="Arial"/>
          <w:sz w:val="24"/>
          <w:szCs w:val="24"/>
        </w:rPr>
        <w:t>ojeto de Lei nº 06</w:t>
      </w:r>
      <w:r w:rsidR="00B56F30">
        <w:rPr>
          <w:rFonts w:ascii="Arial" w:eastAsia="Calibri" w:hAnsi="Arial" w:cs="Arial"/>
          <w:sz w:val="24"/>
          <w:szCs w:val="24"/>
        </w:rPr>
        <w:t>/2020 que “</w:t>
      </w:r>
      <w:r w:rsidR="00D32813">
        <w:rPr>
          <w:rFonts w:ascii="Arial" w:eastAsia="Calibri" w:hAnsi="Arial" w:cs="Arial"/>
          <w:sz w:val="24"/>
          <w:szCs w:val="24"/>
        </w:rPr>
        <w:t>AUTORIZA A ALTERAÇÃO DA LEI ORÇAMENTÁRIA ANUAL 2020 ATRAVÉS DA ABERTURA DE UM CRÉDITO ADICIONAL SUPLEMENTAR E DÁ OUTRAS PROVIDÊNCIAS</w:t>
      </w:r>
      <w:r w:rsidR="00B56F30">
        <w:rPr>
          <w:rFonts w:ascii="Arial" w:hAnsi="Arial" w:cs="Arial"/>
          <w:sz w:val="24"/>
          <w:szCs w:val="24"/>
        </w:rPr>
        <w:t>”</w:t>
      </w:r>
      <w:r w:rsidR="00B56F30">
        <w:rPr>
          <w:rFonts w:ascii="Arial" w:eastAsia="Calibri" w:hAnsi="Arial" w:cs="Arial"/>
          <w:sz w:val="24"/>
          <w:szCs w:val="24"/>
        </w:rPr>
        <w:t xml:space="preserve">. </w:t>
      </w:r>
      <w:r w:rsidR="00B56F30" w:rsidRPr="006F5072">
        <w:rPr>
          <w:rFonts w:ascii="Arial" w:eastAsia="Calibri" w:hAnsi="Arial" w:cs="Arial"/>
          <w:sz w:val="24"/>
          <w:szCs w:val="24"/>
        </w:rPr>
        <w:t>Encaminhou-se o referido</w:t>
      </w:r>
      <w:r w:rsidR="00B56F30">
        <w:rPr>
          <w:rFonts w:ascii="Arial" w:eastAsia="Calibri" w:hAnsi="Arial" w:cs="Arial"/>
          <w:sz w:val="24"/>
          <w:szCs w:val="24"/>
        </w:rPr>
        <w:t xml:space="preserve"> Projeto de Lei para as Comissões Permanentes de Legislação, Justiça e Redação Final</w:t>
      </w:r>
      <w:r w:rsidR="00D32813">
        <w:rPr>
          <w:rFonts w:ascii="Arial" w:eastAsia="Calibri" w:hAnsi="Arial" w:cs="Arial"/>
          <w:sz w:val="24"/>
          <w:szCs w:val="24"/>
        </w:rPr>
        <w:t xml:space="preserve"> e</w:t>
      </w:r>
      <w:r w:rsidR="00B56F30">
        <w:rPr>
          <w:rFonts w:ascii="Arial" w:eastAsia="Calibri" w:hAnsi="Arial" w:cs="Arial"/>
          <w:sz w:val="24"/>
          <w:szCs w:val="24"/>
        </w:rPr>
        <w:t xml:space="preserve"> Orçamentos e Finanças. </w:t>
      </w:r>
      <w:r w:rsidR="00B56F30" w:rsidRPr="009675C8">
        <w:rPr>
          <w:rFonts w:ascii="Arial" w:eastAsia="Calibri" w:hAnsi="Arial" w:cs="Arial"/>
          <w:sz w:val="24"/>
          <w:szCs w:val="24"/>
        </w:rPr>
        <w:t xml:space="preserve">O Presidente da Comissão de Legislação, Justiça e Redação Final, </w:t>
      </w:r>
      <w:r w:rsidR="00B56F30">
        <w:rPr>
          <w:rFonts w:ascii="Arial" w:eastAsia="Calibri" w:hAnsi="Arial" w:cs="Arial"/>
          <w:sz w:val="24"/>
          <w:szCs w:val="24"/>
        </w:rPr>
        <w:t>Gilmar Klaus</w:t>
      </w:r>
      <w:r w:rsidR="00B56F30" w:rsidRPr="009675C8">
        <w:rPr>
          <w:rFonts w:ascii="Arial" w:eastAsia="Calibri" w:hAnsi="Arial" w:cs="Arial"/>
          <w:sz w:val="24"/>
          <w:szCs w:val="24"/>
        </w:rPr>
        <w:t xml:space="preserve">, marcou a reunião da comissão para </w:t>
      </w:r>
      <w:r w:rsidR="00B56F30">
        <w:rPr>
          <w:rFonts w:ascii="Arial" w:eastAsia="Calibri" w:hAnsi="Arial" w:cs="Arial"/>
          <w:sz w:val="24"/>
          <w:szCs w:val="24"/>
        </w:rPr>
        <w:t xml:space="preserve">o dia </w:t>
      </w:r>
      <w:r w:rsidR="00FA20E6">
        <w:rPr>
          <w:rFonts w:ascii="Arial" w:eastAsia="Calibri" w:hAnsi="Arial" w:cs="Arial"/>
          <w:sz w:val="24"/>
          <w:szCs w:val="24"/>
        </w:rPr>
        <w:t>dez</w:t>
      </w:r>
      <w:r w:rsidR="00C0026B">
        <w:rPr>
          <w:rFonts w:ascii="Arial" w:eastAsia="Calibri" w:hAnsi="Arial" w:cs="Arial"/>
          <w:sz w:val="24"/>
          <w:szCs w:val="24"/>
        </w:rPr>
        <w:t xml:space="preserve"> </w:t>
      </w:r>
      <w:r w:rsidR="00B56F30">
        <w:rPr>
          <w:rFonts w:ascii="Arial" w:eastAsia="Calibri" w:hAnsi="Arial" w:cs="Arial"/>
          <w:sz w:val="24"/>
          <w:szCs w:val="24"/>
        </w:rPr>
        <w:t xml:space="preserve">de </w:t>
      </w:r>
      <w:r w:rsidR="00C0026B">
        <w:rPr>
          <w:rFonts w:ascii="Arial" w:eastAsia="Calibri" w:hAnsi="Arial" w:cs="Arial"/>
          <w:sz w:val="24"/>
          <w:szCs w:val="24"/>
        </w:rPr>
        <w:t>março</w:t>
      </w:r>
      <w:r w:rsidR="00B56F30">
        <w:rPr>
          <w:rFonts w:ascii="Arial" w:eastAsia="Calibri" w:hAnsi="Arial" w:cs="Arial"/>
          <w:sz w:val="24"/>
          <w:szCs w:val="24"/>
        </w:rPr>
        <w:t xml:space="preserve"> às </w:t>
      </w:r>
      <w:r w:rsidR="00C0026B">
        <w:rPr>
          <w:rFonts w:ascii="Arial" w:eastAsia="Calibri" w:hAnsi="Arial" w:cs="Arial"/>
          <w:sz w:val="24"/>
          <w:szCs w:val="24"/>
        </w:rPr>
        <w:lastRenderedPageBreak/>
        <w:t>dezessete</w:t>
      </w:r>
      <w:r w:rsidR="00B56F30">
        <w:rPr>
          <w:rFonts w:ascii="Arial" w:eastAsia="Calibri" w:hAnsi="Arial" w:cs="Arial"/>
          <w:sz w:val="24"/>
          <w:szCs w:val="24"/>
        </w:rPr>
        <w:t xml:space="preserve"> horas e </w:t>
      </w:r>
      <w:r w:rsidR="00C0026B">
        <w:rPr>
          <w:rFonts w:ascii="Arial" w:eastAsia="Calibri" w:hAnsi="Arial" w:cs="Arial"/>
          <w:sz w:val="24"/>
          <w:szCs w:val="24"/>
        </w:rPr>
        <w:t>trinta</w:t>
      </w:r>
      <w:r w:rsidR="00B56F30">
        <w:rPr>
          <w:rFonts w:ascii="Arial" w:eastAsia="Calibri" w:hAnsi="Arial" w:cs="Arial"/>
          <w:sz w:val="24"/>
          <w:szCs w:val="24"/>
        </w:rPr>
        <w:t xml:space="preserve"> minutos</w:t>
      </w:r>
      <w:r w:rsidR="00B56F30" w:rsidRPr="009675C8">
        <w:rPr>
          <w:rFonts w:ascii="Arial" w:eastAsia="Calibri" w:hAnsi="Arial" w:cs="Arial"/>
          <w:sz w:val="24"/>
          <w:szCs w:val="24"/>
        </w:rPr>
        <w:t xml:space="preserve">, nas dependências da Câmara e nomeou como relator o parlamentar </w:t>
      </w:r>
      <w:r w:rsidR="00B56F30">
        <w:rPr>
          <w:rFonts w:ascii="Arial" w:eastAsia="Calibri" w:hAnsi="Arial" w:cs="Arial"/>
          <w:sz w:val="24"/>
          <w:szCs w:val="24"/>
        </w:rPr>
        <w:t xml:space="preserve">Cleber Jonas </w:t>
      </w:r>
      <w:proofErr w:type="spellStart"/>
      <w:r w:rsidR="00B56F30">
        <w:rPr>
          <w:rFonts w:ascii="Arial" w:eastAsia="Calibri" w:hAnsi="Arial" w:cs="Arial"/>
          <w:sz w:val="24"/>
          <w:szCs w:val="24"/>
        </w:rPr>
        <w:t>Weschenfelder</w:t>
      </w:r>
      <w:proofErr w:type="spellEnd"/>
      <w:r w:rsidR="00B56F30">
        <w:rPr>
          <w:rFonts w:ascii="Arial" w:eastAsia="Calibri" w:hAnsi="Arial" w:cs="Arial"/>
          <w:sz w:val="24"/>
          <w:szCs w:val="24"/>
        </w:rPr>
        <w:t xml:space="preserve">. O Presidente da Comissão de Orçamentos e Finanças, Cleber Jonas </w:t>
      </w:r>
      <w:proofErr w:type="spellStart"/>
      <w:r w:rsidR="00B56F30">
        <w:rPr>
          <w:rFonts w:ascii="Arial" w:eastAsia="Calibri" w:hAnsi="Arial" w:cs="Arial"/>
          <w:sz w:val="24"/>
          <w:szCs w:val="24"/>
        </w:rPr>
        <w:t>Weschenfelder</w:t>
      </w:r>
      <w:proofErr w:type="spellEnd"/>
      <w:r w:rsidR="00B56F30">
        <w:rPr>
          <w:rFonts w:ascii="Arial" w:eastAsia="Calibri" w:hAnsi="Arial" w:cs="Arial"/>
          <w:sz w:val="24"/>
          <w:szCs w:val="24"/>
        </w:rPr>
        <w:t xml:space="preserve">, marcou a reunião da comissão para o dia </w:t>
      </w:r>
      <w:r w:rsidR="00FA20E6">
        <w:rPr>
          <w:rFonts w:ascii="Arial" w:eastAsia="Calibri" w:hAnsi="Arial" w:cs="Arial"/>
          <w:sz w:val="24"/>
          <w:szCs w:val="24"/>
        </w:rPr>
        <w:t>dez</w:t>
      </w:r>
      <w:r w:rsidR="00B56F30">
        <w:rPr>
          <w:rFonts w:ascii="Arial" w:eastAsia="Calibri" w:hAnsi="Arial" w:cs="Arial"/>
          <w:sz w:val="24"/>
          <w:szCs w:val="24"/>
        </w:rPr>
        <w:t xml:space="preserve"> de </w:t>
      </w:r>
      <w:r w:rsidR="00C0026B">
        <w:rPr>
          <w:rFonts w:ascii="Arial" w:eastAsia="Calibri" w:hAnsi="Arial" w:cs="Arial"/>
          <w:sz w:val="24"/>
          <w:szCs w:val="24"/>
        </w:rPr>
        <w:t>março</w:t>
      </w:r>
      <w:r w:rsidR="00B56F30">
        <w:rPr>
          <w:rFonts w:ascii="Arial" w:eastAsia="Calibri" w:hAnsi="Arial" w:cs="Arial"/>
          <w:sz w:val="24"/>
          <w:szCs w:val="24"/>
        </w:rPr>
        <w:t xml:space="preserve"> às </w:t>
      </w:r>
      <w:r w:rsidR="00C0026B">
        <w:rPr>
          <w:rFonts w:ascii="Arial" w:eastAsia="Calibri" w:hAnsi="Arial" w:cs="Arial"/>
          <w:sz w:val="24"/>
          <w:szCs w:val="24"/>
        </w:rPr>
        <w:t>dezoito</w:t>
      </w:r>
      <w:r w:rsidR="00B56F30">
        <w:rPr>
          <w:rFonts w:ascii="Arial" w:eastAsia="Calibri" w:hAnsi="Arial" w:cs="Arial"/>
          <w:sz w:val="24"/>
          <w:szCs w:val="24"/>
        </w:rPr>
        <w:t xml:space="preserve"> horas, nas dependências da Câmara e nomeou como relator o parlamentar Gilmar Klaus. </w:t>
      </w:r>
      <w:r w:rsidR="00757E3B" w:rsidRPr="00CA123B">
        <w:rPr>
          <w:rFonts w:ascii="Arial" w:eastAsia="Calibri" w:hAnsi="Arial" w:cs="Arial"/>
          <w:sz w:val="24"/>
          <w:szCs w:val="24"/>
        </w:rPr>
        <w:t>Terminada a ordem do dia passou-se a palavra livre</w:t>
      </w:r>
      <w:r w:rsidR="00376771" w:rsidRPr="00037EF1">
        <w:rPr>
          <w:rFonts w:ascii="Arial" w:eastAsia="Calibri" w:hAnsi="Arial" w:cs="Arial"/>
          <w:sz w:val="24"/>
          <w:szCs w:val="24"/>
        </w:rPr>
        <w:t>.</w:t>
      </w:r>
      <w:r w:rsidR="00376771" w:rsidRPr="00D20AA1">
        <w:rPr>
          <w:rFonts w:ascii="Arial" w:eastAsia="Calibri" w:hAnsi="Arial" w:cs="Arial"/>
          <w:sz w:val="24"/>
          <w:szCs w:val="24"/>
        </w:rPr>
        <w:t xml:space="preserve"> </w:t>
      </w:r>
      <w:r w:rsidR="0068482D" w:rsidRPr="0035389F">
        <w:rPr>
          <w:rFonts w:ascii="Arial" w:eastAsia="Calibri" w:hAnsi="Arial" w:cs="Arial"/>
          <w:sz w:val="24"/>
          <w:szCs w:val="24"/>
        </w:rPr>
        <w:t>Inicia</w:t>
      </w:r>
      <w:r w:rsidR="00B356F6" w:rsidRPr="0035389F">
        <w:rPr>
          <w:rFonts w:ascii="Arial" w:eastAsia="Calibri" w:hAnsi="Arial" w:cs="Arial"/>
          <w:sz w:val="24"/>
          <w:szCs w:val="24"/>
        </w:rPr>
        <w:t>ndo</w:t>
      </w:r>
      <w:r w:rsidR="0068482D" w:rsidRPr="0035389F">
        <w:rPr>
          <w:rFonts w:ascii="Arial" w:eastAsia="Calibri" w:hAnsi="Arial" w:cs="Arial"/>
          <w:sz w:val="24"/>
          <w:szCs w:val="24"/>
        </w:rPr>
        <w:t xml:space="preserve"> os pronunciamentos</w:t>
      </w:r>
      <w:r w:rsidR="0068482D">
        <w:rPr>
          <w:rFonts w:ascii="Arial" w:eastAsia="Calibri" w:hAnsi="Arial" w:cs="Arial"/>
          <w:sz w:val="24"/>
          <w:szCs w:val="24"/>
        </w:rPr>
        <w:t xml:space="preserve"> </w:t>
      </w:r>
      <w:r w:rsidR="00FD0A13">
        <w:rPr>
          <w:rFonts w:ascii="Arial" w:eastAsia="Calibri" w:hAnsi="Arial" w:cs="Arial"/>
          <w:sz w:val="24"/>
          <w:szCs w:val="24"/>
        </w:rPr>
        <w:t>a</w:t>
      </w:r>
      <w:r w:rsidR="003F0BA9">
        <w:rPr>
          <w:rFonts w:ascii="Arial" w:eastAsia="Calibri" w:hAnsi="Arial" w:cs="Arial"/>
          <w:sz w:val="24"/>
          <w:szCs w:val="24"/>
        </w:rPr>
        <w:t xml:space="preserve"> parlamentar </w:t>
      </w:r>
      <w:r w:rsidR="00FD0A13">
        <w:rPr>
          <w:rFonts w:ascii="Arial" w:eastAsia="Calibri" w:hAnsi="Arial" w:cs="Arial"/>
          <w:sz w:val="24"/>
          <w:szCs w:val="24"/>
        </w:rPr>
        <w:t xml:space="preserve">Mônica Regina Taube se reportou cumprimentando a todos, e solicitou que seja encaminhado um Ofício para a administração municipal sobre o não pagamento do reajuste salarial do piso nacional do magistério para os Professores não habilitados e os Monitores. Salienta a parlamentar que esse assunto está gerando um desconforto no ambiente de trabalho, pois alguns profissionais que fazem parte da categoria ficaram de fora do reajuste. Deste modo, solicita informações da administração municipal o porquê esses profissionais não </w:t>
      </w:r>
      <w:proofErr w:type="gramStart"/>
      <w:r w:rsidR="00FD0A13">
        <w:rPr>
          <w:rFonts w:ascii="Arial" w:eastAsia="Calibri" w:hAnsi="Arial" w:cs="Arial"/>
          <w:sz w:val="24"/>
          <w:szCs w:val="24"/>
        </w:rPr>
        <w:t xml:space="preserve">foram contemplados </w:t>
      </w:r>
      <w:r w:rsidR="0035389F">
        <w:rPr>
          <w:rFonts w:ascii="Arial" w:eastAsia="Calibri" w:hAnsi="Arial" w:cs="Arial"/>
          <w:sz w:val="24"/>
          <w:szCs w:val="24"/>
        </w:rPr>
        <w:t xml:space="preserve">com o reajuste do piso nacional </w:t>
      </w:r>
      <w:r w:rsidR="00FD0A13">
        <w:rPr>
          <w:rFonts w:ascii="Arial" w:eastAsia="Calibri" w:hAnsi="Arial" w:cs="Arial"/>
          <w:sz w:val="24"/>
          <w:szCs w:val="24"/>
        </w:rPr>
        <w:t>neste ano corrente</w:t>
      </w:r>
      <w:proofErr w:type="gramEnd"/>
      <w:r w:rsidR="00FD0A13">
        <w:rPr>
          <w:rFonts w:ascii="Arial" w:eastAsia="Calibri" w:hAnsi="Arial" w:cs="Arial"/>
          <w:sz w:val="24"/>
          <w:szCs w:val="24"/>
        </w:rPr>
        <w:t xml:space="preserve">. </w:t>
      </w:r>
      <w:r w:rsidR="0035389F">
        <w:rPr>
          <w:rFonts w:ascii="Arial" w:eastAsia="Calibri" w:hAnsi="Arial" w:cs="Arial"/>
          <w:sz w:val="24"/>
          <w:szCs w:val="24"/>
        </w:rPr>
        <w:t xml:space="preserve">A parlamentar Iria </w:t>
      </w:r>
      <w:proofErr w:type="spellStart"/>
      <w:r w:rsidR="0035389F">
        <w:rPr>
          <w:rFonts w:ascii="Arial" w:eastAsia="Calibri" w:hAnsi="Arial" w:cs="Arial"/>
          <w:sz w:val="24"/>
          <w:szCs w:val="24"/>
        </w:rPr>
        <w:t>Rohenkohl</w:t>
      </w:r>
      <w:proofErr w:type="spellEnd"/>
      <w:r w:rsidR="0035389F">
        <w:rPr>
          <w:rFonts w:ascii="Arial" w:eastAsia="Calibri" w:hAnsi="Arial" w:cs="Arial"/>
          <w:sz w:val="24"/>
          <w:szCs w:val="24"/>
        </w:rPr>
        <w:t xml:space="preserve"> Taube solicitou aparte, e reconhece que os professores não habilitados e os monitores fazem parte do quadro do magistério </w:t>
      </w:r>
      <w:r w:rsidR="00CC6F56">
        <w:rPr>
          <w:rFonts w:ascii="Arial" w:eastAsia="Calibri" w:hAnsi="Arial" w:cs="Arial"/>
          <w:sz w:val="24"/>
          <w:szCs w:val="24"/>
        </w:rPr>
        <w:t>e solicita que a administração reveja esses atos, pois não impactará muito no orçamento do município</w:t>
      </w:r>
      <w:r w:rsidR="00BD28D2">
        <w:rPr>
          <w:rFonts w:ascii="Arial" w:eastAsia="Calibri" w:hAnsi="Arial" w:cs="Arial"/>
          <w:sz w:val="24"/>
          <w:szCs w:val="24"/>
        </w:rPr>
        <w:t>, pois</w:t>
      </w:r>
      <w:r w:rsidR="00CC6F56">
        <w:rPr>
          <w:rFonts w:ascii="Arial" w:eastAsia="Calibri" w:hAnsi="Arial" w:cs="Arial"/>
          <w:sz w:val="24"/>
          <w:szCs w:val="24"/>
        </w:rPr>
        <w:t xml:space="preserve"> são poucos os professores não habilitados e monitores</w:t>
      </w:r>
      <w:r w:rsidR="00F15D16">
        <w:rPr>
          <w:rFonts w:ascii="Arial" w:eastAsia="Calibri" w:hAnsi="Arial" w:cs="Arial"/>
          <w:sz w:val="24"/>
          <w:szCs w:val="24"/>
        </w:rPr>
        <w:t xml:space="preserve"> e os mesmos desempenham funções importantes no âmbito municipal</w:t>
      </w:r>
      <w:r w:rsidR="00F15D16" w:rsidRPr="005C396D">
        <w:rPr>
          <w:rFonts w:ascii="Arial" w:eastAsia="Calibri" w:hAnsi="Arial" w:cs="Arial"/>
          <w:sz w:val="24"/>
          <w:szCs w:val="24"/>
        </w:rPr>
        <w:t xml:space="preserve">. </w:t>
      </w:r>
      <w:r w:rsidR="005C396D" w:rsidRPr="005C396D">
        <w:rPr>
          <w:rFonts w:ascii="Arial" w:eastAsia="Calibri" w:hAnsi="Arial" w:cs="Arial"/>
          <w:sz w:val="24"/>
          <w:szCs w:val="24"/>
        </w:rPr>
        <w:t xml:space="preserve">Na sequência a vereadora Mônica Regina Taube solicita informações da administração municipal acerca se houve alguma alteração do quadro do magistério, favor informar qual a Lei especifica </w:t>
      </w:r>
      <w:r w:rsidR="005C396D">
        <w:rPr>
          <w:rFonts w:ascii="Arial" w:eastAsia="Calibri" w:hAnsi="Arial" w:cs="Arial"/>
          <w:sz w:val="24"/>
          <w:szCs w:val="24"/>
        </w:rPr>
        <w:t xml:space="preserve">que retirou os monitores do referido quadro. </w:t>
      </w:r>
      <w:r w:rsidR="00EE595A">
        <w:rPr>
          <w:rFonts w:ascii="Arial" w:eastAsia="Calibri" w:hAnsi="Arial" w:cs="Arial"/>
          <w:sz w:val="24"/>
          <w:szCs w:val="24"/>
        </w:rPr>
        <w:t xml:space="preserve">Outro assunto seria referente </w:t>
      </w:r>
      <w:proofErr w:type="gramStart"/>
      <w:r w:rsidR="00EE595A">
        <w:rPr>
          <w:rFonts w:ascii="Arial" w:eastAsia="Calibri" w:hAnsi="Arial" w:cs="Arial"/>
          <w:sz w:val="24"/>
          <w:szCs w:val="24"/>
        </w:rPr>
        <w:t>a</w:t>
      </w:r>
      <w:proofErr w:type="gramEnd"/>
      <w:r w:rsidR="00EE595A">
        <w:rPr>
          <w:rFonts w:ascii="Arial" w:eastAsia="Calibri" w:hAnsi="Arial" w:cs="Arial"/>
          <w:sz w:val="24"/>
          <w:szCs w:val="24"/>
        </w:rPr>
        <w:t xml:space="preserve"> Linha Baixo Arara onde muitos adolescentes estão frequentando bares e consumindo bebidas alcoólicas. Salienta a parlamentar que a comunidade por ser mais carente necessita de mais investimos por parte da administração, e diversos pedidos de indicação partiram dos vereadores para a referida comunidade e nenhum foi realizado. </w:t>
      </w:r>
      <w:proofErr w:type="gramStart"/>
      <w:r w:rsidR="00EE595A">
        <w:rPr>
          <w:rFonts w:ascii="Arial" w:eastAsia="Calibri" w:hAnsi="Arial" w:cs="Arial"/>
          <w:sz w:val="24"/>
          <w:szCs w:val="24"/>
        </w:rPr>
        <w:t>Lembrou do</w:t>
      </w:r>
      <w:proofErr w:type="gramEnd"/>
      <w:r w:rsidR="00EE595A">
        <w:rPr>
          <w:rFonts w:ascii="Arial" w:eastAsia="Calibri" w:hAnsi="Arial" w:cs="Arial"/>
          <w:sz w:val="24"/>
          <w:szCs w:val="24"/>
        </w:rPr>
        <w:t xml:space="preserve"> pedido do vereador </w:t>
      </w:r>
      <w:proofErr w:type="spellStart"/>
      <w:r w:rsidR="00EE595A">
        <w:rPr>
          <w:rFonts w:ascii="Arial" w:eastAsia="Calibri" w:hAnsi="Arial" w:cs="Arial"/>
          <w:sz w:val="24"/>
          <w:szCs w:val="24"/>
        </w:rPr>
        <w:t>Ilário</w:t>
      </w:r>
      <w:proofErr w:type="spellEnd"/>
      <w:r w:rsidR="00EE595A">
        <w:rPr>
          <w:rFonts w:ascii="Arial" w:eastAsia="Calibri" w:hAnsi="Arial" w:cs="Arial"/>
          <w:sz w:val="24"/>
          <w:szCs w:val="24"/>
        </w:rPr>
        <w:t xml:space="preserve"> </w:t>
      </w:r>
      <w:proofErr w:type="spellStart"/>
      <w:r w:rsidR="00EE595A">
        <w:rPr>
          <w:rFonts w:ascii="Arial" w:eastAsia="Calibri" w:hAnsi="Arial" w:cs="Arial"/>
          <w:sz w:val="24"/>
          <w:szCs w:val="24"/>
        </w:rPr>
        <w:t>Baumgardt</w:t>
      </w:r>
      <w:proofErr w:type="spellEnd"/>
      <w:r w:rsidR="00EE595A">
        <w:rPr>
          <w:rFonts w:ascii="Arial" w:eastAsia="Calibri" w:hAnsi="Arial" w:cs="Arial"/>
          <w:sz w:val="24"/>
          <w:szCs w:val="24"/>
        </w:rPr>
        <w:t xml:space="preserve"> para trazer as crianças daquela comunidade para a escolinha da Chapecoense e também não foi atendido, com isso as crianças </w:t>
      </w:r>
      <w:r w:rsidR="0023633B">
        <w:rPr>
          <w:rFonts w:ascii="Arial" w:eastAsia="Calibri" w:hAnsi="Arial" w:cs="Arial"/>
          <w:sz w:val="24"/>
          <w:szCs w:val="24"/>
        </w:rPr>
        <w:t xml:space="preserve">não tem uma inclusão social, </w:t>
      </w:r>
      <w:r w:rsidR="00EE595A">
        <w:rPr>
          <w:rFonts w:ascii="Arial" w:eastAsia="Calibri" w:hAnsi="Arial" w:cs="Arial"/>
          <w:sz w:val="24"/>
          <w:szCs w:val="24"/>
        </w:rPr>
        <w:t>ficam sem nenhum entretenimento e buscam nos bares a jogatina e o consumo de bebidas alcoólicas</w:t>
      </w:r>
      <w:r w:rsidR="0023633B">
        <w:rPr>
          <w:rFonts w:ascii="Arial" w:eastAsia="Calibri" w:hAnsi="Arial" w:cs="Arial"/>
          <w:sz w:val="24"/>
          <w:szCs w:val="24"/>
        </w:rPr>
        <w:t xml:space="preserve">. Em seguida o Presidente coloca o pedido da vereadora em votação, sendo aprovado por unanimidade pelos parlamentares presentes. Em seguida o parlamentar Gilmar Klaus se reportou </w:t>
      </w:r>
      <w:r w:rsidR="0023633B">
        <w:rPr>
          <w:rFonts w:ascii="Arial" w:eastAsia="Calibri" w:hAnsi="Arial" w:cs="Arial"/>
          <w:sz w:val="24"/>
          <w:szCs w:val="24"/>
        </w:rPr>
        <w:lastRenderedPageBreak/>
        <w:t xml:space="preserve">cumprimentando a todos, e solicita que o Poder Legislativo encaminha uma Moção de Repúdio ao Diretor do Departamento Nacional de Trânsito pela implantação do novo modelo de placas de veículos adotadas no ano 2020. Em seguida o Presidente coloca o pedido do vereador em votação, sendo aprovado por unanimidade </w:t>
      </w:r>
      <w:r w:rsidR="004D270D">
        <w:rPr>
          <w:rFonts w:ascii="Arial" w:eastAsia="Calibri" w:hAnsi="Arial" w:cs="Arial"/>
          <w:sz w:val="24"/>
          <w:szCs w:val="24"/>
        </w:rPr>
        <w:t xml:space="preserve">pelos parlamentares presentes. Na sequência o parlamentar Antônio André de Souza se reportou cumprimentando a todos, </w:t>
      </w:r>
      <w:r w:rsidR="00FD476E">
        <w:rPr>
          <w:rFonts w:ascii="Arial" w:eastAsia="Calibri" w:hAnsi="Arial" w:cs="Arial"/>
          <w:sz w:val="24"/>
          <w:szCs w:val="24"/>
        </w:rPr>
        <w:t xml:space="preserve">e comenta que teve uma conversa com o Prefeito municipal sendo que o mesmo garantiu que nos próximos dias a administração irá fazer uma reforma na quadra de esporte da comunidade Baixo Arara. E faz um pedido para a administração municipal estudar a viabilidade da realização de terraplanagem para a instalação de futuras empresas no Parque Industrial. Agradece o Secretário de Obras pelo trabalho na reforma da ponte na Linha Bela vista divisa com o município de Dionísio Cerqueira. Em seguida o Presidente coloca o pedido do vereador em votação, sendo aprovado por unanimidade pelos parlamentares presentes. Na sequência o parlamentar Cleber Jonas </w:t>
      </w:r>
      <w:proofErr w:type="spellStart"/>
      <w:r w:rsidR="00FD476E">
        <w:rPr>
          <w:rFonts w:ascii="Arial" w:eastAsia="Calibri" w:hAnsi="Arial" w:cs="Arial"/>
          <w:sz w:val="24"/>
          <w:szCs w:val="24"/>
        </w:rPr>
        <w:t>Weschenfelder</w:t>
      </w:r>
      <w:proofErr w:type="spellEnd"/>
      <w:r w:rsidR="00FD476E">
        <w:rPr>
          <w:rFonts w:ascii="Arial" w:eastAsia="Calibri" w:hAnsi="Arial" w:cs="Arial"/>
          <w:sz w:val="24"/>
          <w:szCs w:val="24"/>
        </w:rPr>
        <w:t xml:space="preserve"> se reportou cumprimentando a todos, e comentou acerca da viagem </w:t>
      </w:r>
      <w:r w:rsidR="0065067E">
        <w:rPr>
          <w:rFonts w:ascii="Arial" w:eastAsia="Calibri" w:hAnsi="Arial" w:cs="Arial"/>
          <w:sz w:val="24"/>
          <w:szCs w:val="24"/>
        </w:rPr>
        <w:t xml:space="preserve">organizada pela Secretaria de Agricultura justificando o prazo curto com que o Ofício deu entrada na Casa e o dia da viagem. Salienta o parlamentar </w:t>
      </w:r>
      <w:r w:rsidR="00F657D7">
        <w:rPr>
          <w:rFonts w:ascii="Arial" w:eastAsia="Calibri" w:hAnsi="Arial" w:cs="Arial"/>
          <w:sz w:val="24"/>
          <w:szCs w:val="24"/>
        </w:rPr>
        <w:t xml:space="preserve">que a viagem será para a cidade de </w:t>
      </w:r>
      <w:proofErr w:type="spellStart"/>
      <w:r w:rsidR="00F657D7">
        <w:rPr>
          <w:rFonts w:ascii="Arial" w:eastAsia="Calibri" w:hAnsi="Arial" w:cs="Arial"/>
          <w:sz w:val="24"/>
          <w:szCs w:val="24"/>
        </w:rPr>
        <w:t>Andrezito</w:t>
      </w:r>
      <w:proofErr w:type="spellEnd"/>
      <w:r w:rsidR="00F657D7">
        <w:rPr>
          <w:rFonts w:ascii="Arial" w:eastAsia="Calibri" w:hAnsi="Arial" w:cs="Arial"/>
          <w:sz w:val="24"/>
          <w:szCs w:val="24"/>
        </w:rPr>
        <w:t xml:space="preserve"> – Argentina, divisa com o município de Capanema/PR, em uma propriedade </w:t>
      </w:r>
      <w:proofErr w:type="spellStart"/>
      <w:r w:rsidR="00F657D7">
        <w:rPr>
          <w:rFonts w:ascii="Arial" w:eastAsia="Calibri" w:hAnsi="Arial" w:cs="Arial"/>
          <w:sz w:val="24"/>
          <w:szCs w:val="24"/>
        </w:rPr>
        <w:t>Agrosilvopastoril</w:t>
      </w:r>
      <w:proofErr w:type="spellEnd"/>
      <w:r w:rsidR="00F657D7">
        <w:rPr>
          <w:rFonts w:ascii="Arial" w:eastAsia="Calibri" w:hAnsi="Arial" w:cs="Arial"/>
          <w:sz w:val="24"/>
          <w:szCs w:val="24"/>
        </w:rPr>
        <w:t xml:space="preserve"> autossustentável, que ainda preserva o meio ambiente. A ideia inicial foi o convite aos Conselheiros, pois pelo número inferior ao planejado, abriu vagas para os vereadores que tenham interesse no assunto. Sobre os pedidos dos vereadores, salienta que as terraplanagens</w:t>
      </w:r>
      <w:r w:rsidR="0011400D">
        <w:rPr>
          <w:rFonts w:ascii="Arial" w:eastAsia="Calibri" w:hAnsi="Arial" w:cs="Arial"/>
          <w:sz w:val="24"/>
          <w:szCs w:val="24"/>
        </w:rPr>
        <w:t xml:space="preserve"> estão sendo feitas pela administração, inclusive uma está em fase de finalização para a instalação da primeira empresa</w:t>
      </w:r>
      <w:r w:rsidR="0053726F">
        <w:rPr>
          <w:rFonts w:ascii="Arial" w:hAnsi="Arial" w:cs="Arial"/>
          <w:sz w:val="24"/>
          <w:szCs w:val="24"/>
        </w:rPr>
        <w:t xml:space="preserve">. </w:t>
      </w:r>
      <w:r w:rsidR="0011400D">
        <w:rPr>
          <w:rFonts w:ascii="Arial" w:hAnsi="Arial" w:cs="Arial"/>
          <w:sz w:val="24"/>
          <w:szCs w:val="24"/>
        </w:rPr>
        <w:t xml:space="preserve">Em seguida o Presidente </w:t>
      </w:r>
      <w:proofErr w:type="spellStart"/>
      <w:r w:rsidR="0011400D">
        <w:rPr>
          <w:rFonts w:ascii="Arial" w:hAnsi="Arial" w:cs="Arial"/>
          <w:sz w:val="24"/>
          <w:szCs w:val="24"/>
        </w:rPr>
        <w:t>Ilário</w:t>
      </w:r>
      <w:proofErr w:type="spellEnd"/>
      <w:r w:rsidR="0011400D">
        <w:rPr>
          <w:rFonts w:ascii="Arial" w:hAnsi="Arial" w:cs="Arial"/>
          <w:sz w:val="24"/>
          <w:szCs w:val="24"/>
        </w:rPr>
        <w:t xml:space="preserve"> </w:t>
      </w:r>
      <w:proofErr w:type="spellStart"/>
      <w:r w:rsidR="0011400D">
        <w:rPr>
          <w:rFonts w:ascii="Arial" w:hAnsi="Arial" w:cs="Arial"/>
          <w:sz w:val="24"/>
          <w:szCs w:val="24"/>
        </w:rPr>
        <w:t>Baumgardt</w:t>
      </w:r>
      <w:proofErr w:type="spellEnd"/>
      <w:r w:rsidR="0011400D">
        <w:rPr>
          <w:rFonts w:ascii="Arial" w:hAnsi="Arial" w:cs="Arial"/>
          <w:sz w:val="24"/>
          <w:szCs w:val="24"/>
        </w:rPr>
        <w:t xml:space="preserve"> se reportou sobre a viagem organizada pela Secretaria de Agricultura. Outro assunto seria sobre a terraplanagem, questiona a administração o porquê não auxiliou a Senhora Dilma </w:t>
      </w:r>
      <w:proofErr w:type="spellStart"/>
      <w:r w:rsidR="0011400D">
        <w:rPr>
          <w:rFonts w:ascii="Arial" w:hAnsi="Arial" w:cs="Arial"/>
          <w:sz w:val="24"/>
          <w:szCs w:val="24"/>
        </w:rPr>
        <w:t>Gallert</w:t>
      </w:r>
      <w:proofErr w:type="spellEnd"/>
      <w:r w:rsidR="0011400D">
        <w:rPr>
          <w:rFonts w:ascii="Arial" w:hAnsi="Arial" w:cs="Arial"/>
          <w:sz w:val="24"/>
          <w:szCs w:val="24"/>
        </w:rPr>
        <w:t xml:space="preserve"> na terraplanagem da construção de sua nova estrutura que terá um custo avaliado em mais de dois milhões de reais. Salienta que é um valor elevado de investimento no município e que o município deveria ter auxiliado ao menos na terraplanagem do projeto. </w:t>
      </w:r>
      <w:r w:rsidR="007D4A85" w:rsidRPr="00F83662">
        <w:rPr>
          <w:rFonts w:ascii="Arial" w:hAnsi="Arial" w:cs="Arial"/>
          <w:sz w:val="24"/>
          <w:szCs w:val="24"/>
        </w:rPr>
        <w:t>À</w:t>
      </w:r>
      <w:r w:rsidR="00184779" w:rsidRPr="00F83662">
        <w:rPr>
          <w:rFonts w:ascii="Arial" w:hAnsi="Arial" w:cs="Arial"/>
          <w:sz w:val="24"/>
          <w:szCs w:val="24"/>
        </w:rPr>
        <w:t>s</w:t>
      </w:r>
      <w:r w:rsidR="007D4A85" w:rsidRPr="00F83662">
        <w:rPr>
          <w:rFonts w:ascii="Arial" w:hAnsi="Arial" w:cs="Arial"/>
          <w:sz w:val="24"/>
          <w:szCs w:val="24"/>
        </w:rPr>
        <w:t xml:space="preserve"> </w:t>
      </w:r>
      <w:r w:rsidR="00B05B63">
        <w:rPr>
          <w:rFonts w:ascii="Arial" w:hAnsi="Arial" w:cs="Arial"/>
          <w:sz w:val="24"/>
          <w:szCs w:val="24"/>
        </w:rPr>
        <w:t>dezenove</w:t>
      </w:r>
      <w:r w:rsidR="00BB07BE" w:rsidRPr="00F83662">
        <w:rPr>
          <w:rFonts w:ascii="Arial" w:hAnsi="Arial" w:cs="Arial"/>
          <w:sz w:val="24"/>
          <w:szCs w:val="24"/>
        </w:rPr>
        <w:t xml:space="preserve"> horas</w:t>
      </w:r>
      <w:r w:rsidR="00085775" w:rsidRPr="00D20AA1">
        <w:rPr>
          <w:rFonts w:ascii="Arial" w:eastAsia="Times New Roman" w:hAnsi="Arial" w:cs="Arial"/>
          <w:bCs/>
          <w:sz w:val="24"/>
          <w:szCs w:val="24"/>
          <w:lang w:eastAsia="pt-BR"/>
        </w:rPr>
        <w:t xml:space="preserve"> </w:t>
      </w:r>
      <w:r w:rsidR="00F36EC9">
        <w:rPr>
          <w:rFonts w:ascii="Arial" w:eastAsia="Times New Roman" w:hAnsi="Arial" w:cs="Arial"/>
          <w:bCs/>
          <w:sz w:val="24"/>
          <w:szCs w:val="24"/>
          <w:lang w:eastAsia="pt-BR"/>
        </w:rPr>
        <w:t xml:space="preserve">e </w:t>
      </w:r>
      <w:r w:rsidR="003056B2">
        <w:rPr>
          <w:rFonts w:ascii="Arial" w:eastAsia="Times New Roman" w:hAnsi="Arial" w:cs="Arial"/>
          <w:bCs/>
          <w:sz w:val="24"/>
          <w:szCs w:val="24"/>
          <w:lang w:eastAsia="pt-BR"/>
        </w:rPr>
        <w:t>trinta</w:t>
      </w:r>
      <w:r w:rsidR="00CA123B">
        <w:rPr>
          <w:rFonts w:ascii="Arial" w:eastAsia="Times New Roman" w:hAnsi="Arial" w:cs="Arial"/>
          <w:bCs/>
          <w:sz w:val="24"/>
          <w:szCs w:val="24"/>
          <w:lang w:eastAsia="pt-BR"/>
        </w:rPr>
        <w:t xml:space="preserve"> e </w:t>
      </w:r>
      <w:r w:rsidR="0011400D">
        <w:rPr>
          <w:rFonts w:ascii="Arial" w:eastAsia="Times New Roman" w:hAnsi="Arial" w:cs="Arial"/>
          <w:bCs/>
          <w:sz w:val="24"/>
          <w:szCs w:val="24"/>
          <w:lang w:eastAsia="pt-BR"/>
        </w:rPr>
        <w:t>cinco</w:t>
      </w:r>
      <w:r w:rsidR="00F36EC9">
        <w:rPr>
          <w:rFonts w:ascii="Arial" w:eastAsia="Times New Roman" w:hAnsi="Arial" w:cs="Arial"/>
          <w:bCs/>
          <w:sz w:val="24"/>
          <w:szCs w:val="24"/>
          <w:lang w:eastAsia="pt-BR"/>
        </w:rPr>
        <w:t xml:space="preserve"> </w:t>
      </w:r>
      <w:r w:rsidR="000F6BBA">
        <w:rPr>
          <w:rFonts w:ascii="Arial" w:eastAsia="Times New Roman" w:hAnsi="Arial" w:cs="Arial"/>
          <w:bCs/>
          <w:sz w:val="24"/>
          <w:szCs w:val="24"/>
          <w:lang w:eastAsia="pt-BR"/>
        </w:rPr>
        <w:t xml:space="preserve">minutos </w:t>
      </w:r>
      <w:r w:rsidRPr="00D20AA1">
        <w:rPr>
          <w:rFonts w:ascii="Arial" w:eastAsia="Times New Roman" w:hAnsi="Arial" w:cs="Arial"/>
          <w:bCs/>
          <w:sz w:val="24"/>
          <w:szCs w:val="24"/>
          <w:lang w:eastAsia="pt-BR"/>
        </w:rPr>
        <w:t xml:space="preserve">o Presidente </w:t>
      </w:r>
      <w:proofErr w:type="spellStart"/>
      <w:r w:rsidRPr="00D20AA1">
        <w:rPr>
          <w:rFonts w:ascii="Arial" w:eastAsia="Times New Roman" w:hAnsi="Arial" w:cs="Arial"/>
          <w:bCs/>
          <w:sz w:val="24"/>
          <w:szCs w:val="24"/>
          <w:lang w:eastAsia="pt-BR"/>
        </w:rPr>
        <w:t>Ilário</w:t>
      </w:r>
      <w:proofErr w:type="spellEnd"/>
      <w:r w:rsidR="00861C35" w:rsidRPr="00D20AA1">
        <w:rPr>
          <w:rFonts w:ascii="Arial" w:eastAsia="Times New Roman" w:hAnsi="Arial" w:cs="Arial"/>
          <w:bCs/>
          <w:sz w:val="24"/>
          <w:szCs w:val="24"/>
          <w:lang w:eastAsia="pt-BR"/>
        </w:rPr>
        <w:t xml:space="preserve"> </w:t>
      </w:r>
      <w:proofErr w:type="spellStart"/>
      <w:r w:rsidRPr="00D20AA1">
        <w:rPr>
          <w:rFonts w:ascii="Arial" w:eastAsia="Times New Roman" w:hAnsi="Arial" w:cs="Arial"/>
          <w:bCs/>
          <w:sz w:val="24"/>
          <w:szCs w:val="24"/>
          <w:lang w:eastAsia="pt-BR"/>
        </w:rPr>
        <w:t>Baumgardt</w:t>
      </w:r>
      <w:proofErr w:type="spellEnd"/>
      <w:r w:rsidRPr="00D20AA1">
        <w:rPr>
          <w:rFonts w:ascii="Arial" w:eastAsia="Times New Roman" w:hAnsi="Arial" w:cs="Arial"/>
          <w:bCs/>
          <w:sz w:val="24"/>
          <w:szCs w:val="24"/>
          <w:lang w:eastAsia="pt-BR"/>
        </w:rPr>
        <w:t>, declarou encerrados os trabalhos da presente Sessão</w:t>
      </w:r>
      <w:r w:rsidR="002E14C1">
        <w:rPr>
          <w:rFonts w:ascii="Arial" w:eastAsia="Times New Roman" w:hAnsi="Arial" w:cs="Arial"/>
          <w:bCs/>
          <w:sz w:val="24"/>
          <w:szCs w:val="24"/>
          <w:lang w:eastAsia="pt-BR"/>
        </w:rPr>
        <w:t xml:space="preserve"> Ordinária. Por solicitação do </w:t>
      </w:r>
      <w:r w:rsidR="00AF2245">
        <w:rPr>
          <w:rFonts w:ascii="Arial" w:eastAsia="Times New Roman" w:hAnsi="Arial" w:cs="Arial"/>
          <w:bCs/>
          <w:sz w:val="24"/>
          <w:szCs w:val="24"/>
          <w:lang w:eastAsia="pt-BR"/>
        </w:rPr>
        <w:t>Secretário</w:t>
      </w:r>
      <w:r w:rsidRPr="00D20AA1">
        <w:rPr>
          <w:rFonts w:ascii="Arial" w:eastAsia="Times New Roman" w:hAnsi="Arial" w:cs="Arial"/>
          <w:bCs/>
          <w:sz w:val="24"/>
          <w:szCs w:val="24"/>
          <w:lang w:eastAsia="pt-BR"/>
        </w:rPr>
        <w:t xml:space="preserve"> da Mesa Diretora, </w:t>
      </w:r>
      <w:r w:rsidR="00AF2245">
        <w:rPr>
          <w:rFonts w:ascii="Arial" w:eastAsia="Times New Roman" w:hAnsi="Arial" w:cs="Arial"/>
          <w:bCs/>
          <w:sz w:val="24"/>
          <w:szCs w:val="24"/>
          <w:lang w:eastAsia="pt-BR"/>
        </w:rPr>
        <w:t>Gilmar Klaus</w:t>
      </w:r>
      <w:r w:rsidRPr="00D20AA1">
        <w:rPr>
          <w:rFonts w:ascii="Arial" w:eastAsia="Times New Roman" w:hAnsi="Arial" w:cs="Arial"/>
          <w:bCs/>
          <w:sz w:val="24"/>
          <w:szCs w:val="24"/>
          <w:lang w:eastAsia="pt-BR"/>
        </w:rPr>
        <w:t xml:space="preserve">, eu, Marcos Vinícius dos </w:t>
      </w:r>
      <w:r w:rsidRPr="00D20AA1">
        <w:rPr>
          <w:rFonts w:ascii="Arial" w:eastAsia="Times New Roman" w:hAnsi="Arial" w:cs="Arial"/>
          <w:bCs/>
          <w:sz w:val="24"/>
          <w:szCs w:val="24"/>
          <w:lang w:eastAsia="pt-BR"/>
        </w:rPr>
        <w:lastRenderedPageBreak/>
        <w:t>Santos</w:t>
      </w:r>
      <w:r w:rsidRPr="00D20AA1">
        <w:rPr>
          <w:rFonts w:ascii="Arial" w:eastAsia="Times New Roman" w:hAnsi="Arial" w:cs="Arial"/>
          <w:sz w:val="24"/>
          <w:szCs w:val="24"/>
        </w:rPr>
        <w:t xml:space="preserve">, Secretário Executivo, lavrei a presente ata que após lida e aprovada será assinada pelos Parlamentares presentes. Os pronunciamentos proferidos nesta Reunião do Legislativo Municipal </w:t>
      </w:r>
      <w:proofErr w:type="spellStart"/>
      <w:r w:rsidRPr="00D20AA1">
        <w:rPr>
          <w:rFonts w:ascii="Arial" w:eastAsia="Times New Roman" w:hAnsi="Arial" w:cs="Arial"/>
          <w:sz w:val="24"/>
          <w:szCs w:val="24"/>
        </w:rPr>
        <w:t>Guarujaense</w:t>
      </w:r>
      <w:proofErr w:type="spellEnd"/>
      <w:r w:rsidRPr="00D20AA1">
        <w:rPr>
          <w:rFonts w:ascii="Arial" w:eastAsia="Times New Roman" w:hAnsi="Arial" w:cs="Arial"/>
          <w:sz w:val="24"/>
          <w:szCs w:val="24"/>
        </w:rPr>
        <w:t xml:space="preserve"> se encontram gravados e arquivados nos anais desta Casa Legislativa. Sala das Sessões, aos </w:t>
      </w:r>
      <w:r w:rsidR="0011400D">
        <w:rPr>
          <w:rFonts w:ascii="Arial" w:eastAsia="Times New Roman" w:hAnsi="Arial" w:cs="Arial"/>
          <w:sz w:val="24"/>
          <w:szCs w:val="24"/>
        </w:rPr>
        <w:t>três</w:t>
      </w:r>
      <w:r w:rsidR="00543CB9" w:rsidRPr="00D20AA1">
        <w:rPr>
          <w:rFonts w:ascii="Arial" w:eastAsia="Times New Roman" w:hAnsi="Arial" w:cs="Arial"/>
          <w:sz w:val="24"/>
          <w:szCs w:val="24"/>
        </w:rPr>
        <w:t xml:space="preserve"> </w:t>
      </w:r>
      <w:r w:rsidR="001B4B57">
        <w:rPr>
          <w:rFonts w:ascii="Arial" w:eastAsia="Times New Roman" w:hAnsi="Arial" w:cs="Arial"/>
          <w:sz w:val="24"/>
          <w:szCs w:val="24"/>
        </w:rPr>
        <w:t>dia</w:t>
      </w:r>
      <w:r w:rsidR="00711E53">
        <w:rPr>
          <w:rFonts w:ascii="Arial" w:eastAsia="Times New Roman" w:hAnsi="Arial" w:cs="Arial"/>
          <w:sz w:val="24"/>
          <w:szCs w:val="24"/>
        </w:rPr>
        <w:t>s</w:t>
      </w:r>
      <w:r w:rsidRPr="00D20AA1">
        <w:rPr>
          <w:rFonts w:ascii="Arial" w:eastAsia="Times New Roman" w:hAnsi="Arial" w:cs="Arial"/>
          <w:sz w:val="24"/>
          <w:szCs w:val="24"/>
        </w:rPr>
        <w:t xml:space="preserve"> do mês de </w:t>
      </w:r>
      <w:r w:rsidR="0011400D">
        <w:rPr>
          <w:rFonts w:ascii="Arial" w:eastAsia="Times New Roman" w:hAnsi="Arial" w:cs="Arial"/>
          <w:sz w:val="24"/>
          <w:szCs w:val="24"/>
        </w:rPr>
        <w:t>março</w:t>
      </w:r>
      <w:r w:rsidRPr="00D20AA1">
        <w:rPr>
          <w:rFonts w:ascii="Arial" w:eastAsia="Times New Roman" w:hAnsi="Arial" w:cs="Arial"/>
          <w:sz w:val="24"/>
          <w:szCs w:val="24"/>
        </w:rPr>
        <w:t xml:space="preserve"> de dois mil e </w:t>
      </w:r>
      <w:r w:rsidR="00B05B63">
        <w:rPr>
          <w:rFonts w:ascii="Arial" w:eastAsia="Times New Roman" w:hAnsi="Arial" w:cs="Arial"/>
          <w:sz w:val="24"/>
          <w:szCs w:val="24"/>
        </w:rPr>
        <w:t>vinte</w:t>
      </w:r>
      <w:r w:rsidRPr="00D20AA1">
        <w:rPr>
          <w:rFonts w:ascii="Arial" w:eastAsia="Times New Roman" w:hAnsi="Arial" w:cs="Arial"/>
          <w:sz w:val="24"/>
          <w:szCs w:val="24"/>
        </w:rPr>
        <w:t>.</w:t>
      </w:r>
    </w:p>
    <w:p w:rsidR="001A50F1" w:rsidRDefault="001A50F1" w:rsidP="00B14E4D">
      <w:pPr>
        <w:tabs>
          <w:tab w:val="left" w:pos="-142"/>
        </w:tabs>
        <w:spacing w:after="120"/>
        <w:ind w:firstLine="0"/>
        <w:rPr>
          <w:rFonts w:ascii="Arial" w:eastAsia="Times New Roman"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C33EF9" w:rsidRPr="00D20AA1" w:rsidTr="001A50F1">
        <w:trPr>
          <w:trHeight w:val="419"/>
        </w:trPr>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rPr>
              <w:t>ILÁRIO BAUMGARDT</w:t>
            </w:r>
          </w:p>
        </w:tc>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rPr>
              <w:t>JAIR TIBOLLA</w:t>
            </w:r>
          </w:p>
        </w:tc>
      </w:tr>
      <w:tr w:rsidR="00C33EF9" w:rsidRPr="00D20AA1" w:rsidTr="001A50F1">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Presidente</w:t>
            </w:r>
          </w:p>
        </w:tc>
        <w:tc>
          <w:tcPr>
            <w:tcW w:w="4747" w:type="dxa"/>
          </w:tcPr>
          <w:p w:rsidR="00C33EF9" w:rsidRPr="00D20AA1" w:rsidRDefault="00C33EF9"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Vice-Presidente</w:t>
            </w:r>
          </w:p>
        </w:tc>
      </w:tr>
      <w:tr w:rsidR="00C33EF9" w:rsidRPr="00D20AA1" w:rsidTr="001A50F1">
        <w:tc>
          <w:tcPr>
            <w:tcW w:w="4747" w:type="dxa"/>
          </w:tcPr>
          <w:p w:rsidR="00746737" w:rsidRPr="00D20AA1" w:rsidRDefault="00746737"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D20AA1"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RPr="00D20AA1" w:rsidTr="001A50F1">
        <w:tc>
          <w:tcPr>
            <w:tcW w:w="4747" w:type="dxa"/>
          </w:tcPr>
          <w:p w:rsidR="00C33EF9" w:rsidRPr="00D20AA1" w:rsidRDefault="00AF2245"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t>GILMAR KLAUS</w:t>
            </w:r>
          </w:p>
        </w:tc>
        <w:tc>
          <w:tcPr>
            <w:tcW w:w="4747" w:type="dxa"/>
          </w:tcPr>
          <w:p w:rsidR="00C33EF9" w:rsidRPr="00FA20E6" w:rsidRDefault="00FA20E6" w:rsidP="00FA20E6">
            <w:pPr>
              <w:pStyle w:val="SemEspaamento"/>
              <w:ind w:firstLine="0"/>
              <w:jc w:val="center"/>
              <w:rPr>
                <w:rFonts w:ascii="Arial" w:hAnsi="Arial" w:cs="Arial"/>
                <w:sz w:val="24"/>
                <w:szCs w:val="24"/>
              </w:rPr>
            </w:pPr>
            <w:r>
              <w:rPr>
                <w:rFonts w:ascii="Arial" w:hAnsi="Arial" w:cs="Arial"/>
                <w:sz w:val="24"/>
                <w:szCs w:val="24"/>
              </w:rPr>
              <w:t>MÔNICA REGINA TAUBE</w:t>
            </w:r>
          </w:p>
        </w:tc>
      </w:tr>
      <w:tr w:rsidR="00C33EF9" w:rsidRPr="00D20AA1" w:rsidTr="001A50F1">
        <w:tc>
          <w:tcPr>
            <w:tcW w:w="4747" w:type="dxa"/>
          </w:tcPr>
          <w:p w:rsidR="00C33EF9" w:rsidRPr="009667A0" w:rsidRDefault="00AF2245" w:rsidP="009667A0">
            <w:pPr>
              <w:pStyle w:val="SemEspaamento"/>
              <w:ind w:firstLine="0"/>
              <w:jc w:val="center"/>
              <w:rPr>
                <w:rFonts w:ascii="Arial" w:hAnsi="Arial" w:cs="Arial"/>
                <w:sz w:val="24"/>
                <w:szCs w:val="24"/>
              </w:rPr>
            </w:pPr>
            <w:r>
              <w:rPr>
                <w:rFonts w:ascii="Arial" w:hAnsi="Arial" w:cs="Arial"/>
                <w:sz w:val="24"/>
                <w:szCs w:val="24"/>
              </w:rPr>
              <w:t>1º Secretário</w:t>
            </w:r>
          </w:p>
        </w:tc>
        <w:tc>
          <w:tcPr>
            <w:tcW w:w="4747" w:type="dxa"/>
          </w:tcPr>
          <w:p w:rsidR="00C33EF9" w:rsidRPr="00FA20E6" w:rsidRDefault="00FA20E6" w:rsidP="00FA20E6">
            <w:pPr>
              <w:pStyle w:val="SemEspaamento"/>
              <w:ind w:firstLine="0"/>
              <w:jc w:val="center"/>
              <w:rPr>
                <w:rFonts w:ascii="Arial" w:hAnsi="Arial" w:cs="Arial"/>
                <w:sz w:val="24"/>
                <w:szCs w:val="24"/>
              </w:rPr>
            </w:pPr>
            <w:r>
              <w:rPr>
                <w:rFonts w:ascii="Arial" w:hAnsi="Arial" w:cs="Arial"/>
                <w:sz w:val="24"/>
                <w:szCs w:val="24"/>
              </w:rPr>
              <w:t>Vereadora</w:t>
            </w:r>
          </w:p>
        </w:tc>
      </w:tr>
      <w:tr w:rsidR="00C33EF9" w:rsidRPr="00D20AA1" w:rsidTr="001A50F1">
        <w:tc>
          <w:tcPr>
            <w:tcW w:w="4747" w:type="dxa"/>
          </w:tcPr>
          <w:p w:rsidR="00746737" w:rsidRPr="00D20AA1" w:rsidRDefault="00746737"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D20AA1" w:rsidRDefault="00C33EF9" w:rsidP="001A50F1">
            <w:pPr>
              <w:tabs>
                <w:tab w:val="left" w:pos="-142"/>
              </w:tabs>
              <w:spacing w:after="120"/>
              <w:ind w:firstLine="0"/>
              <w:jc w:val="center"/>
              <w:rPr>
                <w:rFonts w:ascii="Arial" w:eastAsia="Times New Roman" w:hAnsi="Arial" w:cs="Arial"/>
                <w:bCs/>
                <w:sz w:val="24"/>
                <w:szCs w:val="24"/>
                <w:lang w:eastAsia="pt-BR"/>
              </w:rPr>
            </w:pPr>
          </w:p>
        </w:tc>
      </w:tr>
      <w:tr w:rsidR="00C33EF9" w:rsidRPr="00D20AA1" w:rsidTr="001A50F1">
        <w:tc>
          <w:tcPr>
            <w:tcW w:w="4747" w:type="dxa"/>
          </w:tcPr>
          <w:p w:rsidR="00C33EF9" w:rsidRPr="00D20AA1" w:rsidRDefault="00B05B63" w:rsidP="00262103">
            <w:pPr>
              <w:tabs>
                <w:tab w:val="left" w:pos="-142"/>
              </w:tabs>
              <w:ind w:firstLine="0"/>
              <w:jc w:val="center"/>
              <w:rPr>
                <w:rFonts w:ascii="Arial" w:eastAsia="Times New Roman" w:hAnsi="Arial" w:cs="Arial"/>
                <w:bCs/>
                <w:sz w:val="24"/>
                <w:szCs w:val="24"/>
                <w:lang w:eastAsia="pt-BR"/>
              </w:rPr>
            </w:pPr>
            <w:r>
              <w:rPr>
                <w:rFonts w:ascii="Arial" w:eastAsia="Times New Roman" w:hAnsi="Arial" w:cs="Arial"/>
                <w:bCs/>
                <w:sz w:val="24"/>
                <w:szCs w:val="24"/>
                <w:lang w:eastAsia="pt-BR"/>
              </w:rPr>
              <w:t>ANTÔNIO ANDRÉ DE SOUZA</w:t>
            </w:r>
          </w:p>
        </w:tc>
        <w:tc>
          <w:tcPr>
            <w:tcW w:w="4747" w:type="dxa"/>
          </w:tcPr>
          <w:p w:rsidR="00C33EF9" w:rsidRPr="00D20AA1" w:rsidRDefault="00B05B63" w:rsidP="00262103">
            <w:pPr>
              <w:tabs>
                <w:tab w:val="left" w:pos="-142"/>
              </w:tabs>
              <w:ind w:firstLine="0"/>
              <w:jc w:val="center"/>
              <w:rPr>
                <w:rFonts w:ascii="Arial" w:eastAsia="Times New Roman" w:hAnsi="Arial" w:cs="Arial"/>
                <w:bCs/>
                <w:sz w:val="24"/>
                <w:szCs w:val="24"/>
                <w:lang w:eastAsia="pt-BR"/>
              </w:rPr>
            </w:pPr>
            <w:r w:rsidRPr="00D20AA1">
              <w:rPr>
                <w:rFonts w:ascii="Arial" w:hAnsi="Arial" w:cs="Arial"/>
                <w:sz w:val="24"/>
                <w:szCs w:val="24"/>
                <w:lang w:val="it-IT"/>
              </w:rPr>
              <w:t>CLEBER JONAS WESCHENFELDER</w:t>
            </w:r>
          </w:p>
        </w:tc>
      </w:tr>
      <w:tr w:rsidR="00C33EF9" w:rsidRPr="00D20AA1" w:rsidTr="001A50F1">
        <w:tc>
          <w:tcPr>
            <w:tcW w:w="4747" w:type="dxa"/>
          </w:tcPr>
          <w:p w:rsidR="00C33EF9" w:rsidRPr="00D20AA1" w:rsidRDefault="00C33EF9" w:rsidP="00262103">
            <w:pPr>
              <w:tabs>
                <w:tab w:val="left" w:pos="-142"/>
              </w:tabs>
              <w:ind w:firstLine="0"/>
              <w:jc w:val="center"/>
              <w:rPr>
                <w:rFonts w:ascii="Arial" w:hAnsi="Arial" w:cs="Arial"/>
                <w:sz w:val="24"/>
                <w:szCs w:val="24"/>
                <w:lang w:val="it-IT"/>
              </w:rPr>
            </w:pPr>
            <w:r w:rsidRPr="00D20AA1">
              <w:rPr>
                <w:rFonts w:ascii="Arial" w:hAnsi="Arial" w:cs="Arial"/>
                <w:sz w:val="24"/>
                <w:szCs w:val="24"/>
                <w:lang w:val="it-IT"/>
              </w:rPr>
              <w:t>Vereador</w:t>
            </w:r>
          </w:p>
        </w:tc>
        <w:tc>
          <w:tcPr>
            <w:tcW w:w="4747" w:type="dxa"/>
          </w:tcPr>
          <w:p w:rsidR="00C33EF9" w:rsidRPr="00D20AA1" w:rsidRDefault="00C83C42" w:rsidP="00262103">
            <w:pPr>
              <w:tabs>
                <w:tab w:val="left" w:pos="-142"/>
              </w:tabs>
              <w:ind w:firstLine="0"/>
              <w:jc w:val="center"/>
              <w:rPr>
                <w:rFonts w:ascii="Arial" w:hAnsi="Arial" w:cs="Arial"/>
                <w:sz w:val="24"/>
                <w:szCs w:val="24"/>
              </w:rPr>
            </w:pPr>
            <w:r>
              <w:rPr>
                <w:rFonts w:ascii="Arial" w:hAnsi="Arial" w:cs="Arial"/>
                <w:sz w:val="24"/>
                <w:szCs w:val="24"/>
              </w:rPr>
              <w:t>Vereador</w:t>
            </w:r>
          </w:p>
        </w:tc>
      </w:tr>
      <w:tr w:rsidR="001A50F1" w:rsidRPr="00D20AA1" w:rsidTr="001A50F1">
        <w:tc>
          <w:tcPr>
            <w:tcW w:w="4747" w:type="dxa"/>
          </w:tcPr>
          <w:p w:rsidR="001A50F1" w:rsidRPr="00D20AA1" w:rsidRDefault="001A50F1" w:rsidP="00262103">
            <w:pPr>
              <w:tabs>
                <w:tab w:val="left" w:pos="-142"/>
              </w:tabs>
              <w:ind w:firstLine="0"/>
              <w:jc w:val="center"/>
              <w:rPr>
                <w:rFonts w:ascii="Arial" w:hAnsi="Arial" w:cs="Arial"/>
                <w:sz w:val="24"/>
                <w:szCs w:val="24"/>
                <w:lang w:val="it-IT"/>
              </w:rPr>
            </w:pPr>
          </w:p>
        </w:tc>
        <w:tc>
          <w:tcPr>
            <w:tcW w:w="4747" w:type="dxa"/>
          </w:tcPr>
          <w:p w:rsidR="001A50F1" w:rsidRDefault="001A50F1" w:rsidP="00262103">
            <w:pPr>
              <w:tabs>
                <w:tab w:val="left" w:pos="-142"/>
              </w:tabs>
              <w:ind w:firstLine="0"/>
              <w:jc w:val="center"/>
              <w:rPr>
                <w:rFonts w:ascii="Arial" w:hAnsi="Arial" w:cs="Arial"/>
                <w:sz w:val="24"/>
                <w:szCs w:val="24"/>
              </w:rPr>
            </w:pPr>
          </w:p>
        </w:tc>
      </w:tr>
      <w:tr w:rsidR="00C33EF9" w:rsidRPr="00D20AA1" w:rsidTr="001A50F1">
        <w:tc>
          <w:tcPr>
            <w:tcW w:w="4747" w:type="dxa"/>
          </w:tcPr>
          <w:p w:rsidR="00C33EF9" w:rsidRPr="00D20AA1" w:rsidRDefault="00B05B63" w:rsidP="00262103">
            <w:pPr>
              <w:tabs>
                <w:tab w:val="left" w:pos="-142"/>
              </w:tabs>
              <w:ind w:firstLine="0"/>
              <w:jc w:val="center"/>
              <w:rPr>
                <w:rFonts w:ascii="Arial" w:hAnsi="Arial" w:cs="Arial"/>
                <w:sz w:val="24"/>
                <w:szCs w:val="24"/>
                <w:lang w:val="it-IT"/>
              </w:rPr>
            </w:pPr>
            <w:r w:rsidRPr="00D20AA1">
              <w:rPr>
                <w:rFonts w:ascii="Arial" w:hAnsi="Arial" w:cs="Arial"/>
                <w:sz w:val="24"/>
                <w:szCs w:val="24"/>
              </w:rPr>
              <w:t>IRIA ROHENKOHL TAUBE</w:t>
            </w:r>
          </w:p>
        </w:tc>
        <w:tc>
          <w:tcPr>
            <w:tcW w:w="4747" w:type="dxa"/>
          </w:tcPr>
          <w:p w:rsidR="00C33EF9" w:rsidRPr="00D20AA1" w:rsidRDefault="00B05B63" w:rsidP="00C571DB">
            <w:pPr>
              <w:pStyle w:val="SemEspaamento"/>
              <w:ind w:firstLine="0"/>
              <w:jc w:val="center"/>
              <w:rPr>
                <w:rFonts w:ascii="Arial" w:hAnsi="Arial" w:cs="Arial"/>
                <w:sz w:val="24"/>
                <w:szCs w:val="24"/>
              </w:rPr>
            </w:pPr>
            <w:r>
              <w:rPr>
                <w:rFonts w:ascii="Arial" w:hAnsi="Arial" w:cs="Arial"/>
                <w:sz w:val="24"/>
                <w:szCs w:val="24"/>
              </w:rPr>
              <w:t>MÊLANIA PAGNO TRENTIN</w:t>
            </w:r>
          </w:p>
        </w:tc>
      </w:tr>
      <w:tr w:rsidR="00C33EF9" w:rsidRPr="00D20AA1" w:rsidTr="001A50F1">
        <w:tc>
          <w:tcPr>
            <w:tcW w:w="4747" w:type="dxa"/>
          </w:tcPr>
          <w:p w:rsidR="00C33EF9" w:rsidRPr="00D20AA1" w:rsidRDefault="00C83C42" w:rsidP="00262103">
            <w:pPr>
              <w:tabs>
                <w:tab w:val="left" w:pos="-142"/>
              </w:tabs>
              <w:ind w:firstLine="0"/>
              <w:jc w:val="center"/>
              <w:rPr>
                <w:rFonts w:ascii="Arial" w:hAnsi="Arial" w:cs="Arial"/>
                <w:sz w:val="24"/>
                <w:szCs w:val="24"/>
                <w:lang w:val="it-IT"/>
              </w:rPr>
            </w:pPr>
            <w:r w:rsidRPr="00D20AA1">
              <w:rPr>
                <w:rFonts w:ascii="Arial" w:hAnsi="Arial" w:cs="Arial"/>
                <w:sz w:val="24"/>
                <w:szCs w:val="24"/>
              </w:rPr>
              <w:t>Vereador</w:t>
            </w:r>
            <w:r w:rsidR="000F6BBA">
              <w:rPr>
                <w:rFonts w:ascii="Arial" w:hAnsi="Arial" w:cs="Arial"/>
                <w:sz w:val="24"/>
                <w:szCs w:val="24"/>
              </w:rPr>
              <w:t>a</w:t>
            </w:r>
          </w:p>
        </w:tc>
        <w:tc>
          <w:tcPr>
            <w:tcW w:w="4747" w:type="dxa"/>
          </w:tcPr>
          <w:p w:rsidR="00C33EF9" w:rsidRPr="00D20AA1" w:rsidRDefault="00C83C42" w:rsidP="00C83C42">
            <w:pPr>
              <w:pStyle w:val="SemEspaamento"/>
              <w:ind w:firstLine="0"/>
              <w:jc w:val="center"/>
              <w:rPr>
                <w:rFonts w:ascii="Arial" w:hAnsi="Arial" w:cs="Arial"/>
                <w:sz w:val="24"/>
                <w:szCs w:val="24"/>
              </w:rPr>
            </w:pPr>
            <w:r w:rsidRPr="00D20AA1">
              <w:rPr>
                <w:rFonts w:ascii="Arial" w:hAnsi="Arial" w:cs="Arial"/>
                <w:sz w:val="24"/>
                <w:szCs w:val="24"/>
              </w:rPr>
              <w:t>Vereadora</w:t>
            </w:r>
          </w:p>
        </w:tc>
      </w:tr>
    </w:tbl>
    <w:p w:rsidR="00406BD9" w:rsidRDefault="00406BD9" w:rsidP="00FA20E6">
      <w:pPr>
        <w:pStyle w:val="SemEspaamento"/>
        <w:ind w:firstLine="0"/>
        <w:rPr>
          <w:rFonts w:ascii="Arial" w:hAnsi="Arial" w:cs="Arial"/>
          <w:sz w:val="24"/>
          <w:szCs w:val="24"/>
        </w:rPr>
      </w:pPr>
    </w:p>
    <w:sectPr w:rsidR="00406BD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097" w:rsidRDefault="00AE6097" w:rsidP="00A113F7">
      <w:pPr>
        <w:spacing w:line="240" w:lineRule="auto"/>
      </w:pPr>
      <w:r>
        <w:separator/>
      </w:r>
    </w:p>
  </w:endnote>
  <w:endnote w:type="continuationSeparator" w:id="0">
    <w:p w:rsidR="00AE6097" w:rsidRDefault="00AE6097"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097" w:rsidRDefault="00AE6097" w:rsidP="00A113F7">
      <w:pPr>
        <w:spacing w:line="240" w:lineRule="auto"/>
      </w:pPr>
      <w:r>
        <w:separator/>
      </w:r>
    </w:p>
  </w:footnote>
  <w:footnote w:type="continuationSeparator" w:id="0">
    <w:p w:rsidR="00AE6097" w:rsidRDefault="00AE6097"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398"/>
    <w:rsid w:val="000009F3"/>
    <w:rsid w:val="000058D6"/>
    <w:rsid w:val="00013155"/>
    <w:rsid w:val="00016C08"/>
    <w:rsid w:val="00017579"/>
    <w:rsid w:val="00017B35"/>
    <w:rsid w:val="0002024D"/>
    <w:rsid w:val="00020C33"/>
    <w:rsid w:val="000236D2"/>
    <w:rsid w:val="0002381F"/>
    <w:rsid w:val="00027023"/>
    <w:rsid w:val="00031F21"/>
    <w:rsid w:val="000344D3"/>
    <w:rsid w:val="00035DAB"/>
    <w:rsid w:val="00036925"/>
    <w:rsid w:val="00037EF1"/>
    <w:rsid w:val="00041C2A"/>
    <w:rsid w:val="00042288"/>
    <w:rsid w:val="000439E1"/>
    <w:rsid w:val="00043DC8"/>
    <w:rsid w:val="00046E40"/>
    <w:rsid w:val="0006079C"/>
    <w:rsid w:val="0006392A"/>
    <w:rsid w:val="000640EE"/>
    <w:rsid w:val="00065076"/>
    <w:rsid w:val="00070EAE"/>
    <w:rsid w:val="000730D7"/>
    <w:rsid w:val="00074F3B"/>
    <w:rsid w:val="000750FC"/>
    <w:rsid w:val="00077846"/>
    <w:rsid w:val="00081CE5"/>
    <w:rsid w:val="00082BF0"/>
    <w:rsid w:val="00083F61"/>
    <w:rsid w:val="00084965"/>
    <w:rsid w:val="00085775"/>
    <w:rsid w:val="0009461B"/>
    <w:rsid w:val="000948D7"/>
    <w:rsid w:val="0009695F"/>
    <w:rsid w:val="000A288E"/>
    <w:rsid w:val="000A4253"/>
    <w:rsid w:val="000A4F85"/>
    <w:rsid w:val="000A77F4"/>
    <w:rsid w:val="000A7E54"/>
    <w:rsid w:val="000B0098"/>
    <w:rsid w:val="000B1C3F"/>
    <w:rsid w:val="000B7ADC"/>
    <w:rsid w:val="000C22EC"/>
    <w:rsid w:val="000C5D3B"/>
    <w:rsid w:val="000C7E47"/>
    <w:rsid w:val="000D0734"/>
    <w:rsid w:val="000D3340"/>
    <w:rsid w:val="000D5E72"/>
    <w:rsid w:val="000D62D6"/>
    <w:rsid w:val="000D7FEA"/>
    <w:rsid w:val="000E0290"/>
    <w:rsid w:val="000E0EBD"/>
    <w:rsid w:val="000E5730"/>
    <w:rsid w:val="000F05D0"/>
    <w:rsid w:val="000F0AF1"/>
    <w:rsid w:val="000F19EC"/>
    <w:rsid w:val="000F6BBA"/>
    <w:rsid w:val="000F7134"/>
    <w:rsid w:val="00100B7B"/>
    <w:rsid w:val="00101577"/>
    <w:rsid w:val="0010180B"/>
    <w:rsid w:val="00102144"/>
    <w:rsid w:val="001021E1"/>
    <w:rsid w:val="0011309D"/>
    <w:rsid w:val="0011400D"/>
    <w:rsid w:val="00115738"/>
    <w:rsid w:val="00115FDB"/>
    <w:rsid w:val="00117CDD"/>
    <w:rsid w:val="00122512"/>
    <w:rsid w:val="00122EB0"/>
    <w:rsid w:val="00124B84"/>
    <w:rsid w:val="00124C7B"/>
    <w:rsid w:val="00125C17"/>
    <w:rsid w:val="00131D10"/>
    <w:rsid w:val="00131E10"/>
    <w:rsid w:val="00142413"/>
    <w:rsid w:val="00143FB7"/>
    <w:rsid w:val="001513C0"/>
    <w:rsid w:val="00157EAF"/>
    <w:rsid w:val="001625A9"/>
    <w:rsid w:val="001639FE"/>
    <w:rsid w:val="001670AD"/>
    <w:rsid w:val="001701ED"/>
    <w:rsid w:val="00170BA1"/>
    <w:rsid w:val="00171591"/>
    <w:rsid w:val="00172D30"/>
    <w:rsid w:val="00173A13"/>
    <w:rsid w:val="001827A1"/>
    <w:rsid w:val="00183404"/>
    <w:rsid w:val="00184779"/>
    <w:rsid w:val="00184BD6"/>
    <w:rsid w:val="001852AD"/>
    <w:rsid w:val="001858C2"/>
    <w:rsid w:val="00185E94"/>
    <w:rsid w:val="0018615D"/>
    <w:rsid w:val="0019216E"/>
    <w:rsid w:val="00192339"/>
    <w:rsid w:val="001A0C7F"/>
    <w:rsid w:val="001A1320"/>
    <w:rsid w:val="001A1FA4"/>
    <w:rsid w:val="001A50F1"/>
    <w:rsid w:val="001A7610"/>
    <w:rsid w:val="001B4B57"/>
    <w:rsid w:val="001B733E"/>
    <w:rsid w:val="001B74B4"/>
    <w:rsid w:val="001B791F"/>
    <w:rsid w:val="001C1643"/>
    <w:rsid w:val="001C3B66"/>
    <w:rsid w:val="001D0892"/>
    <w:rsid w:val="001D5067"/>
    <w:rsid w:val="001E0AAA"/>
    <w:rsid w:val="001E0EFE"/>
    <w:rsid w:val="001E6E9C"/>
    <w:rsid w:val="001F48CA"/>
    <w:rsid w:val="002011A1"/>
    <w:rsid w:val="002044E8"/>
    <w:rsid w:val="00204BA5"/>
    <w:rsid w:val="00204EC6"/>
    <w:rsid w:val="0020513A"/>
    <w:rsid w:val="00206E39"/>
    <w:rsid w:val="00212BE3"/>
    <w:rsid w:val="00213A9E"/>
    <w:rsid w:val="00216766"/>
    <w:rsid w:val="002249C5"/>
    <w:rsid w:val="002261B2"/>
    <w:rsid w:val="0023633B"/>
    <w:rsid w:val="00237220"/>
    <w:rsid w:val="00241D03"/>
    <w:rsid w:val="002420C8"/>
    <w:rsid w:val="00243787"/>
    <w:rsid w:val="00244BBA"/>
    <w:rsid w:val="00245D31"/>
    <w:rsid w:val="00246E43"/>
    <w:rsid w:val="00251EE7"/>
    <w:rsid w:val="002527F2"/>
    <w:rsid w:val="00264FA6"/>
    <w:rsid w:val="00265233"/>
    <w:rsid w:val="0027095D"/>
    <w:rsid w:val="00271E3D"/>
    <w:rsid w:val="00272950"/>
    <w:rsid w:val="00273F32"/>
    <w:rsid w:val="00280BB8"/>
    <w:rsid w:val="00286240"/>
    <w:rsid w:val="00296320"/>
    <w:rsid w:val="002A089E"/>
    <w:rsid w:val="002A316C"/>
    <w:rsid w:val="002A3A0E"/>
    <w:rsid w:val="002A641A"/>
    <w:rsid w:val="002B72A3"/>
    <w:rsid w:val="002C53FB"/>
    <w:rsid w:val="002D2A27"/>
    <w:rsid w:val="002D47D0"/>
    <w:rsid w:val="002E14C1"/>
    <w:rsid w:val="002E7429"/>
    <w:rsid w:val="002E7554"/>
    <w:rsid w:val="002E7894"/>
    <w:rsid w:val="002F3420"/>
    <w:rsid w:val="002F4030"/>
    <w:rsid w:val="00302331"/>
    <w:rsid w:val="00302809"/>
    <w:rsid w:val="003056B2"/>
    <w:rsid w:val="0030684F"/>
    <w:rsid w:val="0031220E"/>
    <w:rsid w:val="00314140"/>
    <w:rsid w:val="00315D47"/>
    <w:rsid w:val="003206B7"/>
    <w:rsid w:val="00320AA8"/>
    <w:rsid w:val="00320EA2"/>
    <w:rsid w:val="003244A6"/>
    <w:rsid w:val="00326508"/>
    <w:rsid w:val="0032653A"/>
    <w:rsid w:val="00331DCF"/>
    <w:rsid w:val="00333595"/>
    <w:rsid w:val="0033497D"/>
    <w:rsid w:val="00335F8E"/>
    <w:rsid w:val="00336D11"/>
    <w:rsid w:val="003418C1"/>
    <w:rsid w:val="00351E8F"/>
    <w:rsid w:val="0035386E"/>
    <w:rsid w:val="0035389F"/>
    <w:rsid w:val="00357746"/>
    <w:rsid w:val="00362F44"/>
    <w:rsid w:val="003662FB"/>
    <w:rsid w:val="00367149"/>
    <w:rsid w:val="00372D03"/>
    <w:rsid w:val="00375A42"/>
    <w:rsid w:val="00376771"/>
    <w:rsid w:val="00376A0F"/>
    <w:rsid w:val="003821D5"/>
    <w:rsid w:val="003861A3"/>
    <w:rsid w:val="0039160B"/>
    <w:rsid w:val="00391B34"/>
    <w:rsid w:val="003945D3"/>
    <w:rsid w:val="00394D67"/>
    <w:rsid w:val="003A0C7E"/>
    <w:rsid w:val="003A2272"/>
    <w:rsid w:val="003B374D"/>
    <w:rsid w:val="003B6468"/>
    <w:rsid w:val="003B72D2"/>
    <w:rsid w:val="003C1AC7"/>
    <w:rsid w:val="003C70D2"/>
    <w:rsid w:val="003D096F"/>
    <w:rsid w:val="003D463B"/>
    <w:rsid w:val="003D65CD"/>
    <w:rsid w:val="003D7ADE"/>
    <w:rsid w:val="003E2348"/>
    <w:rsid w:val="003E54A9"/>
    <w:rsid w:val="003E6FB6"/>
    <w:rsid w:val="003F0BA9"/>
    <w:rsid w:val="003F16DE"/>
    <w:rsid w:val="003F3037"/>
    <w:rsid w:val="003F4E00"/>
    <w:rsid w:val="004007C4"/>
    <w:rsid w:val="00403411"/>
    <w:rsid w:val="00403815"/>
    <w:rsid w:val="0040394A"/>
    <w:rsid w:val="004050F7"/>
    <w:rsid w:val="00406BD9"/>
    <w:rsid w:val="004100BF"/>
    <w:rsid w:val="00415DBF"/>
    <w:rsid w:val="00417CC7"/>
    <w:rsid w:val="00420D3C"/>
    <w:rsid w:val="00421065"/>
    <w:rsid w:val="0042208F"/>
    <w:rsid w:val="0042378F"/>
    <w:rsid w:val="0042554A"/>
    <w:rsid w:val="00426A5C"/>
    <w:rsid w:val="00431C8D"/>
    <w:rsid w:val="00431F3D"/>
    <w:rsid w:val="00432F0E"/>
    <w:rsid w:val="004358E2"/>
    <w:rsid w:val="0044237E"/>
    <w:rsid w:val="004423EC"/>
    <w:rsid w:val="00442AD3"/>
    <w:rsid w:val="00445DE2"/>
    <w:rsid w:val="00450831"/>
    <w:rsid w:val="004515A3"/>
    <w:rsid w:val="0046204E"/>
    <w:rsid w:val="004623DB"/>
    <w:rsid w:val="004625C6"/>
    <w:rsid w:val="00462EAF"/>
    <w:rsid w:val="0046380D"/>
    <w:rsid w:val="0047053C"/>
    <w:rsid w:val="00470621"/>
    <w:rsid w:val="004717E3"/>
    <w:rsid w:val="004735CF"/>
    <w:rsid w:val="00473F7D"/>
    <w:rsid w:val="0048717B"/>
    <w:rsid w:val="00487A6F"/>
    <w:rsid w:val="00492250"/>
    <w:rsid w:val="00492F84"/>
    <w:rsid w:val="00495AD7"/>
    <w:rsid w:val="00495B31"/>
    <w:rsid w:val="004974F4"/>
    <w:rsid w:val="004A3ABD"/>
    <w:rsid w:val="004A7634"/>
    <w:rsid w:val="004A7F14"/>
    <w:rsid w:val="004B17B2"/>
    <w:rsid w:val="004B27B2"/>
    <w:rsid w:val="004B7226"/>
    <w:rsid w:val="004C27D2"/>
    <w:rsid w:val="004C6A73"/>
    <w:rsid w:val="004D0179"/>
    <w:rsid w:val="004D270D"/>
    <w:rsid w:val="004D29A7"/>
    <w:rsid w:val="004D3808"/>
    <w:rsid w:val="004D52E3"/>
    <w:rsid w:val="004E0E9D"/>
    <w:rsid w:val="004E1FF6"/>
    <w:rsid w:val="004E3A9A"/>
    <w:rsid w:val="004E3C3D"/>
    <w:rsid w:val="004F708B"/>
    <w:rsid w:val="0050107E"/>
    <w:rsid w:val="00502755"/>
    <w:rsid w:val="00504BD4"/>
    <w:rsid w:val="0050504E"/>
    <w:rsid w:val="005068F9"/>
    <w:rsid w:val="00510A53"/>
    <w:rsid w:val="005119C1"/>
    <w:rsid w:val="00511E4E"/>
    <w:rsid w:val="00513F80"/>
    <w:rsid w:val="0052144A"/>
    <w:rsid w:val="005232E3"/>
    <w:rsid w:val="0052553D"/>
    <w:rsid w:val="00530273"/>
    <w:rsid w:val="00533EA0"/>
    <w:rsid w:val="00536BBC"/>
    <w:rsid w:val="0053726F"/>
    <w:rsid w:val="00541A73"/>
    <w:rsid w:val="00543AE6"/>
    <w:rsid w:val="00543CB9"/>
    <w:rsid w:val="00544220"/>
    <w:rsid w:val="0054739C"/>
    <w:rsid w:val="0055163D"/>
    <w:rsid w:val="005568D5"/>
    <w:rsid w:val="00560096"/>
    <w:rsid w:val="00562698"/>
    <w:rsid w:val="00565036"/>
    <w:rsid w:val="00565BFD"/>
    <w:rsid w:val="0056631F"/>
    <w:rsid w:val="00573F2C"/>
    <w:rsid w:val="00582BD0"/>
    <w:rsid w:val="00582FE7"/>
    <w:rsid w:val="00585413"/>
    <w:rsid w:val="00587190"/>
    <w:rsid w:val="00592F18"/>
    <w:rsid w:val="0059454B"/>
    <w:rsid w:val="00594AA1"/>
    <w:rsid w:val="00596A63"/>
    <w:rsid w:val="005A1491"/>
    <w:rsid w:val="005A1F12"/>
    <w:rsid w:val="005A2042"/>
    <w:rsid w:val="005A4097"/>
    <w:rsid w:val="005A40A7"/>
    <w:rsid w:val="005B28E3"/>
    <w:rsid w:val="005B3700"/>
    <w:rsid w:val="005B4D04"/>
    <w:rsid w:val="005C1F5F"/>
    <w:rsid w:val="005C396D"/>
    <w:rsid w:val="005C4649"/>
    <w:rsid w:val="005C4F3D"/>
    <w:rsid w:val="005C5409"/>
    <w:rsid w:val="005C730B"/>
    <w:rsid w:val="005D51B5"/>
    <w:rsid w:val="005E0B85"/>
    <w:rsid w:val="005E1CA5"/>
    <w:rsid w:val="005E6ADE"/>
    <w:rsid w:val="005F132E"/>
    <w:rsid w:val="005F338F"/>
    <w:rsid w:val="005F3C83"/>
    <w:rsid w:val="005F6D1D"/>
    <w:rsid w:val="005F6D49"/>
    <w:rsid w:val="00602415"/>
    <w:rsid w:val="006069C4"/>
    <w:rsid w:val="00606A7E"/>
    <w:rsid w:val="00610921"/>
    <w:rsid w:val="006212E9"/>
    <w:rsid w:val="006225B4"/>
    <w:rsid w:val="00625DA8"/>
    <w:rsid w:val="006275B8"/>
    <w:rsid w:val="00636CA1"/>
    <w:rsid w:val="00637EA1"/>
    <w:rsid w:val="00642F1D"/>
    <w:rsid w:val="0065067E"/>
    <w:rsid w:val="0065377E"/>
    <w:rsid w:val="0065511A"/>
    <w:rsid w:val="006609C3"/>
    <w:rsid w:val="0066118F"/>
    <w:rsid w:val="006627BB"/>
    <w:rsid w:val="006670AC"/>
    <w:rsid w:val="006674E3"/>
    <w:rsid w:val="00670C92"/>
    <w:rsid w:val="00671360"/>
    <w:rsid w:val="00671B1A"/>
    <w:rsid w:val="0068482D"/>
    <w:rsid w:val="00685CEF"/>
    <w:rsid w:val="006902E0"/>
    <w:rsid w:val="006903CA"/>
    <w:rsid w:val="006918D8"/>
    <w:rsid w:val="0069197E"/>
    <w:rsid w:val="006968EA"/>
    <w:rsid w:val="006A1090"/>
    <w:rsid w:val="006A18BA"/>
    <w:rsid w:val="006A51FE"/>
    <w:rsid w:val="006B4314"/>
    <w:rsid w:val="006B4A98"/>
    <w:rsid w:val="006B54C4"/>
    <w:rsid w:val="006B75AE"/>
    <w:rsid w:val="006C36D8"/>
    <w:rsid w:val="006D0D44"/>
    <w:rsid w:val="006D3656"/>
    <w:rsid w:val="006D4BC9"/>
    <w:rsid w:val="006D52A6"/>
    <w:rsid w:val="006D587F"/>
    <w:rsid w:val="006E3CD8"/>
    <w:rsid w:val="006E5B86"/>
    <w:rsid w:val="006F1327"/>
    <w:rsid w:val="006F5072"/>
    <w:rsid w:val="00702838"/>
    <w:rsid w:val="0070697D"/>
    <w:rsid w:val="00707E40"/>
    <w:rsid w:val="00711E53"/>
    <w:rsid w:val="007167C5"/>
    <w:rsid w:val="0072183E"/>
    <w:rsid w:val="00722077"/>
    <w:rsid w:val="007229DC"/>
    <w:rsid w:val="00722C12"/>
    <w:rsid w:val="0072342E"/>
    <w:rsid w:val="00723ABB"/>
    <w:rsid w:val="007244E0"/>
    <w:rsid w:val="007269D6"/>
    <w:rsid w:val="00735CA7"/>
    <w:rsid w:val="007416B4"/>
    <w:rsid w:val="00746737"/>
    <w:rsid w:val="007544A3"/>
    <w:rsid w:val="00757921"/>
    <w:rsid w:val="00757E3B"/>
    <w:rsid w:val="007639D8"/>
    <w:rsid w:val="00764509"/>
    <w:rsid w:val="00765447"/>
    <w:rsid w:val="0076665D"/>
    <w:rsid w:val="00777566"/>
    <w:rsid w:val="00780EB3"/>
    <w:rsid w:val="00782F90"/>
    <w:rsid w:val="00784371"/>
    <w:rsid w:val="00784859"/>
    <w:rsid w:val="007871EF"/>
    <w:rsid w:val="007954AA"/>
    <w:rsid w:val="007957EF"/>
    <w:rsid w:val="00796A07"/>
    <w:rsid w:val="00797785"/>
    <w:rsid w:val="007A1E0E"/>
    <w:rsid w:val="007A2254"/>
    <w:rsid w:val="007A7721"/>
    <w:rsid w:val="007B4057"/>
    <w:rsid w:val="007B4FAE"/>
    <w:rsid w:val="007B58D6"/>
    <w:rsid w:val="007B58EB"/>
    <w:rsid w:val="007C5056"/>
    <w:rsid w:val="007C75FF"/>
    <w:rsid w:val="007D4A85"/>
    <w:rsid w:val="007D5002"/>
    <w:rsid w:val="007D6F27"/>
    <w:rsid w:val="007E0BDD"/>
    <w:rsid w:val="007E2851"/>
    <w:rsid w:val="007E7116"/>
    <w:rsid w:val="007E7DC5"/>
    <w:rsid w:val="007F2E4F"/>
    <w:rsid w:val="007F4BDD"/>
    <w:rsid w:val="007F5A6C"/>
    <w:rsid w:val="007F5A85"/>
    <w:rsid w:val="007F7A31"/>
    <w:rsid w:val="007F7AB6"/>
    <w:rsid w:val="008016E1"/>
    <w:rsid w:val="0081059D"/>
    <w:rsid w:val="00810E68"/>
    <w:rsid w:val="00811963"/>
    <w:rsid w:val="008149F9"/>
    <w:rsid w:val="00820758"/>
    <w:rsid w:val="00822822"/>
    <w:rsid w:val="008239C0"/>
    <w:rsid w:val="00824017"/>
    <w:rsid w:val="00824737"/>
    <w:rsid w:val="008250E5"/>
    <w:rsid w:val="00827C53"/>
    <w:rsid w:val="00831FA4"/>
    <w:rsid w:val="0083225B"/>
    <w:rsid w:val="008322E6"/>
    <w:rsid w:val="0083268C"/>
    <w:rsid w:val="00832F6B"/>
    <w:rsid w:val="008373E5"/>
    <w:rsid w:val="00837C7C"/>
    <w:rsid w:val="008408CB"/>
    <w:rsid w:val="00841F49"/>
    <w:rsid w:val="00843344"/>
    <w:rsid w:val="008445C8"/>
    <w:rsid w:val="00845128"/>
    <w:rsid w:val="00845A6E"/>
    <w:rsid w:val="00845A81"/>
    <w:rsid w:val="00847E94"/>
    <w:rsid w:val="0085108E"/>
    <w:rsid w:val="00861115"/>
    <w:rsid w:val="00861C35"/>
    <w:rsid w:val="008649B9"/>
    <w:rsid w:val="00866F8B"/>
    <w:rsid w:val="00871A68"/>
    <w:rsid w:val="00872057"/>
    <w:rsid w:val="00874EF0"/>
    <w:rsid w:val="00877404"/>
    <w:rsid w:val="0088191D"/>
    <w:rsid w:val="00882A52"/>
    <w:rsid w:val="00884D91"/>
    <w:rsid w:val="0088502A"/>
    <w:rsid w:val="008911B8"/>
    <w:rsid w:val="008923DC"/>
    <w:rsid w:val="00892631"/>
    <w:rsid w:val="00892A7D"/>
    <w:rsid w:val="008A1B7A"/>
    <w:rsid w:val="008A1BE8"/>
    <w:rsid w:val="008A2177"/>
    <w:rsid w:val="008A350C"/>
    <w:rsid w:val="008A3F59"/>
    <w:rsid w:val="008B5E26"/>
    <w:rsid w:val="008B6394"/>
    <w:rsid w:val="008B715D"/>
    <w:rsid w:val="008B7D2A"/>
    <w:rsid w:val="008B7FF5"/>
    <w:rsid w:val="008C2D56"/>
    <w:rsid w:val="008C323A"/>
    <w:rsid w:val="008C3455"/>
    <w:rsid w:val="008C42A1"/>
    <w:rsid w:val="008C532D"/>
    <w:rsid w:val="008C55AD"/>
    <w:rsid w:val="008D2FBE"/>
    <w:rsid w:val="008D31F1"/>
    <w:rsid w:val="008D3DBF"/>
    <w:rsid w:val="008E422D"/>
    <w:rsid w:val="008E65FE"/>
    <w:rsid w:val="008E70AF"/>
    <w:rsid w:val="008E78F3"/>
    <w:rsid w:val="008F18D0"/>
    <w:rsid w:val="008F2233"/>
    <w:rsid w:val="008F25AE"/>
    <w:rsid w:val="008F2EA0"/>
    <w:rsid w:val="008F4A5B"/>
    <w:rsid w:val="008F537B"/>
    <w:rsid w:val="009004E7"/>
    <w:rsid w:val="00900D82"/>
    <w:rsid w:val="00900EF5"/>
    <w:rsid w:val="0090195B"/>
    <w:rsid w:val="00902A12"/>
    <w:rsid w:val="00906D28"/>
    <w:rsid w:val="00910A6B"/>
    <w:rsid w:val="00913497"/>
    <w:rsid w:val="00914B0A"/>
    <w:rsid w:val="0091604C"/>
    <w:rsid w:val="00921D47"/>
    <w:rsid w:val="00924C92"/>
    <w:rsid w:val="009324D9"/>
    <w:rsid w:val="00934DA0"/>
    <w:rsid w:val="0094000E"/>
    <w:rsid w:val="0094343F"/>
    <w:rsid w:val="0094397D"/>
    <w:rsid w:val="00947495"/>
    <w:rsid w:val="0094753A"/>
    <w:rsid w:val="0094775B"/>
    <w:rsid w:val="00951349"/>
    <w:rsid w:val="00951AB6"/>
    <w:rsid w:val="00954C31"/>
    <w:rsid w:val="00955CAC"/>
    <w:rsid w:val="00960291"/>
    <w:rsid w:val="00962840"/>
    <w:rsid w:val="00964A35"/>
    <w:rsid w:val="009667A0"/>
    <w:rsid w:val="009675C8"/>
    <w:rsid w:val="009708A9"/>
    <w:rsid w:val="009729DC"/>
    <w:rsid w:val="00986991"/>
    <w:rsid w:val="0098727A"/>
    <w:rsid w:val="009878A1"/>
    <w:rsid w:val="00993258"/>
    <w:rsid w:val="009A2209"/>
    <w:rsid w:val="009A58A9"/>
    <w:rsid w:val="009A5CCE"/>
    <w:rsid w:val="009A6B6F"/>
    <w:rsid w:val="009B157A"/>
    <w:rsid w:val="009B1F3B"/>
    <w:rsid w:val="009B3EEB"/>
    <w:rsid w:val="009B4CF6"/>
    <w:rsid w:val="009B6698"/>
    <w:rsid w:val="009B76E0"/>
    <w:rsid w:val="009B7B9E"/>
    <w:rsid w:val="009C0D4D"/>
    <w:rsid w:val="009C11B8"/>
    <w:rsid w:val="009C1A01"/>
    <w:rsid w:val="009D0969"/>
    <w:rsid w:val="009D0DDB"/>
    <w:rsid w:val="009D4DAA"/>
    <w:rsid w:val="009E05FE"/>
    <w:rsid w:val="009E1DE5"/>
    <w:rsid w:val="009E42FC"/>
    <w:rsid w:val="009E650E"/>
    <w:rsid w:val="009E6965"/>
    <w:rsid w:val="009F0E0E"/>
    <w:rsid w:val="009F5830"/>
    <w:rsid w:val="009F7353"/>
    <w:rsid w:val="00A01348"/>
    <w:rsid w:val="00A02C7F"/>
    <w:rsid w:val="00A066F4"/>
    <w:rsid w:val="00A113F7"/>
    <w:rsid w:val="00A11E9E"/>
    <w:rsid w:val="00A13157"/>
    <w:rsid w:val="00A151A0"/>
    <w:rsid w:val="00A16C3A"/>
    <w:rsid w:val="00A20F26"/>
    <w:rsid w:val="00A216DE"/>
    <w:rsid w:val="00A21BBF"/>
    <w:rsid w:val="00A23642"/>
    <w:rsid w:val="00A26465"/>
    <w:rsid w:val="00A2674A"/>
    <w:rsid w:val="00A26EDF"/>
    <w:rsid w:val="00A30D6C"/>
    <w:rsid w:val="00A31919"/>
    <w:rsid w:val="00A343BF"/>
    <w:rsid w:val="00A373CC"/>
    <w:rsid w:val="00A37CA7"/>
    <w:rsid w:val="00A403CC"/>
    <w:rsid w:val="00A41A94"/>
    <w:rsid w:val="00A41B0D"/>
    <w:rsid w:val="00A43CEF"/>
    <w:rsid w:val="00A447F3"/>
    <w:rsid w:val="00A532FD"/>
    <w:rsid w:val="00A55168"/>
    <w:rsid w:val="00A55763"/>
    <w:rsid w:val="00A60397"/>
    <w:rsid w:val="00A60961"/>
    <w:rsid w:val="00A61887"/>
    <w:rsid w:val="00A62082"/>
    <w:rsid w:val="00A62563"/>
    <w:rsid w:val="00A64695"/>
    <w:rsid w:val="00A657D5"/>
    <w:rsid w:val="00A73BC4"/>
    <w:rsid w:val="00A74A89"/>
    <w:rsid w:val="00A75498"/>
    <w:rsid w:val="00A83388"/>
    <w:rsid w:val="00A92E82"/>
    <w:rsid w:val="00A94AF9"/>
    <w:rsid w:val="00A952BB"/>
    <w:rsid w:val="00A97665"/>
    <w:rsid w:val="00A97D35"/>
    <w:rsid w:val="00AA0378"/>
    <w:rsid w:val="00AA0546"/>
    <w:rsid w:val="00AA0F69"/>
    <w:rsid w:val="00AA48B6"/>
    <w:rsid w:val="00AA6B70"/>
    <w:rsid w:val="00AA716D"/>
    <w:rsid w:val="00AB2597"/>
    <w:rsid w:val="00AB3898"/>
    <w:rsid w:val="00AB5774"/>
    <w:rsid w:val="00AB58BA"/>
    <w:rsid w:val="00AC0262"/>
    <w:rsid w:val="00AC19FD"/>
    <w:rsid w:val="00AC460D"/>
    <w:rsid w:val="00AC4628"/>
    <w:rsid w:val="00AD06D0"/>
    <w:rsid w:val="00AD1211"/>
    <w:rsid w:val="00AD46E6"/>
    <w:rsid w:val="00AD6B21"/>
    <w:rsid w:val="00AE1DAB"/>
    <w:rsid w:val="00AE53AC"/>
    <w:rsid w:val="00AE6097"/>
    <w:rsid w:val="00AF0518"/>
    <w:rsid w:val="00AF2245"/>
    <w:rsid w:val="00AF2E70"/>
    <w:rsid w:val="00AF5914"/>
    <w:rsid w:val="00AF60D5"/>
    <w:rsid w:val="00AF64F7"/>
    <w:rsid w:val="00AF6B53"/>
    <w:rsid w:val="00B05B63"/>
    <w:rsid w:val="00B1070C"/>
    <w:rsid w:val="00B14E4D"/>
    <w:rsid w:val="00B15306"/>
    <w:rsid w:val="00B22F1D"/>
    <w:rsid w:val="00B2362D"/>
    <w:rsid w:val="00B25B46"/>
    <w:rsid w:val="00B31023"/>
    <w:rsid w:val="00B35175"/>
    <w:rsid w:val="00B356F6"/>
    <w:rsid w:val="00B35B39"/>
    <w:rsid w:val="00B44977"/>
    <w:rsid w:val="00B5052B"/>
    <w:rsid w:val="00B51136"/>
    <w:rsid w:val="00B51C24"/>
    <w:rsid w:val="00B53237"/>
    <w:rsid w:val="00B56F30"/>
    <w:rsid w:val="00B66D3F"/>
    <w:rsid w:val="00B66E4D"/>
    <w:rsid w:val="00B67B58"/>
    <w:rsid w:val="00B70EA9"/>
    <w:rsid w:val="00B73EAB"/>
    <w:rsid w:val="00B7518A"/>
    <w:rsid w:val="00B76558"/>
    <w:rsid w:val="00B83326"/>
    <w:rsid w:val="00B91583"/>
    <w:rsid w:val="00B9419D"/>
    <w:rsid w:val="00BA0664"/>
    <w:rsid w:val="00BA1607"/>
    <w:rsid w:val="00BA23A5"/>
    <w:rsid w:val="00BA4532"/>
    <w:rsid w:val="00BA497A"/>
    <w:rsid w:val="00BB07BE"/>
    <w:rsid w:val="00BB318F"/>
    <w:rsid w:val="00BB3374"/>
    <w:rsid w:val="00BB3EF5"/>
    <w:rsid w:val="00BB700F"/>
    <w:rsid w:val="00BB7DF0"/>
    <w:rsid w:val="00BC06B8"/>
    <w:rsid w:val="00BC4350"/>
    <w:rsid w:val="00BC59EE"/>
    <w:rsid w:val="00BC5B2C"/>
    <w:rsid w:val="00BC5E7E"/>
    <w:rsid w:val="00BD074F"/>
    <w:rsid w:val="00BD0AE5"/>
    <w:rsid w:val="00BD1727"/>
    <w:rsid w:val="00BD20AB"/>
    <w:rsid w:val="00BD20E8"/>
    <w:rsid w:val="00BD28D2"/>
    <w:rsid w:val="00BD3DA2"/>
    <w:rsid w:val="00BD6A06"/>
    <w:rsid w:val="00BE1611"/>
    <w:rsid w:val="00BE6437"/>
    <w:rsid w:val="00BE6B89"/>
    <w:rsid w:val="00BE758B"/>
    <w:rsid w:val="00BF25AA"/>
    <w:rsid w:val="00BF3CCA"/>
    <w:rsid w:val="00BF4A59"/>
    <w:rsid w:val="00C0026B"/>
    <w:rsid w:val="00C00F65"/>
    <w:rsid w:val="00C06602"/>
    <w:rsid w:val="00C10C56"/>
    <w:rsid w:val="00C16CE1"/>
    <w:rsid w:val="00C20299"/>
    <w:rsid w:val="00C21541"/>
    <w:rsid w:val="00C21A43"/>
    <w:rsid w:val="00C26C8A"/>
    <w:rsid w:val="00C27C79"/>
    <w:rsid w:val="00C30971"/>
    <w:rsid w:val="00C33EF9"/>
    <w:rsid w:val="00C41F0B"/>
    <w:rsid w:val="00C5099B"/>
    <w:rsid w:val="00C5173E"/>
    <w:rsid w:val="00C5260D"/>
    <w:rsid w:val="00C5598C"/>
    <w:rsid w:val="00C55EB4"/>
    <w:rsid w:val="00C56819"/>
    <w:rsid w:val="00C56F21"/>
    <w:rsid w:val="00C571DB"/>
    <w:rsid w:val="00C6275E"/>
    <w:rsid w:val="00C62D56"/>
    <w:rsid w:val="00C663A6"/>
    <w:rsid w:val="00C666F6"/>
    <w:rsid w:val="00C73243"/>
    <w:rsid w:val="00C75248"/>
    <w:rsid w:val="00C779B3"/>
    <w:rsid w:val="00C8273F"/>
    <w:rsid w:val="00C83C42"/>
    <w:rsid w:val="00C84C1E"/>
    <w:rsid w:val="00C85173"/>
    <w:rsid w:val="00C87160"/>
    <w:rsid w:val="00C91A83"/>
    <w:rsid w:val="00C93603"/>
    <w:rsid w:val="00C95969"/>
    <w:rsid w:val="00C962D6"/>
    <w:rsid w:val="00C96E78"/>
    <w:rsid w:val="00C97295"/>
    <w:rsid w:val="00CA123B"/>
    <w:rsid w:val="00CA4A04"/>
    <w:rsid w:val="00CA7B9D"/>
    <w:rsid w:val="00CB0420"/>
    <w:rsid w:val="00CB405E"/>
    <w:rsid w:val="00CB4D37"/>
    <w:rsid w:val="00CB7EB8"/>
    <w:rsid w:val="00CC10DB"/>
    <w:rsid w:val="00CC3A38"/>
    <w:rsid w:val="00CC3EFD"/>
    <w:rsid w:val="00CC420A"/>
    <w:rsid w:val="00CC44FB"/>
    <w:rsid w:val="00CC6F56"/>
    <w:rsid w:val="00CE1351"/>
    <w:rsid w:val="00CE1CFC"/>
    <w:rsid w:val="00CE3A21"/>
    <w:rsid w:val="00CE5CD0"/>
    <w:rsid w:val="00CE74F0"/>
    <w:rsid w:val="00CF2293"/>
    <w:rsid w:val="00D00F90"/>
    <w:rsid w:val="00D0312E"/>
    <w:rsid w:val="00D047D4"/>
    <w:rsid w:val="00D0683D"/>
    <w:rsid w:val="00D07992"/>
    <w:rsid w:val="00D138E5"/>
    <w:rsid w:val="00D16ECB"/>
    <w:rsid w:val="00D20AA1"/>
    <w:rsid w:val="00D20CEA"/>
    <w:rsid w:val="00D23851"/>
    <w:rsid w:val="00D23AB3"/>
    <w:rsid w:val="00D23CF1"/>
    <w:rsid w:val="00D26A20"/>
    <w:rsid w:val="00D27C05"/>
    <w:rsid w:val="00D32813"/>
    <w:rsid w:val="00D32E51"/>
    <w:rsid w:val="00D41795"/>
    <w:rsid w:val="00D5360D"/>
    <w:rsid w:val="00D54E39"/>
    <w:rsid w:val="00D57759"/>
    <w:rsid w:val="00D6012E"/>
    <w:rsid w:val="00D60300"/>
    <w:rsid w:val="00D60A39"/>
    <w:rsid w:val="00D62107"/>
    <w:rsid w:val="00D72B6E"/>
    <w:rsid w:val="00D75377"/>
    <w:rsid w:val="00D81064"/>
    <w:rsid w:val="00D908E3"/>
    <w:rsid w:val="00D93291"/>
    <w:rsid w:val="00D94308"/>
    <w:rsid w:val="00D94658"/>
    <w:rsid w:val="00D96136"/>
    <w:rsid w:val="00D971DD"/>
    <w:rsid w:val="00DA1AD4"/>
    <w:rsid w:val="00DA21C1"/>
    <w:rsid w:val="00DA23C8"/>
    <w:rsid w:val="00DA43BF"/>
    <w:rsid w:val="00DA530A"/>
    <w:rsid w:val="00DA5824"/>
    <w:rsid w:val="00DA6397"/>
    <w:rsid w:val="00DA6EE8"/>
    <w:rsid w:val="00DA7D4D"/>
    <w:rsid w:val="00DA7EBB"/>
    <w:rsid w:val="00DB3E41"/>
    <w:rsid w:val="00DB4161"/>
    <w:rsid w:val="00DB53A2"/>
    <w:rsid w:val="00DB6109"/>
    <w:rsid w:val="00DC0FFF"/>
    <w:rsid w:val="00DC62E6"/>
    <w:rsid w:val="00DC7A0D"/>
    <w:rsid w:val="00DD1152"/>
    <w:rsid w:val="00DD1825"/>
    <w:rsid w:val="00DD1A51"/>
    <w:rsid w:val="00DE469F"/>
    <w:rsid w:val="00DE4AA3"/>
    <w:rsid w:val="00DF0C20"/>
    <w:rsid w:val="00DF4F57"/>
    <w:rsid w:val="00DF5035"/>
    <w:rsid w:val="00DF73E3"/>
    <w:rsid w:val="00E012CF"/>
    <w:rsid w:val="00E020F4"/>
    <w:rsid w:val="00E020F6"/>
    <w:rsid w:val="00E0317E"/>
    <w:rsid w:val="00E035D8"/>
    <w:rsid w:val="00E04E1E"/>
    <w:rsid w:val="00E05D58"/>
    <w:rsid w:val="00E068F2"/>
    <w:rsid w:val="00E13555"/>
    <w:rsid w:val="00E159C4"/>
    <w:rsid w:val="00E20520"/>
    <w:rsid w:val="00E23EE6"/>
    <w:rsid w:val="00E24416"/>
    <w:rsid w:val="00E263F4"/>
    <w:rsid w:val="00E26EC4"/>
    <w:rsid w:val="00E41179"/>
    <w:rsid w:val="00E41D0B"/>
    <w:rsid w:val="00E43F90"/>
    <w:rsid w:val="00E45A8F"/>
    <w:rsid w:val="00E4764B"/>
    <w:rsid w:val="00E53716"/>
    <w:rsid w:val="00E55FC6"/>
    <w:rsid w:val="00E5691E"/>
    <w:rsid w:val="00E615BD"/>
    <w:rsid w:val="00E6307D"/>
    <w:rsid w:val="00E65FD4"/>
    <w:rsid w:val="00E67A29"/>
    <w:rsid w:val="00E67F84"/>
    <w:rsid w:val="00E73DB0"/>
    <w:rsid w:val="00E742A0"/>
    <w:rsid w:val="00E80C52"/>
    <w:rsid w:val="00E80F99"/>
    <w:rsid w:val="00E812E1"/>
    <w:rsid w:val="00E83334"/>
    <w:rsid w:val="00E84C6F"/>
    <w:rsid w:val="00E90443"/>
    <w:rsid w:val="00E92A5A"/>
    <w:rsid w:val="00E93F23"/>
    <w:rsid w:val="00EA1967"/>
    <w:rsid w:val="00EA3925"/>
    <w:rsid w:val="00EB39DD"/>
    <w:rsid w:val="00EB5382"/>
    <w:rsid w:val="00EC1263"/>
    <w:rsid w:val="00EC4F45"/>
    <w:rsid w:val="00EC79B6"/>
    <w:rsid w:val="00ED03D8"/>
    <w:rsid w:val="00ED0F7D"/>
    <w:rsid w:val="00ED16CD"/>
    <w:rsid w:val="00EE1E0E"/>
    <w:rsid w:val="00EE2234"/>
    <w:rsid w:val="00EE4235"/>
    <w:rsid w:val="00EE595A"/>
    <w:rsid w:val="00EF158C"/>
    <w:rsid w:val="00EF2DBB"/>
    <w:rsid w:val="00EF358F"/>
    <w:rsid w:val="00EF3841"/>
    <w:rsid w:val="00EF3DB7"/>
    <w:rsid w:val="00F038ED"/>
    <w:rsid w:val="00F04304"/>
    <w:rsid w:val="00F05448"/>
    <w:rsid w:val="00F111A4"/>
    <w:rsid w:val="00F13701"/>
    <w:rsid w:val="00F14C68"/>
    <w:rsid w:val="00F15D16"/>
    <w:rsid w:val="00F16214"/>
    <w:rsid w:val="00F171E9"/>
    <w:rsid w:val="00F241D8"/>
    <w:rsid w:val="00F2745A"/>
    <w:rsid w:val="00F27B83"/>
    <w:rsid w:val="00F31A86"/>
    <w:rsid w:val="00F32F35"/>
    <w:rsid w:val="00F36EC9"/>
    <w:rsid w:val="00F4046C"/>
    <w:rsid w:val="00F40BB0"/>
    <w:rsid w:val="00F41E33"/>
    <w:rsid w:val="00F51D85"/>
    <w:rsid w:val="00F52265"/>
    <w:rsid w:val="00F52E02"/>
    <w:rsid w:val="00F543EC"/>
    <w:rsid w:val="00F61645"/>
    <w:rsid w:val="00F65480"/>
    <w:rsid w:val="00F657D7"/>
    <w:rsid w:val="00F66635"/>
    <w:rsid w:val="00F6664B"/>
    <w:rsid w:val="00F66BE6"/>
    <w:rsid w:val="00F67685"/>
    <w:rsid w:val="00F70D0D"/>
    <w:rsid w:val="00F73102"/>
    <w:rsid w:val="00F74710"/>
    <w:rsid w:val="00F81575"/>
    <w:rsid w:val="00F83662"/>
    <w:rsid w:val="00F83853"/>
    <w:rsid w:val="00F84E5E"/>
    <w:rsid w:val="00F86307"/>
    <w:rsid w:val="00F90619"/>
    <w:rsid w:val="00F908A6"/>
    <w:rsid w:val="00F91F5B"/>
    <w:rsid w:val="00F92395"/>
    <w:rsid w:val="00F926B9"/>
    <w:rsid w:val="00F93705"/>
    <w:rsid w:val="00F93F2B"/>
    <w:rsid w:val="00F96398"/>
    <w:rsid w:val="00F97633"/>
    <w:rsid w:val="00FA0D18"/>
    <w:rsid w:val="00FA20E6"/>
    <w:rsid w:val="00FA4212"/>
    <w:rsid w:val="00FA443A"/>
    <w:rsid w:val="00FA4EF6"/>
    <w:rsid w:val="00FA5412"/>
    <w:rsid w:val="00FB285F"/>
    <w:rsid w:val="00FB3939"/>
    <w:rsid w:val="00FB3A78"/>
    <w:rsid w:val="00FB58B4"/>
    <w:rsid w:val="00FC2AAB"/>
    <w:rsid w:val="00FC2BEC"/>
    <w:rsid w:val="00FC4711"/>
    <w:rsid w:val="00FC796A"/>
    <w:rsid w:val="00FD0637"/>
    <w:rsid w:val="00FD0A13"/>
    <w:rsid w:val="00FD476E"/>
    <w:rsid w:val="00FD5D63"/>
    <w:rsid w:val="00FE369B"/>
    <w:rsid w:val="00FE370D"/>
    <w:rsid w:val="00FE64C7"/>
    <w:rsid w:val="00FF0497"/>
    <w:rsid w:val="00FF24DF"/>
    <w:rsid w:val="00FF62FB"/>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14399</TotalTime>
  <Pages>4</Pages>
  <Words>1227</Words>
  <Characters>6629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286</cp:revision>
  <cp:lastPrinted>2020-02-21T11:12:00Z</cp:lastPrinted>
  <dcterms:created xsi:type="dcterms:W3CDTF">2019-03-13T10:54:00Z</dcterms:created>
  <dcterms:modified xsi:type="dcterms:W3CDTF">2020-03-12T10:51:00Z</dcterms:modified>
</cp:coreProperties>
</file>