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9357" w:type="dxa"/>
        <w:tblInd w:w="-431" w:type="dxa"/>
        <w:tblLook w:val="04A0" w:firstRow="1" w:lastRow="0" w:firstColumn="1" w:lastColumn="0" w:noHBand="0" w:noVBand="1"/>
      </w:tblPr>
      <w:tblGrid>
        <w:gridCol w:w="9357"/>
      </w:tblGrid>
      <w:tr w:rsidR="00A749AB" w:rsidRPr="004363FA" w14:paraId="4E492267" w14:textId="77777777" w:rsidTr="00D76D78">
        <w:trPr>
          <w:trHeight w:val="12781"/>
        </w:trPr>
        <w:tc>
          <w:tcPr>
            <w:tcW w:w="9357" w:type="dxa"/>
          </w:tcPr>
          <w:p w14:paraId="05AE1EBF" w14:textId="5E80409C" w:rsidR="00D36EC3" w:rsidRPr="004363FA" w:rsidRDefault="007349C0" w:rsidP="004363FA">
            <w:pPr>
              <w:spacing w:line="276" w:lineRule="auto"/>
              <w:jc w:val="both"/>
              <w:rPr>
                <w:rFonts w:ascii="Arial" w:hAnsi="Arial" w:cs="Arial"/>
                <w:sz w:val="24"/>
                <w:szCs w:val="24"/>
              </w:rPr>
            </w:pPr>
            <w:bookmarkStart w:id="0" w:name="_Hlk187141417"/>
            <w:r w:rsidRPr="004363FA">
              <w:rPr>
                <w:rFonts w:ascii="Arial" w:hAnsi="Arial" w:cs="Arial"/>
                <w:sz w:val="24"/>
                <w:szCs w:val="24"/>
              </w:rPr>
              <w:t xml:space="preserve"> </w:t>
            </w:r>
            <w:r w:rsidR="00391096" w:rsidRPr="004363FA">
              <w:rPr>
                <w:rFonts w:ascii="Arial" w:hAnsi="Arial" w:cs="Arial"/>
                <w:sz w:val="24"/>
                <w:szCs w:val="24"/>
              </w:rPr>
              <w:t xml:space="preserve">  </w:t>
            </w:r>
            <w:r w:rsidR="001C3844" w:rsidRPr="004363FA">
              <w:rPr>
                <w:rFonts w:ascii="Arial" w:hAnsi="Arial" w:cs="Arial"/>
                <w:sz w:val="24"/>
                <w:szCs w:val="24"/>
              </w:rPr>
              <w:t xml:space="preserve">  </w:t>
            </w:r>
          </w:p>
          <w:p w14:paraId="1A324AA3" w14:textId="39875C82" w:rsidR="00D76D78" w:rsidRDefault="00E32483" w:rsidP="00105460">
            <w:pPr>
              <w:spacing w:line="276" w:lineRule="auto"/>
              <w:jc w:val="right"/>
              <w:rPr>
                <w:rFonts w:ascii="Arial" w:hAnsi="Arial" w:cs="Arial"/>
                <w:sz w:val="24"/>
                <w:szCs w:val="24"/>
              </w:rPr>
            </w:pPr>
            <w:r w:rsidRPr="004363FA">
              <w:rPr>
                <w:rFonts w:ascii="Arial" w:hAnsi="Arial" w:cs="Arial"/>
                <w:sz w:val="24"/>
                <w:szCs w:val="24"/>
              </w:rPr>
              <w:t xml:space="preserve"> </w:t>
            </w:r>
            <w:r w:rsidR="00E46DB8" w:rsidRPr="004363FA">
              <w:rPr>
                <w:rFonts w:ascii="Arial" w:hAnsi="Arial" w:cs="Arial"/>
                <w:sz w:val="24"/>
                <w:szCs w:val="24"/>
              </w:rPr>
              <w:t xml:space="preserve"> </w:t>
            </w:r>
            <w:r w:rsidR="004F0E24" w:rsidRPr="004363FA">
              <w:rPr>
                <w:rFonts w:ascii="Arial" w:hAnsi="Arial" w:cs="Arial"/>
                <w:sz w:val="24"/>
                <w:szCs w:val="24"/>
              </w:rPr>
              <w:t xml:space="preserve"> </w:t>
            </w:r>
            <w:r w:rsidR="00E46DB8" w:rsidRPr="004363FA">
              <w:rPr>
                <w:rFonts w:ascii="Arial" w:hAnsi="Arial" w:cs="Arial"/>
                <w:sz w:val="24"/>
                <w:szCs w:val="24"/>
              </w:rPr>
              <w:t xml:space="preserve"> </w:t>
            </w:r>
            <w:r w:rsidR="00AC537E" w:rsidRPr="004363FA">
              <w:rPr>
                <w:rFonts w:ascii="Arial" w:hAnsi="Arial" w:cs="Arial"/>
                <w:sz w:val="24"/>
                <w:szCs w:val="24"/>
              </w:rPr>
              <w:t xml:space="preserve">    </w:t>
            </w:r>
            <w:r w:rsidR="00D76D78" w:rsidRPr="004363FA">
              <w:rPr>
                <w:rFonts w:ascii="Arial" w:hAnsi="Arial" w:cs="Arial"/>
                <w:sz w:val="24"/>
                <w:szCs w:val="24"/>
              </w:rPr>
              <w:t xml:space="preserve">Mostardas, </w:t>
            </w:r>
            <w:r w:rsidR="007D2FCF" w:rsidRPr="004363FA">
              <w:rPr>
                <w:rFonts w:ascii="Arial" w:hAnsi="Arial" w:cs="Arial"/>
                <w:sz w:val="24"/>
                <w:szCs w:val="24"/>
              </w:rPr>
              <w:t>11 de agosto</w:t>
            </w:r>
            <w:r w:rsidR="00106549" w:rsidRPr="004363FA">
              <w:rPr>
                <w:rFonts w:ascii="Arial" w:hAnsi="Arial" w:cs="Arial"/>
                <w:sz w:val="24"/>
                <w:szCs w:val="24"/>
              </w:rPr>
              <w:t xml:space="preserve"> </w:t>
            </w:r>
            <w:r w:rsidR="00D76D78" w:rsidRPr="004363FA">
              <w:rPr>
                <w:rFonts w:ascii="Arial" w:hAnsi="Arial" w:cs="Arial"/>
                <w:sz w:val="24"/>
                <w:szCs w:val="24"/>
              </w:rPr>
              <w:t>de 2025.</w:t>
            </w:r>
          </w:p>
          <w:p w14:paraId="35E12F32" w14:textId="77777777" w:rsidR="00105460" w:rsidRPr="004363FA" w:rsidRDefault="00105460" w:rsidP="00105460">
            <w:pPr>
              <w:spacing w:line="276" w:lineRule="auto"/>
              <w:jc w:val="right"/>
              <w:rPr>
                <w:rFonts w:ascii="Arial" w:hAnsi="Arial" w:cs="Arial"/>
                <w:sz w:val="24"/>
                <w:szCs w:val="24"/>
              </w:rPr>
            </w:pPr>
          </w:p>
          <w:p w14:paraId="22D7DD15" w14:textId="756C44B2" w:rsidR="00567DD4" w:rsidRPr="004363FA" w:rsidRDefault="00D76D78" w:rsidP="004363FA">
            <w:pPr>
              <w:spacing w:line="360" w:lineRule="auto"/>
              <w:jc w:val="both"/>
              <w:rPr>
                <w:rFonts w:ascii="Arial" w:hAnsi="Arial" w:cs="Arial"/>
                <w:sz w:val="24"/>
                <w:szCs w:val="24"/>
              </w:rPr>
            </w:pPr>
            <w:bookmarkStart w:id="1" w:name="_Hlk93327188"/>
            <w:bookmarkStart w:id="2" w:name="_Hlk107298091"/>
            <w:bookmarkStart w:id="3" w:name="_Hlk102548397"/>
            <w:bookmarkEnd w:id="1"/>
            <w:bookmarkEnd w:id="2"/>
            <w:bookmarkEnd w:id="3"/>
            <w:r w:rsidRPr="000D58D6">
              <w:rPr>
                <w:rFonts w:ascii="Arial" w:hAnsi="Arial" w:cs="Arial"/>
                <w:b/>
                <w:bCs/>
                <w:sz w:val="24"/>
                <w:szCs w:val="24"/>
              </w:rPr>
              <w:t>ATA nº 0</w:t>
            </w:r>
            <w:r w:rsidR="00BD0777" w:rsidRPr="000D58D6">
              <w:rPr>
                <w:rFonts w:ascii="Arial" w:hAnsi="Arial" w:cs="Arial"/>
                <w:b/>
                <w:bCs/>
                <w:sz w:val="24"/>
                <w:szCs w:val="24"/>
              </w:rPr>
              <w:t>3</w:t>
            </w:r>
            <w:r w:rsidR="00B2156C" w:rsidRPr="000D58D6">
              <w:rPr>
                <w:rFonts w:ascii="Arial" w:hAnsi="Arial" w:cs="Arial"/>
                <w:b/>
                <w:bCs/>
                <w:sz w:val="24"/>
                <w:szCs w:val="24"/>
              </w:rPr>
              <w:t>3</w:t>
            </w:r>
            <w:r w:rsidRPr="000D58D6">
              <w:rPr>
                <w:rFonts w:ascii="Arial" w:hAnsi="Arial" w:cs="Arial"/>
                <w:b/>
                <w:bCs/>
                <w:sz w:val="24"/>
                <w:szCs w:val="24"/>
              </w:rPr>
              <w:t>/2025</w:t>
            </w:r>
            <w:r w:rsidRPr="004363FA">
              <w:rPr>
                <w:rFonts w:ascii="Arial" w:hAnsi="Arial" w:cs="Arial"/>
                <w:sz w:val="24"/>
                <w:szCs w:val="24"/>
              </w:rPr>
              <w:t xml:space="preserve"> – Aos</w:t>
            </w:r>
            <w:r w:rsidR="00321723" w:rsidRPr="004363FA">
              <w:rPr>
                <w:rFonts w:ascii="Arial" w:hAnsi="Arial" w:cs="Arial"/>
                <w:sz w:val="24"/>
                <w:szCs w:val="24"/>
              </w:rPr>
              <w:t xml:space="preserve"> </w:t>
            </w:r>
            <w:r w:rsidR="00201EC2" w:rsidRPr="004363FA">
              <w:rPr>
                <w:rFonts w:ascii="Arial" w:hAnsi="Arial" w:cs="Arial"/>
                <w:sz w:val="24"/>
                <w:szCs w:val="24"/>
              </w:rPr>
              <w:t>onze</w:t>
            </w:r>
            <w:r w:rsidR="00AD7E60" w:rsidRPr="004363FA">
              <w:rPr>
                <w:rFonts w:ascii="Arial" w:hAnsi="Arial" w:cs="Arial"/>
                <w:sz w:val="24"/>
                <w:szCs w:val="24"/>
              </w:rPr>
              <w:t xml:space="preserve"> dias </w:t>
            </w:r>
            <w:r w:rsidRPr="004363FA">
              <w:rPr>
                <w:rFonts w:ascii="Arial" w:hAnsi="Arial" w:cs="Arial"/>
                <w:sz w:val="24"/>
                <w:szCs w:val="24"/>
              </w:rPr>
              <w:t>do mês d</w:t>
            </w:r>
            <w:r w:rsidR="00201EC2" w:rsidRPr="004363FA">
              <w:rPr>
                <w:rFonts w:ascii="Arial" w:hAnsi="Arial" w:cs="Arial"/>
                <w:sz w:val="24"/>
                <w:szCs w:val="24"/>
              </w:rPr>
              <w:t>e agosto</w:t>
            </w:r>
            <w:r w:rsidR="00D04259" w:rsidRPr="004363FA">
              <w:rPr>
                <w:rFonts w:ascii="Arial" w:hAnsi="Arial" w:cs="Arial"/>
                <w:sz w:val="24"/>
                <w:szCs w:val="24"/>
              </w:rPr>
              <w:t xml:space="preserve"> </w:t>
            </w:r>
            <w:r w:rsidRPr="004363FA">
              <w:rPr>
                <w:rFonts w:ascii="Arial" w:hAnsi="Arial" w:cs="Arial"/>
                <w:sz w:val="24"/>
                <w:szCs w:val="24"/>
              </w:rPr>
              <w:t>do ano de dois mil e vinte e cinco, às</w:t>
            </w:r>
            <w:r w:rsidR="00B2156C" w:rsidRPr="004363FA">
              <w:rPr>
                <w:rFonts w:ascii="Arial" w:hAnsi="Arial" w:cs="Arial"/>
                <w:sz w:val="24"/>
                <w:szCs w:val="24"/>
              </w:rPr>
              <w:t xml:space="preserve"> dezoito</w:t>
            </w:r>
            <w:r w:rsidR="00201EC2" w:rsidRPr="004363FA">
              <w:rPr>
                <w:rFonts w:ascii="Arial" w:hAnsi="Arial" w:cs="Arial"/>
                <w:sz w:val="24"/>
                <w:szCs w:val="24"/>
              </w:rPr>
              <w:t xml:space="preserve"> </w:t>
            </w:r>
            <w:r w:rsidRPr="004363FA">
              <w:rPr>
                <w:rFonts w:ascii="Arial" w:hAnsi="Arial" w:cs="Arial"/>
                <w:sz w:val="24"/>
                <w:szCs w:val="24"/>
              </w:rPr>
              <w:t>horas, no Plenário da Câmara de Vereadores, o Presidente Vereador Júnior Pereira</w:t>
            </w:r>
            <w:r w:rsidR="00BF68ED" w:rsidRPr="004363FA">
              <w:rPr>
                <w:rFonts w:ascii="Arial" w:hAnsi="Arial" w:cs="Arial"/>
                <w:sz w:val="24"/>
                <w:szCs w:val="24"/>
              </w:rPr>
              <w:t xml:space="preserve"> do MDB,</w:t>
            </w:r>
            <w:r w:rsidR="009F042B" w:rsidRPr="004363FA">
              <w:rPr>
                <w:rFonts w:ascii="Arial" w:hAnsi="Arial" w:cs="Arial"/>
                <w:sz w:val="24"/>
                <w:szCs w:val="24"/>
              </w:rPr>
              <w:t xml:space="preserve"> </w:t>
            </w:r>
            <w:r w:rsidRPr="004363FA">
              <w:rPr>
                <w:rFonts w:ascii="Arial" w:hAnsi="Arial" w:cs="Arial"/>
                <w:sz w:val="24"/>
                <w:szCs w:val="24"/>
              </w:rPr>
              <w:t>com a presença da Vereadora</w:t>
            </w:r>
            <w:r w:rsidR="0011614D" w:rsidRPr="004363FA">
              <w:rPr>
                <w:rFonts w:ascii="Arial" w:hAnsi="Arial" w:cs="Arial"/>
                <w:sz w:val="24"/>
                <w:szCs w:val="24"/>
              </w:rPr>
              <w:t xml:space="preserve"> </w:t>
            </w:r>
            <w:r w:rsidRPr="004363FA">
              <w:rPr>
                <w:rFonts w:ascii="Arial" w:hAnsi="Arial" w:cs="Arial"/>
                <w:sz w:val="24"/>
                <w:szCs w:val="24"/>
              </w:rPr>
              <w:t>Jéssica Pereira do Progressistas e dos Vereadores</w:t>
            </w:r>
            <w:r w:rsidR="007D761B" w:rsidRPr="004363FA">
              <w:rPr>
                <w:rFonts w:ascii="Arial" w:hAnsi="Arial" w:cs="Arial"/>
                <w:sz w:val="24"/>
                <w:szCs w:val="24"/>
              </w:rPr>
              <w:t xml:space="preserve"> Dangelo Motta do PDT, Edinei Machado do </w:t>
            </w:r>
            <w:r w:rsidR="00CC0246" w:rsidRPr="004363FA">
              <w:rPr>
                <w:rFonts w:ascii="Arial" w:hAnsi="Arial" w:cs="Arial"/>
                <w:sz w:val="24"/>
                <w:szCs w:val="24"/>
              </w:rPr>
              <w:t>Progressistas</w:t>
            </w:r>
            <w:r w:rsidR="007D761B" w:rsidRPr="004363FA">
              <w:rPr>
                <w:rFonts w:ascii="Arial" w:hAnsi="Arial" w:cs="Arial"/>
                <w:sz w:val="24"/>
                <w:szCs w:val="24"/>
              </w:rPr>
              <w:t xml:space="preserve">, Dudu Verardi do </w:t>
            </w:r>
            <w:r w:rsidR="00CC0246" w:rsidRPr="004363FA">
              <w:rPr>
                <w:rFonts w:ascii="Arial" w:hAnsi="Arial" w:cs="Arial"/>
                <w:sz w:val="24"/>
                <w:szCs w:val="24"/>
              </w:rPr>
              <w:t>Progressistas</w:t>
            </w:r>
            <w:r w:rsidR="007D761B" w:rsidRPr="004363FA">
              <w:rPr>
                <w:rFonts w:ascii="Arial" w:hAnsi="Arial" w:cs="Arial"/>
                <w:sz w:val="24"/>
                <w:szCs w:val="24"/>
              </w:rPr>
              <w:t xml:space="preserve">, </w:t>
            </w:r>
            <w:r w:rsidR="009F042B" w:rsidRPr="004363FA">
              <w:rPr>
                <w:rFonts w:ascii="Arial" w:hAnsi="Arial" w:cs="Arial"/>
                <w:sz w:val="24"/>
                <w:szCs w:val="24"/>
              </w:rPr>
              <w:t xml:space="preserve">Professor </w:t>
            </w:r>
            <w:r w:rsidR="007D761B" w:rsidRPr="004363FA">
              <w:rPr>
                <w:rFonts w:ascii="Arial" w:hAnsi="Arial" w:cs="Arial"/>
                <w:sz w:val="24"/>
                <w:szCs w:val="24"/>
              </w:rPr>
              <w:t xml:space="preserve">Gladimir Lopes do PDT, Mano da Fruteira do MDB e Marcelo Pedone do PSDB </w:t>
            </w:r>
            <w:r w:rsidRPr="004363FA">
              <w:rPr>
                <w:rFonts w:ascii="Arial" w:hAnsi="Arial" w:cs="Arial"/>
                <w:sz w:val="24"/>
                <w:szCs w:val="24"/>
              </w:rPr>
              <w:t>constatando o número regimental de Vereadores presentes,</w:t>
            </w:r>
            <w:r w:rsidR="001467DF" w:rsidRPr="004363FA">
              <w:rPr>
                <w:rFonts w:ascii="Arial" w:hAnsi="Arial" w:cs="Arial"/>
                <w:sz w:val="24"/>
                <w:szCs w:val="24"/>
              </w:rPr>
              <w:t xml:space="preserve"> </w:t>
            </w:r>
            <w:r w:rsidRPr="004363FA">
              <w:rPr>
                <w:rFonts w:ascii="Arial" w:hAnsi="Arial" w:cs="Arial"/>
                <w:sz w:val="24"/>
                <w:szCs w:val="24"/>
              </w:rPr>
              <w:t xml:space="preserve">deu </w:t>
            </w:r>
            <w:r w:rsidR="00BE1ABD" w:rsidRPr="004363FA">
              <w:rPr>
                <w:rFonts w:ascii="Arial" w:hAnsi="Arial" w:cs="Arial"/>
                <w:sz w:val="24"/>
                <w:szCs w:val="24"/>
              </w:rPr>
              <w:t>por aberta</w:t>
            </w:r>
            <w:r w:rsidRPr="004363FA">
              <w:rPr>
                <w:rFonts w:ascii="Arial" w:hAnsi="Arial" w:cs="Arial"/>
                <w:sz w:val="24"/>
                <w:szCs w:val="24"/>
              </w:rPr>
              <w:t xml:space="preserve"> a presente Sessão </w:t>
            </w:r>
            <w:r w:rsidR="002649BE" w:rsidRPr="004363FA">
              <w:rPr>
                <w:rFonts w:ascii="Arial" w:hAnsi="Arial" w:cs="Arial"/>
                <w:sz w:val="24"/>
                <w:szCs w:val="24"/>
              </w:rPr>
              <w:t>Ordinária. Em</w:t>
            </w:r>
            <w:r w:rsidR="007A29A2" w:rsidRPr="004363FA">
              <w:rPr>
                <w:rFonts w:ascii="Arial" w:hAnsi="Arial" w:cs="Arial"/>
                <w:sz w:val="24"/>
                <w:szCs w:val="24"/>
              </w:rPr>
              <w:t xml:space="preserve"> prosseguimento,</w:t>
            </w:r>
            <w:r w:rsidR="007D761B" w:rsidRPr="004363FA">
              <w:rPr>
                <w:rFonts w:ascii="Arial" w:hAnsi="Arial" w:cs="Arial"/>
                <w:sz w:val="24"/>
                <w:szCs w:val="24"/>
              </w:rPr>
              <w:t xml:space="preserve"> o Presidente</w:t>
            </w:r>
            <w:r w:rsidR="007A29A2" w:rsidRPr="004363FA">
              <w:rPr>
                <w:rFonts w:ascii="Arial" w:hAnsi="Arial" w:cs="Arial"/>
                <w:sz w:val="24"/>
                <w:szCs w:val="24"/>
              </w:rPr>
              <w:t xml:space="preserve"> solicitou </w:t>
            </w:r>
            <w:r w:rsidR="00FE7D2B" w:rsidRPr="004363FA">
              <w:rPr>
                <w:rFonts w:ascii="Arial" w:hAnsi="Arial" w:cs="Arial"/>
                <w:sz w:val="24"/>
                <w:szCs w:val="24"/>
              </w:rPr>
              <w:t>ao</w:t>
            </w:r>
            <w:r w:rsidR="0011614D" w:rsidRPr="004363FA">
              <w:rPr>
                <w:rFonts w:ascii="Arial" w:hAnsi="Arial" w:cs="Arial"/>
                <w:sz w:val="24"/>
                <w:szCs w:val="24"/>
              </w:rPr>
              <w:t xml:space="preserve"> Vereador</w:t>
            </w:r>
            <w:r w:rsidR="00FE7D2B" w:rsidRPr="004363FA">
              <w:rPr>
                <w:rFonts w:ascii="Arial" w:hAnsi="Arial" w:cs="Arial"/>
                <w:sz w:val="24"/>
                <w:szCs w:val="24"/>
              </w:rPr>
              <w:t xml:space="preserve"> </w:t>
            </w:r>
            <w:r w:rsidR="00B2156C" w:rsidRPr="004363FA">
              <w:rPr>
                <w:rFonts w:ascii="Arial" w:hAnsi="Arial" w:cs="Arial"/>
                <w:sz w:val="24"/>
                <w:szCs w:val="24"/>
              </w:rPr>
              <w:t xml:space="preserve">Dangelo Motta </w:t>
            </w:r>
            <w:r w:rsidR="00201EC2" w:rsidRPr="004363FA">
              <w:rPr>
                <w:rFonts w:ascii="Arial" w:hAnsi="Arial" w:cs="Arial"/>
                <w:sz w:val="24"/>
                <w:szCs w:val="24"/>
              </w:rPr>
              <w:t>do PD</w:t>
            </w:r>
            <w:r w:rsidR="00737643" w:rsidRPr="004363FA">
              <w:rPr>
                <w:rFonts w:ascii="Arial" w:hAnsi="Arial" w:cs="Arial"/>
                <w:sz w:val="24"/>
                <w:szCs w:val="24"/>
              </w:rPr>
              <w:t xml:space="preserve">T </w:t>
            </w:r>
            <w:r w:rsidR="007A29A2" w:rsidRPr="004363FA">
              <w:rPr>
                <w:rFonts w:ascii="Arial" w:hAnsi="Arial" w:cs="Arial"/>
                <w:sz w:val="24"/>
                <w:szCs w:val="24"/>
              </w:rPr>
              <w:t>para que fizesse a leitura de trecho Bíblico.</w:t>
            </w:r>
            <w:r w:rsidR="00530E61" w:rsidRPr="004363FA">
              <w:rPr>
                <w:rFonts w:ascii="Arial" w:hAnsi="Arial" w:cs="Arial"/>
                <w:sz w:val="24"/>
                <w:szCs w:val="24"/>
              </w:rPr>
              <w:t xml:space="preserve"> </w:t>
            </w:r>
            <w:r w:rsidR="00976633" w:rsidRPr="004363FA">
              <w:rPr>
                <w:rFonts w:ascii="Arial" w:hAnsi="Arial" w:cs="Arial"/>
                <w:sz w:val="24"/>
                <w:szCs w:val="24"/>
              </w:rPr>
              <w:t xml:space="preserve">Presidente solicitou em seguida, ao Secretário da Mesa, para que fizesse a leitura da Ata </w:t>
            </w:r>
            <w:r w:rsidR="00AD52FF" w:rsidRPr="004363FA">
              <w:rPr>
                <w:rFonts w:ascii="Arial" w:hAnsi="Arial" w:cs="Arial"/>
                <w:sz w:val="24"/>
                <w:szCs w:val="24"/>
              </w:rPr>
              <w:t xml:space="preserve">trinta </w:t>
            </w:r>
            <w:r w:rsidR="00201EC2" w:rsidRPr="004363FA">
              <w:rPr>
                <w:rFonts w:ascii="Arial" w:hAnsi="Arial" w:cs="Arial"/>
                <w:sz w:val="24"/>
                <w:szCs w:val="24"/>
              </w:rPr>
              <w:t>e</w:t>
            </w:r>
            <w:r w:rsidR="00B2156C" w:rsidRPr="004363FA">
              <w:rPr>
                <w:rFonts w:ascii="Arial" w:hAnsi="Arial" w:cs="Arial"/>
                <w:sz w:val="24"/>
                <w:szCs w:val="24"/>
              </w:rPr>
              <w:t xml:space="preserve"> dois </w:t>
            </w:r>
            <w:r w:rsidR="00976633" w:rsidRPr="004363FA">
              <w:rPr>
                <w:rFonts w:ascii="Arial" w:hAnsi="Arial" w:cs="Arial"/>
                <w:sz w:val="24"/>
                <w:szCs w:val="24"/>
              </w:rPr>
              <w:t>da Sessão Ordinária do dia</w:t>
            </w:r>
            <w:r w:rsidR="00AD52FF" w:rsidRPr="004363FA">
              <w:rPr>
                <w:rFonts w:ascii="Arial" w:hAnsi="Arial" w:cs="Arial"/>
                <w:sz w:val="24"/>
                <w:szCs w:val="24"/>
              </w:rPr>
              <w:t xml:space="preserve"> </w:t>
            </w:r>
            <w:r w:rsidR="00B2156C" w:rsidRPr="004363FA">
              <w:rPr>
                <w:rFonts w:ascii="Arial" w:hAnsi="Arial" w:cs="Arial"/>
                <w:sz w:val="24"/>
                <w:szCs w:val="24"/>
              </w:rPr>
              <w:t xml:space="preserve">onze </w:t>
            </w:r>
            <w:r w:rsidR="00976633" w:rsidRPr="004363FA">
              <w:rPr>
                <w:rFonts w:ascii="Arial" w:hAnsi="Arial" w:cs="Arial"/>
                <w:sz w:val="24"/>
                <w:szCs w:val="24"/>
              </w:rPr>
              <w:t xml:space="preserve">de </w:t>
            </w:r>
            <w:r w:rsidR="00B2156C" w:rsidRPr="004363FA">
              <w:rPr>
                <w:rFonts w:ascii="Arial" w:hAnsi="Arial" w:cs="Arial"/>
                <w:sz w:val="24"/>
                <w:szCs w:val="24"/>
              </w:rPr>
              <w:t>agosto</w:t>
            </w:r>
            <w:r w:rsidR="00976633" w:rsidRPr="004363FA">
              <w:rPr>
                <w:rFonts w:ascii="Arial" w:hAnsi="Arial" w:cs="Arial"/>
                <w:sz w:val="24"/>
                <w:szCs w:val="24"/>
              </w:rPr>
              <w:t xml:space="preserve"> de dois mil e vinte e cinco</w:t>
            </w:r>
            <w:r w:rsidR="00B2156C" w:rsidRPr="004363FA">
              <w:rPr>
                <w:rFonts w:ascii="Arial" w:hAnsi="Arial" w:cs="Arial"/>
                <w:sz w:val="24"/>
                <w:szCs w:val="24"/>
              </w:rPr>
              <w:t xml:space="preserve"> das treze horas,</w:t>
            </w:r>
            <w:r w:rsidR="00976633" w:rsidRPr="004363FA">
              <w:rPr>
                <w:rFonts w:ascii="Arial" w:hAnsi="Arial" w:cs="Arial"/>
                <w:sz w:val="24"/>
                <w:szCs w:val="24"/>
              </w:rPr>
              <w:t xml:space="preserve"> colocada em votação, foi aprovada por unanimidade dos Vereadores presentes. Em seguida solicitou ao Secretário da Mesa para que fizesse a leitura das correspondências e comunicados. </w:t>
            </w:r>
            <w:r w:rsidRPr="004363FA">
              <w:rPr>
                <w:rFonts w:ascii="Arial" w:hAnsi="Arial" w:cs="Arial"/>
                <w:sz w:val="24"/>
                <w:szCs w:val="24"/>
              </w:rPr>
              <w:t xml:space="preserve">No espaço das </w:t>
            </w:r>
            <w:r w:rsidRPr="000D58D6">
              <w:rPr>
                <w:rFonts w:ascii="Arial" w:hAnsi="Arial" w:cs="Arial"/>
                <w:b/>
                <w:bCs/>
                <w:sz w:val="24"/>
                <w:szCs w:val="24"/>
              </w:rPr>
              <w:t>CORRESPONDÊNCIAS E COMUNICADOS</w:t>
            </w:r>
            <w:r w:rsidR="00217AAE" w:rsidRPr="000D58D6">
              <w:rPr>
                <w:rFonts w:ascii="Arial" w:hAnsi="Arial" w:cs="Arial"/>
                <w:b/>
                <w:bCs/>
                <w:sz w:val="24"/>
                <w:szCs w:val="24"/>
              </w:rPr>
              <w:t>:</w:t>
            </w:r>
            <w:r w:rsidR="00B2156C" w:rsidRPr="004363FA">
              <w:rPr>
                <w:rFonts w:ascii="Arial" w:hAnsi="Arial" w:cs="Arial"/>
                <w:sz w:val="24"/>
                <w:szCs w:val="24"/>
              </w:rPr>
              <w:t xml:space="preserve"> Oficio Nº 012/2025 SEPLAN – Notificação Convênio – Recuperação de Estradas Vicinais. Oficio Nº 215/2025 GP – Encaminha Projeto de Lei 164/2025 - Plano Diretor. Oficio Nº 043/2025 Secr. Turismo –Solicitação de cedência temporária de servidor. Oficio Nº 215/2025 GP – Encaminha repostas a solicitações. Oficio Nº 216/2025 GP – Encaminha repostas a solicitações. Oficio Nº 010/2025 EMATER – Convite e Solicitação do Plenário. Oficio Nº 220/2025 GP – Encaminha resposta solicitação. Decreto Gabinete da Presidência Nº 006/2025 - Altera data e horário da Sessão Ordinária. Oficio Nº 001/2025 – Comissão de Finanças, Orçamento e Contas Públicas – Convite e Solicitação do Plenário para realizar Audiência Pública PPA – 2026/2029. Convite Sessão Solene da 76ª Geração e distribuição da Chama Crioula- Caxias do Sul. </w:t>
            </w:r>
            <w:r w:rsidR="00A735B0" w:rsidRPr="004363FA">
              <w:rPr>
                <w:rFonts w:ascii="Arial" w:hAnsi="Arial" w:cs="Arial"/>
                <w:sz w:val="24"/>
                <w:szCs w:val="24"/>
              </w:rPr>
              <w:t>O</w:t>
            </w:r>
            <w:r w:rsidR="004A4527" w:rsidRPr="004363FA">
              <w:rPr>
                <w:rFonts w:ascii="Arial" w:hAnsi="Arial" w:cs="Arial"/>
                <w:sz w:val="24"/>
                <w:szCs w:val="24"/>
              </w:rPr>
              <w:t xml:space="preserve"> Presidente solicitou a</w:t>
            </w:r>
            <w:r w:rsidR="00B2156C" w:rsidRPr="004363FA">
              <w:rPr>
                <w:rFonts w:ascii="Arial" w:hAnsi="Arial" w:cs="Arial"/>
                <w:sz w:val="24"/>
                <w:szCs w:val="24"/>
              </w:rPr>
              <w:t xml:space="preserve">o </w:t>
            </w:r>
            <w:r w:rsidR="004A4527" w:rsidRPr="004363FA">
              <w:rPr>
                <w:rFonts w:ascii="Arial" w:hAnsi="Arial" w:cs="Arial"/>
                <w:sz w:val="24"/>
                <w:szCs w:val="24"/>
              </w:rPr>
              <w:t>Secretário da Mesa Vereador</w:t>
            </w:r>
            <w:r w:rsidR="00737643" w:rsidRPr="004363FA">
              <w:rPr>
                <w:rFonts w:ascii="Arial" w:hAnsi="Arial" w:cs="Arial"/>
                <w:sz w:val="24"/>
                <w:szCs w:val="24"/>
              </w:rPr>
              <w:t xml:space="preserve"> Dudu</w:t>
            </w:r>
            <w:r w:rsidR="004A4527" w:rsidRPr="004363FA">
              <w:rPr>
                <w:rFonts w:ascii="Arial" w:hAnsi="Arial" w:cs="Arial"/>
                <w:sz w:val="24"/>
                <w:szCs w:val="24"/>
              </w:rPr>
              <w:t xml:space="preserve"> Verardi do Progressistas para que fizesse </w:t>
            </w:r>
            <w:r w:rsidRPr="004363FA">
              <w:rPr>
                <w:rFonts w:ascii="Arial" w:hAnsi="Arial" w:cs="Arial"/>
                <w:sz w:val="24"/>
                <w:szCs w:val="24"/>
              </w:rPr>
              <w:t xml:space="preserve">a </w:t>
            </w:r>
            <w:r w:rsidRPr="000D58D6">
              <w:rPr>
                <w:rFonts w:ascii="Arial" w:hAnsi="Arial" w:cs="Arial"/>
                <w:b/>
                <w:bCs/>
                <w:sz w:val="24"/>
                <w:szCs w:val="24"/>
              </w:rPr>
              <w:t xml:space="preserve">LEITURA DAS PROPOSIÇÕES DO EXECUTIVO E DO </w:t>
            </w:r>
            <w:bookmarkStart w:id="4" w:name="_Hlk203119451"/>
            <w:bookmarkStart w:id="5" w:name="_Hlk202514151"/>
            <w:r w:rsidR="007C5F21" w:rsidRPr="000D58D6">
              <w:rPr>
                <w:rFonts w:ascii="Arial" w:hAnsi="Arial" w:cs="Arial"/>
                <w:b/>
                <w:bCs/>
                <w:sz w:val="24"/>
                <w:szCs w:val="24"/>
              </w:rPr>
              <w:t>LEGISLATIVO</w:t>
            </w:r>
            <w:bookmarkEnd w:id="4"/>
            <w:bookmarkEnd w:id="5"/>
            <w:r w:rsidR="000D47A2" w:rsidRPr="000D58D6">
              <w:rPr>
                <w:rFonts w:ascii="Arial" w:hAnsi="Arial" w:cs="Arial"/>
                <w:b/>
                <w:bCs/>
                <w:sz w:val="24"/>
                <w:szCs w:val="24"/>
              </w:rPr>
              <w:t>:</w:t>
            </w:r>
            <w:r w:rsidR="000D47A2" w:rsidRPr="004363FA">
              <w:rPr>
                <w:rFonts w:ascii="Arial" w:hAnsi="Arial" w:cs="Arial"/>
                <w:sz w:val="24"/>
                <w:szCs w:val="24"/>
              </w:rPr>
              <w:t xml:space="preserve"> </w:t>
            </w:r>
            <w:r w:rsidR="00237F87" w:rsidRPr="004363FA">
              <w:rPr>
                <w:rFonts w:ascii="Arial" w:hAnsi="Arial" w:cs="Arial"/>
                <w:sz w:val="24"/>
                <w:szCs w:val="24"/>
              </w:rPr>
              <w:t xml:space="preserve">Expediente 085/2025 (Requerimento) de autoria do Vereador Júnior Pereira do MDB, a ser encaminhado à Empresa Palmares. Expediente 086/2025 (Requerimento) de autoria do Vereador de todos os Vereadores, a ser encaminhado ao Congresso Nacional. Expediente 087/2025 (Requerimento) de autoria do Vereador de todos os Vereadores, Moção de Pesar, a ser encaminhado aos </w:t>
            </w:r>
            <w:r w:rsidR="00237F87" w:rsidRPr="004363FA">
              <w:rPr>
                <w:rFonts w:ascii="Arial" w:hAnsi="Arial" w:cs="Arial"/>
                <w:sz w:val="24"/>
                <w:szCs w:val="24"/>
              </w:rPr>
              <w:lastRenderedPageBreak/>
              <w:t xml:space="preserve">familiares de Clóvis Eduardo Collares Verardi. Expediente 146/2025 (Indicação) de autoria do Vereador Jorge Amaro do PSDB, a ser encaminhado ao Poder Executivo Municipal de Mostardas /RS. Expediente 147/2025 (Indicação) de autoria do Vereador Jorge Amaro do PSDB, a ser encaminhado ao Poder Executivo Municipal de Mostardas /RS. Expediente 148/2025 (Indicação) de autoria do Vereador Marcelo Pedone do PSDB, a ser encaminhado ao Poder Executivo Municipal de Mostardas /RS. Expediente 149/2025 (Indicação) de autoria do Vereador Marcelo Pedone do PSDB, a ser encaminhado ao Poder Executivo Municipal de Mostardas /RS. Expediente 209/2025 (Pedido de Providência) de autoria do Vereador Jorge Amaro do PSDB, a ser encaminhado ao Poder Executivo Municipal de Mostardas /RS. Expediente 210/2025 (Pedido de Providência) de autoria do Vereador Marcelo Pedone do PSDB, a ser encaminhado ao Poder Executivo Municipal de Mostardas /RS. Expediente 211/2025 (Pedido de Providência) de autoria do Vereador Marcelo Pedone do PSDB, a ser encaminhado ao Poder Executivo Municipal de Mostardas /RS. </w:t>
            </w:r>
            <w:r w:rsidR="00B0732B" w:rsidRPr="004363FA">
              <w:rPr>
                <w:rFonts w:ascii="Arial" w:hAnsi="Arial" w:cs="Arial"/>
                <w:sz w:val="24"/>
                <w:szCs w:val="24"/>
              </w:rPr>
              <w:t xml:space="preserve">No </w:t>
            </w:r>
            <w:r w:rsidR="00B0732B" w:rsidRPr="000D58D6">
              <w:rPr>
                <w:rFonts w:ascii="Arial" w:hAnsi="Arial" w:cs="Arial"/>
                <w:b/>
                <w:bCs/>
                <w:sz w:val="24"/>
                <w:szCs w:val="24"/>
              </w:rPr>
              <w:t>ESPAÇO DESTINADO AO GRANDE EXPEDIENTE:</w:t>
            </w:r>
            <w:r w:rsidR="00BD79C1" w:rsidRPr="004363FA">
              <w:rPr>
                <w:rFonts w:ascii="Arial" w:hAnsi="Arial" w:cs="Arial"/>
                <w:sz w:val="24"/>
                <w:szCs w:val="24"/>
              </w:rPr>
              <w:t xml:space="preserve"> </w:t>
            </w:r>
            <w:r w:rsidR="00237F87" w:rsidRPr="004363FA">
              <w:rPr>
                <w:rFonts w:ascii="Arial" w:hAnsi="Arial" w:cs="Arial"/>
                <w:sz w:val="24"/>
                <w:szCs w:val="24"/>
              </w:rPr>
              <w:t xml:space="preserve">Fez uso da palavra o </w:t>
            </w:r>
            <w:bookmarkStart w:id="6" w:name="_Hlk196917555"/>
            <w:r w:rsidR="00237F87" w:rsidRPr="004363FA">
              <w:rPr>
                <w:rFonts w:ascii="Arial" w:hAnsi="Arial" w:cs="Arial"/>
                <w:sz w:val="24"/>
                <w:szCs w:val="24"/>
              </w:rPr>
              <w:t xml:space="preserve">Vereador Marcelo Pedone do PSDB, Vereador Professor Gladimir Lopes do PDT, Vereador </w:t>
            </w:r>
            <w:bookmarkEnd w:id="6"/>
            <w:r w:rsidR="00237F87" w:rsidRPr="004363FA">
              <w:rPr>
                <w:rFonts w:ascii="Arial" w:hAnsi="Arial" w:cs="Arial"/>
                <w:sz w:val="24"/>
                <w:szCs w:val="24"/>
              </w:rPr>
              <w:t xml:space="preserve">Dangelo Motta do PDT e por último sob a Presidência da </w:t>
            </w:r>
            <w:r w:rsidR="00AD0C80" w:rsidRPr="004363FA">
              <w:rPr>
                <w:rFonts w:ascii="Arial" w:hAnsi="Arial" w:cs="Arial"/>
                <w:sz w:val="24"/>
                <w:szCs w:val="24"/>
              </w:rPr>
              <w:t xml:space="preserve">Vice Presidente </w:t>
            </w:r>
            <w:r w:rsidR="00237F87" w:rsidRPr="004363FA">
              <w:rPr>
                <w:rFonts w:ascii="Arial" w:hAnsi="Arial" w:cs="Arial"/>
                <w:sz w:val="24"/>
                <w:szCs w:val="24"/>
              </w:rPr>
              <w:t xml:space="preserve">Vereadora Jéssica Pereira do Progressistas </w:t>
            </w:r>
            <w:r w:rsidR="00AD2C99" w:rsidRPr="004363FA">
              <w:rPr>
                <w:rFonts w:ascii="Arial" w:hAnsi="Arial" w:cs="Arial"/>
                <w:sz w:val="24"/>
                <w:szCs w:val="24"/>
              </w:rPr>
              <w:t xml:space="preserve">o </w:t>
            </w:r>
            <w:r w:rsidR="00237F87" w:rsidRPr="004363FA">
              <w:rPr>
                <w:rFonts w:ascii="Arial" w:hAnsi="Arial" w:cs="Arial"/>
                <w:sz w:val="24"/>
                <w:szCs w:val="24"/>
              </w:rPr>
              <w:t xml:space="preserve">Vereador Júnior Pereira do MDB fez uso da palavra. </w:t>
            </w:r>
            <w:r w:rsidR="00AD2C99" w:rsidRPr="004363FA">
              <w:rPr>
                <w:rFonts w:ascii="Arial" w:hAnsi="Arial" w:cs="Arial"/>
                <w:sz w:val="24"/>
                <w:szCs w:val="24"/>
              </w:rPr>
              <w:t>ESPAÇO DESTINADO DA TRIBUNA POPULAR: Em atenção ao OFÍCIO Nº 35/2025 – da ORDEM DOS ADVOGADOS DO BRASIL – SUBSEÇÃO DE VIAMÃ,</w:t>
            </w:r>
            <w:r w:rsidR="00C66447" w:rsidRPr="004363FA">
              <w:rPr>
                <w:rFonts w:ascii="Arial" w:hAnsi="Arial" w:cs="Arial"/>
                <w:sz w:val="24"/>
                <w:szCs w:val="24"/>
              </w:rPr>
              <w:t xml:space="preserve"> em</w:t>
            </w:r>
            <w:r w:rsidR="00AD2C99" w:rsidRPr="004363FA">
              <w:rPr>
                <w:rFonts w:ascii="Arial" w:hAnsi="Arial" w:cs="Arial"/>
                <w:sz w:val="24"/>
                <w:szCs w:val="24"/>
              </w:rPr>
              <w:t xml:space="preserve"> 11 de agosto de 2025</w:t>
            </w:r>
            <w:r w:rsidR="00C66447" w:rsidRPr="004363FA">
              <w:rPr>
                <w:rFonts w:ascii="Arial" w:hAnsi="Arial" w:cs="Arial"/>
                <w:sz w:val="24"/>
                <w:szCs w:val="24"/>
              </w:rPr>
              <w:t>,</w:t>
            </w:r>
            <w:r w:rsidR="00AD2C99" w:rsidRPr="004363FA">
              <w:rPr>
                <w:rFonts w:ascii="Arial" w:hAnsi="Arial" w:cs="Arial"/>
                <w:sz w:val="24"/>
                <w:szCs w:val="24"/>
              </w:rPr>
              <w:t xml:space="preserve"> solicit</w:t>
            </w:r>
            <w:r w:rsidR="00C66447" w:rsidRPr="004363FA">
              <w:rPr>
                <w:rFonts w:ascii="Arial" w:hAnsi="Arial" w:cs="Arial"/>
                <w:sz w:val="24"/>
                <w:szCs w:val="24"/>
              </w:rPr>
              <w:t>ou o</w:t>
            </w:r>
            <w:r w:rsidR="00AD2C99" w:rsidRPr="004363FA">
              <w:rPr>
                <w:rFonts w:ascii="Arial" w:hAnsi="Arial" w:cs="Arial"/>
                <w:sz w:val="24"/>
                <w:szCs w:val="24"/>
              </w:rPr>
              <w:t xml:space="preserve"> espaço da Tribuna Popular </w:t>
            </w:r>
            <w:r w:rsidR="00C66447" w:rsidRPr="004363FA">
              <w:rPr>
                <w:rFonts w:ascii="Arial" w:hAnsi="Arial" w:cs="Arial"/>
                <w:sz w:val="24"/>
                <w:szCs w:val="24"/>
              </w:rPr>
              <w:t>à</w:t>
            </w:r>
            <w:r w:rsidR="00AD2C99" w:rsidRPr="004363FA">
              <w:rPr>
                <w:rFonts w:ascii="Arial" w:hAnsi="Arial" w:cs="Arial"/>
                <w:sz w:val="24"/>
                <w:szCs w:val="24"/>
              </w:rPr>
              <w:t xml:space="preserve"> representante da OAB de Mostardas</w:t>
            </w:r>
            <w:r w:rsidR="00C66447" w:rsidRPr="004363FA">
              <w:rPr>
                <w:rFonts w:ascii="Arial" w:hAnsi="Arial" w:cs="Arial"/>
                <w:sz w:val="24"/>
                <w:szCs w:val="24"/>
              </w:rPr>
              <w:t>, onde a Dr.</w:t>
            </w:r>
            <w:r w:rsidR="00AD2C99" w:rsidRPr="004363FA">
              <w:rPr>
                <w:rFonts w:ascii="Arial" w:hAnsi="Arial" w:cs="Arial"/>
                <w:sz w:val="24"/>
                <w:szCs w:val="24"/>
              </w:rPr>
              <w:t xml:space="preserve"> Ana Peres</w:t>
            </w:r>
            <w:r w:rsidR="00C66447" w:rsidRPr="004363FA">
              <w:rPr>
                <w:rFonts w:ascii="Arial" w:hAnsi="Arial" w:cs="Arial"/>
                <w:sz w:val="24"/>
                <w:szCs w:val="24"/>
              </w:rPr>
              <w:t xml:space="preserve">, </w:t>
            </w:r>
            <w:r w:rsidR="00AD2C99" w:rsidRPr="004363FA">
              <w:rPr>
                <w:rFonts w:ascii="Arial" w:hAnsi="Arial" w:cs="Arial"/>
                <w:sz w:val="24"/>
                <w:szCs w:val="24"/>
              </w:rPr>
              <w:t>fez uso da palavra nos termos do Regimento Interno Artigo 92</w:t>
            </w:r>
            <w:r w:rsidR="00AD0C80" w:rsidRPr="004363FA">
              <w:rPr>
                <w:rFonts w:ascii="Arial" w:hAnsi="Arial" w:cs="Arial"/>
                <w:sz w:val="24"/>
                <w:szCs w:val="24"/>
              </w:rPr>
              <w:t xml:space="preserve"> por 10 minutos</w:t>
            </w:r>
            <w:r w:rsidR="00C66447" w:rsidRPr="004363FA">
              <w:rPr>
                <w:rFonts w:ascii="Arial" w:hAnsi="Arial" w:cs="Arial"/>
                <w:sz w:val="24"/>
                <w:szCs w:val="24"/>
              </w:rPr>
              <w:t xml:space="preserve"> representando como Conselheira </w:t>
            </w:r>
            <w:proofErr w:type="spellStart"/>
            <w:r w:rsidR="00C66447" w:rsidRPr="004363FA">
              <w:rPr>
                <w:rFonts w:ascii="Arial" w:hAnsi="Arial" w:cs="Arial"/>
                <w:sz w:val="24"/>
                <w:szCs w:val="24"/>
              </w:rPr>
              <w:t>Subsecciona</w:t>
            </w:r>
            <w:r w:rsidR="00AD0C80" w:rsidRPr="004363FA">
              <w:rPr>
                <w:rFonts w:ascii="Arial" w:hAnsi="Arial" w:cs="Arial"/>
                <w:sz w:val="24"/>
                <w:szCs w:val="24"/>
              </w:rPr>
              <w:t>l</w:t>
            </w:r>
            <w:proofErr w:type="spellEnd"/>
            <w:r w:rsidR="00AD0C80" w:rsidRPr="004363FA">
              <w:rPr>
                <w:rFonts w:ascii="Arial" w:hAnsi="Arial" w:cs="Arial"/>
                <w:sz w:val="24"/>
                <w:szCs w:val="24"/>
              </w:rPr>
              <w:t>. A</w:t>
            </w:r>
            <w:r w:rsidR="00EC1072" w:rsidRPr="004363FA">
              <w:rPr>
                <w:rFonts w:ascii="Arial" w:hAnsi="Arial" w:cs="Arial"/>
                <w:sz w:val="24"/>
                <w:szCs w:val="24"/>
              </w:rPr>
              <w:t xml:space="preserve"> presente manifestação </w:t>
            </w:r>
            <w:r w:rsidR="00C66447" w:rsidRPr="004363FA">
              <w:rPr>
                <w:rFonts w:ascii="Arial" w:hAnsi="Arial" w:cs="Arial"/>
                <w:sz w:val="24"/>
                <w:szCs w:val="24"/>
              </w:rPr>
              <w:t>teve por objetivo, prestar uma breve homenagem à advocacia, ressaltando o papel essencial da classe na defesa do Estado Democrático de Direito e dos direitos fundamentais da sociedade</w:t>
            </w:r>
            <w:r w:rsidR="00082DA7" w:rsidRPr="004363FA">
              <w:rPr>
                <w:rFonts w:ascii="Arial" w:hAnsi="Arial" w:cs="Arial"/>
                <w:sz w:val="24"/>
                <w:szCs w:val="24"/>
              </w:rPr>
              <w:t>.</w:t>
            </w:r>
            <w:r w:rsidR="00AD0C80" w:rsidRPr="004363FA">
              <w:rPr>
                <w:rFonts w:ascii="Arial" w:hAnsi="Arial" w:cs="Arial"/>
                <w:sz w:val="24"/>
                <w:szCs w:val="24"/>
              </w:rPr>
              <w:t xml:space="preserve"> Logo após fizeram uso da palavra o Vereador Edinei Machado do Progressistas e por último sob a Presidência da Vice Presidente Vereadora Jéssica Pereira do Progressistas o Vereador Júnior Pereira do MDB fez uso da palavra. </w:t>
            </w:r>
            <w:r w:rsidR="000D58D6">
              <w:rPr>
                <w:rFonts w:ascii="Arial" w:hAnsi="Arial" w:cs="Arial"/>
                <w:sz w:val="24"/>
                <w:szCs w:val="24"/>
              </w:rPr>
              <w:t>N</w:t>
            </w:r>
            <w:r w:rsidR="00AD0C80" w:rsidRPr="004363FA">
              <w:rPr>
                <w:rFonts w:ascii="Arial" w:hAnsi="Arial" w:cs="Arial"/>
                <w:sz w:val="24"/>
                <w:szCs w:val="24"/>
              </w:rPr>
              <w:t>o</w:t>
            </w:r>
            <w:r w:rsidR="00877F87" w:rsidRPr="004363FA">
              <w:rPr>
                <w:rFonts w:ascii="Arial" w:hAnsi="Arial" w:cs="Arial"/>
                <w:sz w:val="24"/>
                <w:szCs w:val="24"/>
              </w:rPr>
              <w:t xml:space="preserve"> </w:t>
            </w:r>
            <w:r w:rsidR="00877F87" w:rsidRPr="000D58D6">
              <w:rPr>
                <w:rFonts w:ascii="Arial" w:hAnsi="Arial" w:cs="Arial"/>
                <w:b/>
                <w:bCs/>
                <w:sz w:val="24"/>
                <w:szCs w:val="24"/>
              </w:rPr>
              <w:t>ESPAÇO DA DISCUSSÃO DA PAUTA</w:t>
            </w:r>
            <w:r w:rsidR="00880908" w:rsidRPr="000D58D6">
              <w:rPr>
                <w:rFonts w:ascii="Arial" w:hAnsi="Arial" w:cs="Arial"/>
                <w:b/>
                <w:bCs/>
                <w:sz w:val="24"/>
                <w:szCs w:val="24"/>
              </w:rPr>
              <w:t>:</w:t>
            </w:r>
            <w:r w:rsidR="000D47A2" w:rsidRPr="004363FA">
              <w:rPr>
                <w:rFonts w:ascii="Arial" w:hAnsi="Arial" w:cs="Arial"/>
                <w:sz w:val="24"/>
                <w:szCs w:val="24"/>
              </w:rPr>
              <w:t xml:space="preserve"> </w:t>
            </w:r>
            <w:r w:rsidR="00AD0C80" w:rsidRPr="004363FA">
              <w:rPr>
                <w:rFonts w:ascii="Arial" w:hAnsi="Arial" w:cs="Arial"/>
                <w:sz w:val="24"/>
                <w:szCs w:val="24"/>
              </w:rPr>
              <w:t xml:space="preserve">Expediente 085/2025 (Requerimento) de autoria do Vereador Júnior Pereira do MDB. Expediente 086/2025 (Requerimento) de autoria do Vereador de todos os Vereadores. Expediente 087/2025 (Requerimento) de autoria do Vereador de todos os Vereadores. Expediente </w:t>
            </w:r>
            <w:r w:rsidR="00AD0C80" w:rsidRPr="004363FA">
              <w:rPr>
                <w:rFonts w:ascii="Arial" w:hAnsi="Arial" w:cs="Arial"/>
                <w:sz w:val="24"/>
                <w:szCs w:val="24"/>
              </w:rPr>
              <w:lastRenderedPageBreak/>
              <w:t>146/2025 (Indicação) de autoria do Vereador Jorge Amaro do PSDB. Expediente 147/2025 (Indicação) de autoria do Vereador Jorge Amaro do PSDB. Expediente 148/2025 (Indicação) de autoria do Vereador Marcelo Pedone do PSDB. Expediente 149/2025 (Indicação) de autoria do Vereador Marcelo Pedone do PSDB. Expediente 209/2025 (Pedido de Providência) de autoria do Vereador Jorge Amaro do PSDB. Expediente 210/2025 (Pedido de Providência) de autoria do Vereador Marcelo Pedone do PSDB. Expediente 211/2025 (Pedido de Providência) de autoria do Vereador Marcelo Pedone do PSDB.</w:t>
            </w:r>
            <w:r w:rsidR="00A6498D" w:rsidRPr="004363FA">
              <w:rPr>
                <w:rFonts w:ascii="Arial" w:hAnsi="Arial" w:cs="Arial"/>
                <w:sz w:val="24"/>
                <w:szCs w:val="24"/>
              </w:rPr>
              <w:t xml:space="preserve"> Fez uso da palavra o Vereador Marcelo Pedone do PSDB.</w:t>
            </w:r>
            <w:r w:rsidR="00353B6F" w:rsidRPr="004363FA">
              <w:rPr>
                <w:rFonts w:ascii="Arial" w:hAnsi="Arial" w:cs="Arial"/>
                <w:sz w:val="24"/>
                <w:szCs w:val="24"/>
              </w:rPr>
              <w:t xml:space="preserve"> </w:t>
            </w:r>
            <w:r w:rsidR="008A5E4A" w:rsidRPr="000D58D6">
              <w:rPr>
                <w:rFonts w:ascii="Arial" w:hAnsi="Arial" w:cs="Arial"/>
                <w:b/>
                <w:bCs/>
                <w:sz w:val="24"/>
                <w:szCs w:val="24"/>
              </w:rPr>
              <w:t>NO ESPAÇO DA ORDEM DO DIA</w:t>
            </w:r>
            <w:r w:rsidR="000D58D6">
              <w:rPr>
                <w:rFonts w:ascii="Arial" w:hAnsi="Arial" w:cs="Arial"/>
                <w:b/>
                <w:bCs/>
                <w:sz w:val="24"/>
                <w:szCs w:val="24"/>
              </w:rPr>
              <w:t xml:space="preserve"> EM RITO ORDINÁRIO</w:t>
            </w:r>
            <w:r w:rsidR="008A5E4A" w:rsidRPr="004363FA">
              <w:rPr>
                <w:rFonts w:ascii="Arial" w:hAnsi="Arial" w:cs="Arial"/>
                <w:sz w:val="24"/>
                <w:szCs w:val="24"/>
              </w:rPr>
              <w:t xml:space="preserve">: </w:t>
            </w:r>
            <w:r w:rsidR="00A6498D" w:rsidRPr="000D58D6">
              <w:rPr>
                <w:rFonts w:ascii="Arial" w:hAnsi="Arial" w:cs="Arial"/>
                <w:b/>
                <w:bCs/>
                <w:sz w:val="24"/>
                <w:szCs w:val="24"/>
              </w:rPr>
              <w:t xml:space="preserve">No </w:t>
            </w:r>
            <w:r w:rsidR="000D58D6" w:rsidRPr="000D58D6">
              <w:rPr>
                <w:rFonts w:ascii="Arial" w:hAnsi="Arial" w:cs="Arial"/>
                <w:b/>
                <w:bCs/>
                <w:sz w:val="24"/>
                <w:szCs w:val="24"/>
              </w:rPr>
              <w:t>início</w:t>
            </w:r>
            <w:r w:rsidR="00A6498D" w:rsidRPr="000D58D6">
              <w:rPr>
                <w:rFonts w:ascii="Arial" w:hAnsi="Arial" w:cs="Arial"/>
                <w:b/>
                <w:bCs/>
                <w:sz w:val="24"/>
                <w:szCs w:val="24"/>
              </w:rPr>
              <w:t xml:space="preserve"> da </w:t>
            </w:r>
            <w:r w:rsidR="00353B6F" w:rsidRPr="000D58D6">
              <w:rPr>
                <w:rFonts w:ascii="Arial" w:hAnsi="Arial" w:cs="Arial"/>
                <w:b/>
                <w:bCs/>
                <w:sz w:val="24"/>
                <w:szCs w:val="24"/>
              </w:rPr>
              <w:t>o</w:t>
            </w:r>
            <w:r w:rsidR="00A6498D" w:rsidRPr="000D58D6">
              <w:rPr>
                <w:rFonts w:ascii="Arial" w:hAnsi="Arial" w:cs="Arial"/>
                <w:b/>
                <w:bCs/>
                <w:sz w:val="24"/>
                <w:szCs w:val="24"/>
              </w:rPr>
              <w:t xml:space="preserve">rdem do dia o Presidente deliberou </w:t>
            </w:r>
            <w:r w:rsidR="00353B6F" w:rsidRPr="000D58D6">
              <w:rPr>
                <w:rFonts w:ascii="Arial" w:hAnsi="Arial" w:cs="Arial"/>
                <w:b/>
                <w:bCs/>
                <w:sz w:val="24"/>
                <w:szCs w:val="24"/>
              </w:rPr>
              <w:t>ao Vereador Dangelo Motta para representar a Câmara na</w:t>
            </w:r>
            <w:r w:rsidR="00353B6F" w:rsidRPr="004363FA">
              <w:rPr>
                <w:rFonts w:ascii="Arial" w:hAnsi="Arial" w:cs="Arial"/>
                <w:sz w:val="24"/>
                <w:szCs w:val="24"/>
              </w:rPr>
              <w:t xml:space="preserve"> Cavalgada da 76ª Geração e distribuição da Chama Crioula em Caxias do Sul. Estando desde já dispensado sua participação da próxima Reunião Ordinária do dia 18 de agosto de 2025 da Câmara. Logo após o Presidente suspendeu a reunião por cinco minutos para as Comissões e os Líderes de Bancada apreciarem os Projetos de Lei do Executivo de nº 156/2025 e 161/2025. Conforme entendimento dos Vereadores o Projeto do Executivo de nº 156/2025 foi a votação no rito normal e o Projeto do Executivo de nº 161/2025 permaneceu na Comissão para próxima reunião. </w:t>
            </w:r>
            <w:r w:rsidR="001B3F5C" w:rsidRPr="004363FA">
              <w:rPr>
                <w:rFonts w:ascii="Arial" w:hAnsi="Arial" w:cs="Arial"/>
                <w:sz w:val="24"/>
                <w:szCs w:val="24"/>
              </w:rPr>
              <w:t>Dando continuidade à Ordem do Dia, foi apresentado o Expediente nº 045/2025 (Projeto de Lei do Legislativo nº 003/2025), de autoria da Vereadora Jéssica Pereira (Progressistas), que “Institui a Política Municipal de Cuidados Paliativos e dispõe sobre a inserção das Práticas Integrativas e Complementares no SUS no Município de Mostardas/RS”. A pedido da autora, por meio do Ofício nº 09/2025, e conforme orientação jurídica, o projeto foi retirado e será transformado em Indicação. O Expediente nº 046/2025 (Projeto de Lei do Legislativo nº 019/2025), de autoria do Vereador Jorge Amaro (PSDB), foi retirado na presente reunião, mas permanecerá na Ordem do Dia para a próxima sessão.</w:t>
            </w:r>
            <w:r w:rsidR="00C409B7" w:rsidRPr="004363FA">
              <w:rPr>
                <w:rFonts w:ascii="Arial" w:hAnsi="Arial" w:cs="Arial"/>
                <w:sz w:val="24"/>
                <w:szCs w:val="24"/>
              </w:rPr>
              <w:t xml:space="preserve"> Expediente 159/2025 (Projeto de Lei do Executivo Nº 156/2025) de autoria do Poder Executivo que, ABRE CRÉDITO ESPECIAL PARA COBERTURA DE DESPESA DO PROGRAMA ABAIXO RELACIONADO. Colocado em discussão não teve inscrição. Colocado em votação foi aprovado por unanimidade dos Vereadores. Expediente 084/2025 (Requerimento) de autoria da Vereadora Jéssica Pereira do Progressistas, a ser encaminhado a CEEE – Grupo Equatorial</w:t>
            </w:r>
            <w:r w:rsidR="004A66F3" w:rsidRPr="004363FA">
              <w:rPr>
                <w:rFonts w:ascii="Arial" w:hAnsi="Arial" w:cs="Arial"/>
                <w:sz w:val="24"/>
                <w:szCs w:val="24"/>
              </w:rPr>
              <w:t xml:space="preserve"> Assinado por todos os Vereadores</w:t>
            </w:r>
            <w:r w:rsidR="00C409B7" w:rsidRPr="004363FA">
              <w:rPr>
                <w:rFonts w:ascii="Arial" w:hAnsi="Arial" w:cs="Arial"/>
                <w:sz w:val="24"/>
                <w:szCs w:val="24"/>
              </w:rPr>
              <w:t xml:space="preserve">. Fizeram uso da palavra os </w:t>
            </w:r>
            <w:r w:rsidR="00C409B7" w:rsidRPr="004363FA">
              <w:rPr>
                <w:rFonts w:ascii="Arial" w:hAnsi="Arial" w:cs="Arial"/>
                <w:sz w:val="24"/>
                <w:szCs w:val="24"/>
              </w:rPr>
              <w:lastRenderedPageBreak/>
              <w:t>Vereadores Edinei Machado</w:t>
            </w:r>
            <w:r w:rsidR="004A66F3" w:rsidRPr="004363FA">
              <w:rPr>
                <w:rFonts w:ascii="Arial" w:hAnsi="Arial" w:cs="Arial"/>
                <w:sz w:val="24"/>
                <w:szCs w:val="24"/>
              </w:rPr>
              <w:t xml:space="preserve"> e Jéssica Pereira do Progressistas e por último sob a Presidência da Vice Presidente Vereadora Jéssica Pereira do Progressistas o Vereador Júnior Pereira do MDB fez uso da palavra. </w:t>
            </w:r>
            <w:r w:rsidR="00C409B7" w:rsidRPr="004363FA">
              <w:rPr>
                <w:rFonts w:ascii="Arial" w:hAnsi="Arial" w:cs="Arial"/>
                <w:sz w:val="24"/>
                <w:szCs w:val="24"/>
              </w:rPr>
              <w:t>Expediente 142/2025 (Indicação) de autoria da Vereadora Jéssica Pereira do Progressistas, a ser encaminhado ao Poder Executivo Municipal de Mostardas /RS.</w:t>
            </w:r>
            <w:r w:rsidR="00DB0518" w:rsidRPr="004363FA">
              <w:rPr>
                <w:rFonts w:ascii="Arial" w:hAnsi="Arial" w:cs="Arial"/>
                <w:sz w:val="24"/>
                <w:szCs w:val="24"/>
              </w:rPr>
              <w:t xml:space="preserve"> Fez uso da palavra Vereadora Jéssica Pereira do Progressistas, Colocado em discussão não teve inscrição. Colocado em votação foi aprovado por unanimidade dos Vereadores. </w:t>
            </w:r>
            <w:r w:rsidR="00C409B7" w:rsidRPr="004363FA">
              <w:rPr>
                <w:rFonts w:ascii="Arial" w:hAnsi="Arial" w:cs="Arial"/>
                <w:sz w:val="24"/>
                <w:szCs w:val="24"/>
              </w:rPr>
              <w:t>Expediente 143/2025 (Indicação) de autoria do Vereador Jorge Amaro do PSDB, a ser encaminhado ao Poder Executivo Municipal de Mostardas /RS.</w:t>
            </w:r>
            <w:r w:rsidR="00DB0518" w:rsidRPr="004363FA">
              <w:rPr>
                <w:rFonts w:ascii="Arial" w:hAnsi="Arial" w:cs="Arial"/>
                <w:sz w:val="24"/>
                <w:szCs w:val="24"/>
              </w:rPr>
              <w:t xml:space="preserve"> Colocado em discussão não teve inscrição. Colocado em votação foi aprovado por unanimidade dos Vereadores. </w:t>
            </w:r>
            <w:r w:rsidR="00C409B7" w:rsidRPr="004363FA">
              <w:rPr>
                <w:rFonts w:ascii="Arial" w:hAnsi="Arial" w:cs="Arial"/>
                <w:sz w:val="24"/>
                <w:szCs w:val="24"/>
              </w:rPr>
              <w:t>Expediente 144/2025 (Indicação) de autoria do Vereador Jorge Amaro do PSDB, a ser encaminhado ao Poder Executivo Municipal de Mostardas /RS.</w:t>
            </w:r>
            <w:r w:rsidR="00DB0518" w:rsidRPr="004363FA">
              <w:rPr>
                <w:rFonts w:ascii="Arial" w:hAnsi="Arial" w:cs="Arial"/>
                <w:sz w:val="24"/>
                <w:szCs w:val="24"/>
              </w:rPr>
              <w:t xml:space="preserve"> </w:t>
            </w:r>
            <w:r w:rsidR="00C409B7" w:rsidRPr="004363FA">
              <w:rPr>
                <w:rFonts w:ascii="Arial" w:hAnsi="Arial" w:cs="Arial"/>
                <w:sz w:val="24"/>
                <w:szCs w:val="24"/>
              </w:rPr>
              <w:t>Expediente 145/2025 (Indicação) de autoria do Vereador Jorge Amaro do PSDB, a ser encaminhado ao Poder Executivo Municipal de Mostardas /RS</w:t>
            </w:r>
            <w:r w:rsidR="00DB0518" w:rsidRPr="004363FA">
              <w:rPr>
                <w:rFonts w:ascii="Arial" w:hAnsi="Arial" w:cs="Arial"/>
                <w:sz w:val="24"/>
                <w:szCs w:val="24"/>
              </w:rPr>
              <w:t xml:space="preserve">. Sob a Presidência da Vice Presidente Vereadora Jéssica Pereira do Progressistas o Vereador Júnior Pereira do MDB fez uso da palavra. </w:t>
            </w:r>
            <w:r w:rsidR="007A1755" w:rsidRPr="004363FA">
              <w:rPr>
                <w:rFonts w:ascii="Arial" w:hAnsi="Arial" w:cs="Arial"/>
                <w:sz w:val="24"/>
                <w:szCs w:val="24"/>
              </w:rPr>
              <w:t xml:space="preserve">Colocado em discussão não teve inscrição. Colocado em votação foi aprovado por unanimidade dos Vereadores. </w:t>
            </w:r>
            <w:r w:rsidR="00FA40FA" w:rsidRPr="004363FA">
              <w:rPr>
                <w:rFonts w:ascii="Arial" w:hAnsi="Arial" w:cs="Arial"/>
                <w:sz w:val="24"/>
                <w:szCs w:val="24"/>
              </w:rPr>
              <w:t>No</w:t>
            </w:r>
            <w:r w:rsidRPr="004363FA">
              <w:rPr>
                <w:rFonts w:ascii="Arial" w:hAnsi="Arial" w:cs="Arial"/>
                <w:sz w:val="24"/>
                <w:szCs w:val="24"/>
              </w:rPr>
              <w:t xml:space="preserve"> ESPAÇO DA COMUNICAÇÃO DE BANCADA:</w:t>
            </w:r>
            <w:r w:rsidR="00AF7FA5" w:rsidRPr="004363FA">
              <w:rPr>
                <w:rFonts w:ascii="Arial" w:hAnsi="Arial" w:cs="Arial"/>
                <w:sz w:val="24"/>
                <w:szCs w:val="24"/>
              </w:rPr>
              <w:t xml:space="preserve"> Não houve inscrição</w:t>
            </w:r>
            <w:r w:rsidR="00F97404" w:rsidRPr="004363FA">
              <w:rPr>
                <w:rFonts w:ascii="Arial" w:hAnsi="Arial" w:cs="Arial"/>
                <w:sz w:val="24"/>
                <w:szCs w:val="24"/>
              </w:rPr>
              <w:t xml:space="preserve">. </w:t>
            </w:r>
            <w:r w:rsidRPr="004363FA">
              <w:rPr>
                <w:rFonts w:ascii="Arial" w:hAnsi="Arial" w:cs="Arial"/>
                <w:sz w:val="24"/>
                <w:szCs w:val="24"/>
              </w:rPr>
              <w:t>No ESPAÇO DAS EXPLICAÇÕES PESSOAIS:</w:t>
            </w:r>
            <w:r w:rsidR="00DB0518" w:rsidRPr="004363FA">
              <w:rPr>
                <w:rFonts w:ascii="Arial" w:hAnsi="Arial" w:cs="Arial"/>
                <w:sz w:val="24"/>
                <w:szCs w:val="24"/>
              </w:rPr>
              <w:t xml:space="preserve"> Neste espaço, fizeram uso da palavra o Vereador Dudu Verardi do Progressistas, o Vereador Mano da Fruteira do MDB, a Vereadora Jéssica Pereira do Progressistas, o Vereador Professor Gladimir Lopes do PDT, o Vereador Edinei Machado do Progressistas, o Vereador Dangelo Motta do PDT, o Vereador Marcelo Pedone PSDB e sob a Presidência da Vice Presidente Vereadora Jéssica Pereira do Progressistas o Vereador Júnior Pereira do MDB fez uso da palavra. </w:t>
            </w:r>
            <w:r w:rsidRPr="004363FA">
              <w:rPr>
                <w:rFonts w:ascii="Arial" w:hAnsi="Arial" w:cs="Arial"/>
                <w:sz w:val="24"/>
                <w:szCs w:val="24"/>
              </w:rPr>
              <w:t>Nada mais a tratar, o Presidente encerrou a</w:t>
            </w:r>
            <w:r w:rsidR="00436916" w:rsidRPr="004363FA">
              <w:rPr>
                <w:rFonts w:ascii="Arial" w:hAnsi="Arial" w:cs="Arial"/>
                <w:sz w:val="24"/>
                <w:szCs w:val="24"/>
              </w:rPr>
              <w:t xml:space="preserve"> presente</w:t>
            </w:r>
            <w:r w:rsidRPr="004363FA">
              <w:rPr>
                <w:rFonts w:ascii="Arial" w:hAnsi="Arial" w:cs="Arial"/>
                <w:sz w:val="24"/>
                <w:szCs w:val="24"/>
              </w:rPr>
              <w:t xml:space="preserve"> Sessão com a Graça de Deus e convocou a Senhora Vereadora e os Senhores Vereadores para próxima Sessão Ordinária </w:t>
            </w:r>
            <w:r w:rsidR="007A1755" w:rsidRPr="004363FA">
              <w:rPr>
                <w:rFonts w:ascii="Arial" w:hAnsi="Arial" w:cs="Arial"/>
                <w:sz w:val="24"/>
                <w:szCs w:val="24"/>
              </w:rPr>
              <w:t>dia 1</w:t>
            </w:r>
            <w:r w:rsidR="004363FA">
              <w:rPr>
                <w:rFonts w:ascii="Arial" w:hAnsi="Arial" w:cs="Arial"/>
                <w:sz w:val="24"/>
                <w:szCs w:val="24"/>
              </w:rPr>
              <w:t xml:space="preserve">8 </w:t>
            </w:r>
            <w:r w:rsidR="007A1755" w:rsidRPr="004363FA">
              <w:rPr>
                <w:rFonts w:ascii="Arial" w:hAnsi="Arial" w:cs="Arial"/>
                <w:sz w:val="24"/>
                <w:szCs w:val="24"/>
              </w:rPr>
              <w:t xml:space="preserve">de agosto </w:t>
            </w:r>
            <w:r w:rsidRPr="004363FA">
              <w:rPr>
                <w:rFonts w:ascii="Arial" w:hAnsi="Arial" w:cs="Arial"/>
                <w:sz w:val="24"/>
                <w:szCs w:val="24"/>
              </w:rPr>
              <w:t>de dois mil e vinte e cinco (</w:t>
            </w:r>
            <w:r w:rsidR="00786147" w:rsidRPr="004363FA">
              <w:rPr>
                <w:rFonts w:ascii="Arial" w:hAnsi="Arial" w:cs="Arial"/>
                <w:sz w:val="24"/>
                <w:szCs w:val="24"/>
              </w:rPr>
              <w:t>segunda-feira</w:t>
            </w:r>
            <w:r w:rsidRPr="004363FA">
              <w:rPr>
                <w:rFonts w:ascii="Arial" w:hAnsi="Arial" w:cs="Arial"/>
                <w:sz w:val="24"/>
                <w:szCs w:val="24"/>
              </w:rPr>
              <w:t>), às</w:t>
            </w:r>
            <w:r w:rsidR="00567DD4" w:rsidRPr="004363FA">
              <w:rPr>
                <w:rFonts w:ascii="Arial" w:hAnsi="Arial" w:cs="Arial"/>
                <w:sz w:val="24"/>
                <w:szCs w:val="24"/>
              </w:rPr>
              <w:t xml:space="preserve"> </w:t>
            </w:r>
            <w:r w:rsidR="00245905" w:rsidRPr="004363FA">
              <w:rPr>
                <w:rFonts w:ascii="Arial" w:hAnsi="Arial" w:cs="Arial"/>
                <w:sz w:val="24"/>
                <w:szCs w:val="24"/>
              </w:rPr>
              <w:t>dez</w:t>
            </w:r>
            <w:r w:rsidR="00075DB6" w:rsidRPr="004363FA">
              <w:rPr>
                <w:rFonts w:ascii="Arial" w:hAnsi="Arial" w:cs="Arial"/>
                <w:sz w:val="24"/>
                <w:szCs w:val="24"/>
              </w:rPr>
              <w:t>oito</w:t>
            </w:r>
            <w:r w:rsidRPr="004363FA">
              <w:rPr>
                <w:rFonts w:ascii="Arial" w:hAnsi="Arial" w:cs="Arial"/>
                <w:sz w:val="24"/>
                <w:szCs w:val="24"/>
              </w:rPr>
              <w:t xml:space="preserve"> horas no Plenário da Câmara</w:t>
            </w:r>
            <w:r w:rsidR="00786147" w:rsidRPr="004363FA">
              <w:rPr>
                <w:rFonts w:ascii="Arial" w:hAnsi="Arial" w:cs="Arial"/>
                <w:sz w:val="24"/>
                <w:szCs w:val="24"/>
              </w:rPr>
              <w:t xml:space="preserve">. </w:t>
            </w:r>
            <w:r w:rsidRPr="004363FA">
              <w:rPr>
                <w:rFonts w:ascii="Arial" w:hAnsi="Arial" w:cs="Arial"/>
                <w:sz w:val="24"/>
                <w:szCs w:val="24"/>
              </w:rPr>
              <w:t>E, eu</w:t>
            </w:r>
            <w:r w:rsidR="00355609" w:rsidRPr="004363FA">
              <w:rPr>
                <w:rFonts w:ascii="Arial" w:hAnsi="Arial" w:cs="Arial"/>
                <w:sz w:val="24"/>
                <w:szCs w:val="24"/>
              </w:rPr>
              <w:t xml:space="preserve">, </w:t>
            </w:r>
            <w:r w:rsidR="009C1607" w:rsidRPr="004363FA">
              <w:rPr>
                <w:rFonts w:ascii="Arial" w:hAnsi="Arial" w:cs="Arial"/>
                <w:sz w:val="24"/>
                <w:szCs w:val="24"/>
              </w:rPr>
              <w:t>Dudu</w:t>
            </w:r>
            <w:r w:rsidR="000C3A61" w:rsidRPr="004363FA">
              <w:rPr>
                <w:rFonts w:ascii="Arial" w:hAnsi="Arial" w:cs="Arial"/>
                <w:sz w:val="24"/>
                <w:szCs w:val="24"/>
              </w:rPr>
              <w:t xml:space="preserve"> Verardi </w:t>
            </w:r>
            <w:r w:rsidRPr="004363FA">
              <w:rPr>
                <w:rFonts w:ascii="Arial" w:hAnsi="Arial" w:cs="Arial"/>
                <w:sz w:val="24"/>
                <w:szCs w:val="24"/>
              </w:rPr>
              <w:t>Secretári</w:t>
            </w:r>
            <w:r w:rsidR="000C3A61" w:rsidRPr="004363FA">
              <w:rPr>
                <w:rFonts w:ascii="Arial" w:hAnsi="Arial" w:cs="Arial"/>
                <w:sz w:val="24"/>
                <w:szCs w:val="24"/>
              </w:rPr>
              <w:t>o</w:t>
            </w:r>
            <w:r w:rsidRPr="004363FA">
              <w:rPr>
                <w:rFonts w:ascii="Arial" w:hAnsi="Arial" w:cs="Arial"/>
                <w:sz w:val="24"/>
                <w:szCs w:val="24"/>
              </w:rPr>
              <w:t xml:space="preserve"> da Mesa, lavrei esta Ata, que após leitura e apreciação do Plenário vai assinada por todos os Vereadore</w:t>
            </w:r>
            <w:r w:rsidR="00A3543B" w:rsidRPr="004363FA">
              <w:rPr>
                <w:rFonts w:ascii="Arial" w:hAnsi="Arial" w:cs="Arial"/>
                <w:sz w:val="24"/>
                <w:szCs w:val="24"/>
              </w:rPr>
              <w:t>s</w:t>
            </w:r>
            <w:r w:rsidRPr="004363FA">
              <w:rPr>
                <w:rFonts w:ascii="Arial" w:hAnsi="Arial" w:cs="Arial"/>
                <w:sz w:val="24"/>
                <w:szCs w:val="24"/>
              </w:rPr>
              <w:t xml:space="preserve">. </w:t>
            </w:r>
          </w:p>
        </w:tc>
      </w:tr>
      <w:tr w:rsidR="002B1A0C" w:rsidRPr="004363FA" w14:paraId="640BC87A" w14:textId="77777777" w:rsidTr="00D76D78">
        <w:trPr>
          <w:trHeight w:val="12781"/>
        </w:trPr>
        <w:tc>
          <w:tcPr>
            <w:tcW w:w="9357" w:type="dxa"/>
          </w:tcPr>
          <w:p w14:paraId="47AB8B0A" w14:textId="077612B6" w:rsidR="00C315FE" w:rsidRPr="001D6726" w:rsidRDefault="00C315FE" w:rsidP="00C315FE">
            <w:pPr>
              <w:spacing w:line="360" w:lineRule="auto"/>
              <w:ind w:left="708"/>
            </w:pPr>
            <w:r>
              <w:lastRenderedPageBreak/>
              <w:t>MODELO P</w:t>
            </w:r>
            <w:r>
              <w:t xml:space="preserve">ara </w:t>
            </w:r>
            <w:r>
              <w:t>ATA</w:t>
            </w:r>
          </w:p>
          <w:p w14:paraId="1B01D314" w14:textId="77777777" w:rsidR="00C315FE" w:rsidRPr="003E66CC" w:rsidRDefault="00C315FE" w:rsidP="00C315FE">
            <w:pPr>
              <w:spacing w:line="360" w:lineRule="auto"/>
              <w:ind w:left="360"/>
              <w:rPr>
                <w:sz w:val="26"/>
                <w:szCs w:val="26"/>
              </w:rPr>
            </w:pPr>
            <w:r w:rsidRPr="006210E5">
              <w:rPr>
                <w:bCs/>
                <w:sz w:val="26"/>
                <w:szCs w:val="26"/>
              </w:rPr>
              <w:t xml:space="preserve">No </w:t>
            </w:r>
            <w:r w:rsidRPr="006210E5">
              <w:rPr>
                <w:b/>
                <w:bCs/>
                <w:sz w:val="26"/>
                <w:szCs w:val="26"/>
              </w:rPr>
              <w:t>ESPAÇO DA ORDEM DO DIA</w:t>
            </w:r>
            <w:r w:rsidRPr="006210E5">
              <w:rPr>
                <w:sz w:val="26"/>
                <w:szCs w:val="26"/>
              </w:rPr>
              <w:t xml:space="preserve">, em </w:t>
            </w:r>
            <w:r w:rsidRPr="006210E5">
              <w:rPr>
                <w:b/>
                <w:bCs/>
                <w:sz w:val="26"/>
                <w:szCs w:val="26"/>
              </w:rPr>
              <w:t xml:space="preserve">REGIME DE URGÊNCIA: </w:t>
            </w:r>
            <w:r w:rsidRPr="006210E5">
              <w:rPr>
                <w:sz w:val="26"/>
                <w:szCs w:val="26"/>
              </w:rPr>
              <w:t xml:space="preserve">O Expediente 057/2022 (Requerimento) de autoria de todos os Vereadores, a ser encaminhado ao Governo do Estado do Rio Grande do Sul, colocado em discussão não teve inscrição, colocado em votação foi aprovado por unanimidade.   No </w:t>
            </w:r>
            <w:r w:rsidRPr="006210E5">
              <w:rPr>
                <w:b/>
                <w:bCs/>
                <w:sz w:val="26"/>
                <w:szCs w:val="26"/>
              </w:rPr>
              <w:t>RITO ORDINÁRIO</w:t>
            </w:r>
            <w:r w:rsidRPr="006210E5">
              <w:rPr>
                <w:sz w:val="26"/>
                <w:szCs w:val="26"/>
              </w:rPr>
              <w:t>:</w:t>
            </w:r>
          </w:p>
          <w:p w14:paraId="5D06AC45" w14:textId="77777777" w:rsidR="002B1A0C" w:rsidRPr="004363FA" w:rsidRDefault="002B1A0C" w:rsidP="004363FA">
            <w:pPr>
              <w:spacing w:line="276" w:lineRule="auto"/>
              <w:jc w:val="both"/>
              <w:rPr>
                <w:rFonts w:ascii="Arial" w:hAnsi="Arial" w:cs="Arial"/>
                <w:sz w:val="24"/>
                <w:szCs w:val="24"/>
              </w:rPr>
            </w:pPr>
          </w:p>
        </w:tc>
      </w:tr>
      <w:bookmarkEnd w:id="0"/>
    </w:tbl>
    <w:p w14:paraId="682BD8EE" w14:textId="77777777" w:rsidR="000B66B1" w:rsidRPr="004363FA" w:rsidRDefault="000B66B1" w:rsidP="004363FA">
      <w:pPr>
        <w:spacing w:line="276" w:lineRule="auto"/>
        <w:jc w:val="both"/>
        <w:rPr>
          <w:rFonts w:ascii="Arial" w:hAnsi="Arial" w:cs="Arial"/>
          <w:sz w:val="24"/>
          <w:szCs w:val="24"/>
        </w:rPr>
      </w:pPr>
    </w:p>
    <w:sectPr w:rsidR="000B66B1" w:rsidRPr="004363FA" w:rsidSect="00964365">
      <w:headerReference w:type="default" r:id="rId8"/>
      <w:pgSz w:w="11906" w:h="16838"/>
      <w:pgMar w:top="1560" w:right="1133"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BCAED" w14:textId="77777777" w:rsidR="00584115" w:rsidRDefault="00584115" w:rsidP="00A749AB">
      <w:pPr>
        <w:spacing w:after="0" w:line="240" w:lineRule="auto"/>
      </w:pPr>
      <w:r>
        <w:separator/>
      </w:r>
    </w:p>
  </w:endnote>
  <w:endnote w:type="continuationSeparator" w:id="0">
    <w:p w14:paraId="3804F91C" w14:textId="77777777" w:rsidR="00584115" w:rsidRDefault="00584115" w:rsidP="00A74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E6290" w14:textId="77777777" w:rsidR="00584115" w:rsidRDefault="00584115" w:rsidP="00A749AB">
      <w:pPr>
        <w:spacing w:after="0" w:line="240" w:lineRule="auto"/>
      </w:pPr>
      <w:r>
        <w:separator/>
      </w:r>
    </w:p>
  </w:footnote>
  <w:footnote w:type="continuationSeparator" w:id="0">
    <w:p w14:paraId="2CBC16B4" w14:textId="77777777" w:rsidR="00584115" w:rsidRDefault="00584115" w:rsidP="00A749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CE1F2" w14:textId="572A9D0B" w:rsidR="00A749AB" w:rsidRPr="00A749AB" w:rsidRDefault="000D58D6" w:rsidP="00A749AB">
    <w:pPr>
      <w:suppressAutoHyphens/>
      <w:spacing w:after="0" w:line="240" w:lineRule="auto"/>
      <w:jc w:val="center"/>
      <w:rPr>
        <w:rFonts w:ascii="Arial" w:eastAsia="Times New Roman" w:hAnsi="Arial" w:cs="Arial"/>
        <w:b/>
        <w:kern w:val="0"/>
        <w:sz w:val="32"/>
        <w:szCs w:val="20"/>
        <w:lang w:val="en-US" w:eastAsia="zh-CN"/>
        <w14:ligatures w14:val="none"/>
      </w:rPr>
    </w:pPr>
    <w:r>
      <w:rPr>
        <w:rFonts w:ascii="Arial" w:eastAsia="Times New Roman" w:hAnsi="Arial" w:cs="Arial"/>
        <w:b/>
        <w:kern w:val="0"/>
        <w:sz w:val="32"/>
        <w:szCs w:val="20"/>
        <w:lang w:val="en-US" w:eastAsia="zh-CN"/>
        <w14:ligatures w14:val="none"/>
      </w:rPr>
      <w:pict w14:anchorId="08402725">
        <v:shapetype id="_x0000_tole_rId1" o:spid="_x0000_m102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rPr>
        <w:rFonts w:ascii="Arial" w:eastAsia="Times New Roman" w:hAnsi="Arial" w:cs="Arial"/>
        <w:b/>
        <w:kern w:val="0"/>
        <w:sz w:val="32"/>
        <w:szCs w:val="20"/>
        <w:lang w:val="en-US" w:eastAsia="zh-CN"/>
        <w14:ligatures w14:val="none"/>
      </w:rPr>
      <w:object w:dxaOrig="1440" w:dyaOrig="1440" w14:anchorId="08402725">
        <v:shape id="ole_rId1" o:spid="_x0000_s1026" type="#_x0000_tole_rId1" style="position:absolute;left:0;text-align:left;margin-left:194.15pt;margin-top:-23.35pt;width:57.1pt;height:52.9pt;z-index:251659264;mso-wrap-distance-left:9.05pt;mso-wrap-distance-right:9.05pt;mso-position-horizontal-relative:text;mso-position-vertical-relative:text" o:spt="75" o:preferrelative="t" path="m@4@5l@4@11@9@11@9@5xe" filled="t" fillcolor="white" stroked="f">
          <v:stroke joinstyle="miter"/>
          <v:imagedata r:id="rId1" o:titl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w10:wrap type="topAndBottom"/>
        </v:shape>
        <o:OLEObject Type="Embed" ProgID="PBrush" ShapeID="ole_rId1" DrawAspect="Content" ObjectID="_1816611665" r:id="rId2"/>
      </w:object>
    </w:r>
    <w:r w:rsidR="00A749AB" w:rsidRPr="00A749AB">
      <w:rPr>
        <w:rFonts w:ascii="Arial" w:eastAsia="Times New Roman" w:hAnsi="Arial" w:cs="Arial"/>
        <w:b/>
        <w:noProof/>
        <w:kern w:val="0"/>
        <w:sz w:val="32"/>
        <w:szCs w:val="20"/>
        <w:lang w:val="en-US" w:eastAsia="zh-CN"/>
        <w14:ligatures w14:val="none"/>
      </w:rPr>
      <mc:AlternateContent>
        <mc:Choice Requires="wps">
          <w:drawing>
            <wp:anchor distT="0" distB="0" distL="114300" distR="114300" simplePos="0" relativeHeight="251656192" behindDoc="0" locked="0" layoutInCell="1" allowOverlap="1" wp14:anchorId="6CBE690F" wp14:editId="5FD14DB9">
              <wp:simplePos x="0" y="0"/>
              <wp:positionH relativeFrom="column">
                <wp:posOffset>0</wp:posOffset>
              </wp:positionH>
              <wp:positionV relativeFrom="paragraph">
                <wp:posOffset>0</wp:posOffset>
              </wp:positionV>
              <wp:extent cx="635000" cy="635000"/>
              <wp:effectExtent l="0" t="0" r="3175" b="3175"/>
              <wp:wrapNone/>
              <wp:docPr id="1438753454"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E3964" id="_x0000_tole_rId1" o:spid="_x0000_s1026"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A749AB" w:rsidRPr="00A749AB">
      <w:rPr>
        <w:rFonts w:ascii="Arial" w:eastAsia="Times New Roman" w:hAnsi="Arial" w:cs="Arial"/>
        <w:b/>
        <w:noProof/>
        <w:kern w:val="0"/>
        <w:sz w:val="32"/>
        <w:szCs w:val="20"/>
        <w:lang w:val="en-US" w:eastAsia="zh-CN"/>
        <w14:ligatures w14:val="none"/>
      </w:rPr>
      <mc:AlternateContent>
        <mc:Choice Requires="wps">
          <w:drawing>
            <wp:anchor distT="0" distB="0" distL="114300" distR="114300" simplePos="0" relativeHeight="251657216" behindDoc="0" locked="0" layoutInCell="1" allowOverlap="1" wp14:anchorId="79BDFA81" wp14:editId="290505CB">
              <wp:simplePos x="0" y="0"/>
              <wp:positionH relativeFrom="column">
                <wp:posOffset>0</wp:posOffset>
              </wp:positionH>
              <wp:positionV relativeFrom="paragraph">
                <wp:posOffset>0</wp:posOffset>
              </wp:positionV>
              <wp:extent cx="635000" cy="635000"/>
              <wp:effectExtent l="0" t="0" r="3175" b="3175"/>
              <wp:wrapNone/>
              <wp:docPr id="329075617" name="Retângulo 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8290A" id="Retângulo 1" o:spid="_x0000_s1026"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A749AB" w:rsidRPr="00A749AB">
      <w:rPr>
        <w:rFonts w:ascii="Arial" w:eastAsia="Times New Roman" w:hAnsi="Arial" w:cs="Arial"/>
        <w:b/>
        <w:kern w:val="0"/>
        <w:sz w:val="32"/>
        <w:szCs w:val="20"/>
        <w:lang w:eastAsia="zh-CN"/>
        <w14:ligatures w14:val="none"/>
      </w:rPr>
      <w:t>CÂMARA MUNICIPAL DE MOSTARDAS</w:t>
    </w:r>
  </w:p>
  <w:p w14:paraId="4464DEA6" w14:textId="77777777" w:rsidR="00A749AB" w:rsidRPr="00A749AB" w:rsidRDefault="00A749AB" w:rsidP="00A749AB">
    <w:pPr>
      <w:tabs>
        <w:tab w:val="center" w:pos="4419"/>
        <w:tab w:val="right" w:pos="8838"/>
      </w:tabs>
      <w:suppressAutoHyphens/>
      <w:spacing w:after="0" w:line="360" w:lineRule="auto"/>
      <w:jc w:val="center"/>
      <w:rPr>
        <w:rFonts w:ascii="Arial" w:eastAsia="Times New Roman" w:hAnsi="Arial" w:cs="Arial"/>
        <w:kern w:val="0"/>
        <w:sz w:val="24"/>
        <w:szCs w:val="24"/>
        <w:lang w:eastAsia="zh-CN"/>
        <w14:ligatures w14:val="none"/>
      </w:rPr>
    </w:pPr>
    <w:r w:rsidRPr="00A749AB">
      <w:rPr>
        <w:rFonts w:ascii="Arial" w:eastAsia="Times New Roman" w:hAnsi="Arial" w:cs="Arial"/>
        <w:kern w:val="0"/>
        <w:sz w:val="24"/>
        <w:szCs w:val="24"/>
        <w:lang w:eastAsia="zh-CN"/>
        <w14:ligatures w14:val="none"/>
      </w:rPr>
      <w:t>ESTADO DO RIO GRANDE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B4447"/>
    <w:multiLevelType w:val="multilevel"/>
    <w:tmpl w:val="44A8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8525A4"/>
    <w:multiLevelType w:val="hybridMultilevel"/>
    <w:tmpl w:val="877E6C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FCB1A5E"/>
    <w:multiLevelType w:val="hybridMultilevel"/>
    <w:tmpl w:val="942855AC"/>
    <w:lvl w:ilvl="0" w:tplc="0416000F">
      <w:start w:val="1"/>
      <w:numFmt w:val="decimal"/>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 w15:restartNumberingAfterBreak="0">
    <w:nsid w:val="421F5B97"/>
    <w:multiLevelType w:val="hybridMultilevel"/>
    <w:tmpl w:val="12A8FA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35708F6"/>
    <w:multiLevelType w:val="hybridMultilevel"/>
    <w:tmpl w:val="2FBA63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99210198">
    <w:abstractNumId w:val="4"/>
  </w:num>
  <w:num w:numId="2" w16cid:durableId="339699510">
    <w:abstractNumId w:val="3"/>
  </w:num>
  <w:num w:numId="3" w16cid:durableId="1092779261">
    <w:abstractNumId w:val="1"/>
  </w:num>
  <w:num w:numId="4" w16cid:durableId="1042752178">
    <w:abstractNumId w:val="2"/>
  </w:num>
  <w:num w:numId="5" w16cid:durableId="1310593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9AB"/>
    <w:rsid w:val="0000481D"/>
    <w:rsid w:val="000052B0"/>
    <w:rsid w:val="00006856"/>
    <w:rsid w:val="00011B4C"/>
    <w:rsid w:val="00014A7F"/>
    <w:rsid w:val="00036470"/>
    <w:rsid w:val="00037871"/>
    <w:rsid w:val="00037B92"/>
    <w:rsid w:val="00037F1F"/>
    <w:rsid w:val="000406B3"/>
    <w:rsid w:val="000412FF"/>
    <w:rsid w:val="00044F50"/>
    <w:rsid w:val="00045499"/>
    <w:rsid w:val="00045E4A"/>
    <w:rsid w:val="00046A21"/>
    <w:rsid w:val="000474DE"/>
    <w:rsid w:val="000474DF"/>
    <w:rsid w:val="0005027A"/>
    <w:rsid w:val="00062125"/>
    <w:rsid w:val="00062407"/>
    <w:rsid w:val="00064B60"/>
    <w:rsid w:val="00072030"/>
    <w:rsid w:val="00072A38"/>
    <w:rsid w:val="00075DB6"/>
    <w:rsid w:val="0007699A"/>
    <w:rsid w:val="00080DE5"/>
    <w:rsid w:val="00082B28"/>
    <w:rsid w:val="00082DA7"/>
    <w:rsid w:val="0008342E"/>
    <w:rsid w:val="000835C9"/>
    <w:rsid w:val="00083E65"/>
    <w:rsid w:val="0008488A"/>
    <w:rsid w:val="00091C5D"/>
    <w:rsid w:val="00092731"/>
    <w:rsid w:val="000A01B7"/>
    <w:rsid w:val="000A02F0"/>
    <w:rsid w:val="000A2B50"/>
    <w:rsid w:val="000A3FE1"/>
    <w:rsid w:val="000A48BE"/>
    <w:rsid w:val="000A6108"/>
    <w:rsid w:val="000B3159"/>
    <w:rsid w:val="000B32FE"/>
    <w:rsid w:val="000B4DFC"/>
    <w:rsid w:val="000B6227"/>
    <w:rsid w:val="000B66B1"/>
    <w:rsid w:val="000C0243"/>
    <w:rsid w:val="000C3458"/>
    <w:rsid w:val="000C3A61"/>
    <w:rsid w:val="000C3CC9"/>
    <w:rsid w:val="000C462C"/>
    <w:rsid w:val="000C6A96"/>
    <w:rsid w:val="000C6E98"/>
    <w:rsid w:val="000D0D4B"/>
    <w:rsid w:val="000D47A2"/>
    <w:rsid w:val="000D58D6"/>
    <w:rsid w:val="000E039A"/>
    <w:rsid w:val="000E05D7"/>
    <w:rsid w:val="000E1F96"/>
    <w:rsid w:val="000F1B08"/>
    <w:rsid w:val="000F4D45"/>
    <w:rsid w:val="000F5854"/>
    <w:rsid w:val="000F7426"/>
    <w:rsid w:val="0010010F"/>
    <w:rsid w:val="00105460"/>
    <w:rsid w:val="00106549"/>
    <w:rsid w:val="00107B31"/>
    <w:rsid w:val="00110C9F"/>
    <w:rsid w:val="001131BE"/>
    <w:rsid w:val="00114FAC"/>
    <w:rsid w:val="0011614D"/>
    <w:rsid w:val="00116FF1"/>
    <w:rsid w:val="00117652"/>
    <w:rsid w:val="00117F9D"/>
    <w:rsid w:val="00122263"/>
    <w:rsid w:val="00122D25"/>
    <w:rsid w:val="00124CD6"/>
    <w:rsid w:val="00131C4A"/>
    <w:rsid w:val="00131E77"/>
    <w:rsid w:val="00132D9F"/>
    <w:rsid w:val="001362B7"/>
    <w:rsid w:val="001400E8"/>
    <w:rsid w:val="00142675"/>
    <w:rsid w:val="00143534"/>
    <w:rsid w:val="00143FD3"/>
    <w:rsid w:val="00145D4D"/>
    <w:rsid w:val="00146644"/>
    <w:rsid w:val="001467DF"/>
    <w:rsid w:val="0014707E"/>
    <w:rsid w:val="00150358"/>
    <w:rsid w:val="001522DE"/>
    <w:rsid w:val="00152B29"/>
    <w:rsid w:val="00153224"/>
    <w:rsid w:val="00154303"/>
    <w:rsid w:val="00155E47"/>
    <w:rsid w:val="00157A07"/>
    <w:rsid w:val="00163A3C"/>
    <w:rsid w:val="00163C5D"/>
    <w:rsid w:val="001657AD"/>
    <w:rsid w:val="00175B54"/>
    <w:rsid w:val="001804A8"/>
    <w:rsid w:val="001839D7"/>
    <w:rsid w:val="00183AC4"/>
    <w:rsid w:val="00187F8B"/>
    <w:rsid w:val="00191414"/>
    <w:rsid w:val="001962F5"/>
    <w:rsid w:val="001A243D"/>
    <w:rsid w:val="001A6BA7"/>
    <w:rsid w:val="001A7A37"/>
    <w:rsid w:val="001B1A6E"/>
    <w:rsid w:val="001B3F5C"/>
    <w:rsid w:val="001B506B"/>
    <w:rsid w:val="001B5A14"/>
    <w:rsid w:val="001B6D32"/>
    <w:rsid w:val="001B6F8E"/>
    <w:rsid w:val="001B791B"/>
    <w:rsid w:val="001C3844"/>
    <w:rsid w:val="001D1A36"/>
    <w:rsid w:val="001D319E"/>
    <w:rsid w:val="001D3CAA"/>
    <w:rsid w:val="001D5DF7"/>
    <w:rsid w:val="001E009B"/>
    <w:rsid w:val="001E08F0"/>
    <w:rsid w:val="001E68B1"/>
    <w:rsid w:val="001F1AB7"/>
    <w:rsid w:val="001F2AE2"/>
    <w:rsid w:val="001F2E81"/>
    <w:rsid w:val="001F65FB"/>
    <w:rsid w:val="001F675F"/>
    <w:rsid w:val="00201EC2"/>
    <w:rsid w:val="00204123"/>
    <w:rsid w:val="002078A0"/>
    <w:rsid w:val="00211C3D"/>
    <w:rsid w:val="0021242E"/>
    <w:rsid w:val="00212FCD"/>
    <w:rsid w:val="00212FFD"/>
    <w:rsid w:val="00214AAE"/>
    <w:rsid w:val="00217AAE"/>
    <w:rsid w:val="00217BF9"/>
    <w:rsid w:val="00222265"/>
    <w:rsid w:val="00224D7B"/>
    <w:rsid w:val="00227F4E"/>
    <w:rsid w:val="00230806"/>
    <w:rsid w:val="00232C0A"/>
    <w:rsid w:val="00233147"/>
    <w:rsid w:val="002367B0"/>
    <w:rsid w:val="002374D6"/>
    <w:rsid w:val="00237F87"/>
    <w:rsid w:val="00245320"/>
    <w:rsid w:val="00245905"/>
    <w:rsid w:val="002513B9"/>
    <w:rsid w:val="002513C2"/>
    <w:rsid w:val="00254629"/>
    <w:rsid w:val="00261505"/>
    <w:rsid w:val="002636E2"/>
    <w:rsid w:val="00263FD2"/>
    <w:rsid w:val="00264265"/>
    <w:rsid w:val="00264789"/>
    <w:rsid w:val="002649BE"/>
    <w:rsid w:val="00266D14"/>
    <w:rsid w:val="0026786B"/>
    <w:rsid w:val="00271A6D"/>
    <w:rsid w:val="00274339"/>
    <w:rsid w:val="00274C06"/>
    <w:rsid w:val="00275F32"/>
    <w:rsid w:val="002764E9"/>
    <w:rsid w:val="00285763"/>
    <w:rsid w:val="0028671B"/>
    <w:rsid w:val="00286C4E"/>
    <w:rsid w:val="0029152E"/>
    <w:rsid w:val="00293DE3"/>
    <w:rsid w:val="00295819"/>
    <w:rsid w:val="00297E2A"/>
    <w:rsid w:val="002A232E"/>
    <w:rsid w:val="002A6ED8"/>
    <w:rsid w:val="002B1A0C"/>
    <w:rsid w:val="002B2F65"/>
    <w:rsid w:val="002B37CC"/>
    <w:rsid w:val="002B38D2"/>
    <w:rsid w:val="002B445C"/>
    <w:rsid w:val="002B6707"/>
    <w:rsid w:val="002B7896"/>
    <w:rsid w:val="002C0E7B"/>
    <w:rsid w:val="002C3D38"/>
    <w:rsid w:val="002C43F7"/>
    <w:rsid w:val="002C6E74"/>
    <w:rsid w:val="002D2263"/>
    <w:rsid w:val="002D3B43"/>
    <w:rsid w:val="002D609E"/>
    <w:rsid w:val="002E4765"/>
    <w:rsid w:val="002E5865"/>
    <w:rsid w:val="002E5CB4"/>
    <w:rsid w:val="002E6090"/>
    <w:rsid w:val="002E7044"/>
    <w:rsid w:val="002F1AD7"/>
    <w:rsid w:val="002F1DDA"/>
    <w:rsid w:val="002F238E"/>
    <w:rsid w:val="00301CF2"/>
    <w:rsid w:val="00302757"/>
    <w:rsid w:val="00302814"/>
    <w:rsid w:val="00310A30"/>
    <w:rsid w:val="00310DDE"/>
    <w:rsid w:val="00310E93"/>
    <w:rsid w:val="00314191"/>
    <w:rsid w:val="00316AFB"/>
    <w:rsid w:val="00321723"/>
    <w:rsid w:val="00321B17"/>
    <w:rsid w:val="0032347A"/>
    <w:rsid w:val="003235FF"/>
    <w:rsid w:val="00324F3A"/>
    <w:rsid w:val="0033128F"/>
    <w:rsid w:val="003346C4"/>
    <w:rsid w:val="00336767"/>
    <w:rsid w:val="003425EF"/>
    <w:rsid w:val="00345312"/>
    <w:rsid w:val="00353220"/>
    <w:rsid w:val="00353B6F"/>
    <w:rsid w:val="00355609"/>
    <w:rsid w:val="00355B4F"/>
    <w:rsid w:val="00357917"/>
    <w:rsid w:val="003605A4"/>
    <w:rsid w:val="00360808"/>
    <w:rsid w:val="00361891"/>
    <w:rsid w:val="00364FFD"/>
    <w:rsid w:val="0037200B"/>
    <w:rsid w:val="00372301"/>
    <w:rsid w:val="0037448F"/>
    <w:rsid w:val="00374A2D"/>
    <w:rsid w:val="00375850"/>
    <w:rsid w:val="00375EF4"/>
    <w:rsid w:val="00377631"/>
    <w:rsid w:val="00380EE9"/>
    <w:rsid w:val="0038336E"/>
    <w:rsid w:val="003868C2"/>
    <w:rsid w:val="003869C3"/>
    <w:rsid w:val="003909ED"/>
    <w:rsid w:val="00391096"/>
    <w:rsid w:val="00397018"/>
    <w:rsid w:val="003A0713"/>
    <w:rsid w:val="003A0EFE"/>
    <w:rsid w:val="003A1FB5"/>
    <w:rsid w:val="003A4C5C"/>
    <w:rsid w:val="003A5D99"/>
    <w:rsid w:val="003A66AD"/>
    <w:rsid w:val="003A79B4"/>
    <w:rsid w:val="003B28AC"/>
    <w:rsid w:val="003B2C55"/>
    <w:rsid w:val="003B4C73"/>
    <w:rsid w:val="003B7777"/>
    <w:rsid w:val="003C3A3F"/>
    <w:rsid w:val="003C655C"/>
    <w:rsid w:val="003D2925"/>
    <w:rsid w:val="003D7E62"/>
    <w:rsid w:val="003E0624"/>
    <w:rsid w:val="003E0B05"/>
    <w:rsid w:val="003E35FB"/>
    <w:rsid w:val="003E5901"/>
    <w:rsid w:val="003E6CEE"/>
    <w:rsid w:val="003E6F40"/>
    <w:rsid w:val="003F166D"/>
    <w:rsid w:val="003F43D5"/>
    <w:rsid w:val="003F4EA6"/>
    <w:rsid w:val="003F611A"/>
    <w:rsid w:val="003F7162"/>
    <w:rsid w:val="0040492D"/>
    <w:rsid w:val="00404D8F"/>
    <w:rsid w:val="004067E8"/>
    <w:rsid w:val="00407184"/>
    <w:rsid w:val="00407A11"/>
    <w:rsid w:val="00407F08"/>
    <w:rsid w:val="00410906"/>
    <w:rsid w:val="0041427B"/>
    <w:rsid w:val="004146C9"/>
    <w:rsid w:val="004168E3"/>
    <w:rsid w:val="00416DC5"/>
    <w:rsid w:val="004213F3"/>
    <w:rsid w:val="004267F1"/>
    <w:rsid w:val="00432C0E"/>
    <w:rsid w:val="004363FA"/>
    <w:rsid w:val="00436916"/>
    <w:rsid w:val="0043743F"/>
    <w:rsid w:val="004450CF"/>
    <w:rsid w:val="00452E81"/>
    <w:rsid w:val="004541A2"/>
    <w:rsid w:val="004549D6"/>
    <w:rsid w:val="004578BF"/>
    <w:rsid w:val="00465D0F"/>
    <w:rsid w:val="004663B5"/>
    <w:rsid w:val="00466AA6"/>
    <w:rsid w:val="00473FA5"/>
    <w:rsid w:val="0047417A"/>
    <w:rsid w:val="00481722"/>
    <w:rsid w:val="00483F36"/>
    <w:rsid w:val="004877E4"/>
    <w:rsid w:val="0049023E"/>
    <w:rsid w:val="00493704"/>
    <w:rsid w:val="0049670E"/>
    <w:rsid w:val="00496D44"/>
    <w:rsid w:val="004A4527"/>
    <w:rsid w:val="004A5419"/>
    <w:rsid w:val="004A66F3"/>
    <w:rsid w:val="004A7C14"/>
    <w:rsid w:val="004C2536"/>
    <w:rsid w:val="004C62A3"/>
    <w:rsid w:val="004D0943"/>
    <w:rsid w:val="004D1ED9"/>
    <w:rsid w:val="004D3435"/>
    <w:rsid w:val="004D51A8"/>
    <w:rsid w:val="004E2E2D"/>
    <w:rsid w:val="004E45DF"/>
    <w:rsid w:val="004E5F86"/>
    <w:rsid w:val="004F0E24"/>
    <w:rsid w:val="00500E3C"/>
    <w:rsid w:val="0050193F"/>
    <w:rsid w:val="00502481"/>
    <w:rsid w:val="00503CF7"/>
    <w:rsid w:val="00506337"/>
    <w:rsid w:val="00506982"/>
    <w:rsid w:val="0051160B"/>
    <w:rsid w:val="00511EC2"/>
    <w:rsid w:val="005129CA"/>
    <w:rsid w:val="00513EB1"/>
    <w:rsid w:val="005161DF"/>
    <w:rsid w:val="005171A6"/>
    <w:rsid w:val="005226D1"/>
    <w:rsid w:val="005231E6"/>
    <w:rsid w:val="005236F3"/>
    <w:rsid w:val="00523DF6"/>
    <w:rsid w:val="00525DDC"/>
    <w:rsid w:val="00526095"/>
    <w:rsid w:val="005271B5"/>
    <w:rsid w:val="00530E61"/>
    <w:rsid w:val="0053171B"/>
    <w:rsid w:val="005317AE"/>
    <w:rsid w:val="00531E19"/>
    <w:rsid w:val="00535255"/>
    <w:rsid w:val="00537C37"/>
    <w:rsid w:val="005432A5"/>
    <w:rsid w:val="00543AC9"/>
    <w:rsid w:val="005448E9"/>
    <w:rsid w:val="005505BA"/>
    <w:rsid w:val="00553C40"/>
    <w:rsid w:val="00554183"/>
    <w:rsid w:val="005578EF"/>
    <w:rsid w:val="005605F4"/>
    <w:rsid w:val="00561BDC"/>
    <w:rsid w:val="00562329"/>
    <w:rsid w:val="00562626"/>
    <w:rsid w:val="00563C08"/>
    <w:rsid w:val="00567DD4"/>
    <w:rsid w:val="0057253C"/>
    <w:rsid w:val="00573179"/>
    <w:rsid w:val="005735C2"/>
    <w:rsid w:val="00574270"/>
    <w:rsid w:val="005771F9"/>
    <w:rsid w:val="00577B5A"/>
    <w:rsid w:val="00584115"/>
    <w:rsid w:val="005846C3"/>
    <w:rsid w:val="005848B5"/>
    <w:rsid w:val="005930D2"/>
    <w:rsid w:val="005934F8"/>
    <w:rsid w:val="00594DCF"/>
    <w:rsid w:val="005A2AE7"/>
    <w:rsid w:val="005A3DE7"/>
    <w:rsid w:val="005A4EC4"/>
    <w:rsid w:val="005B2951"/>
    <w:rsid w:val="005B3322"/>
    <w:rsid w:val="005B7774"/>
    <w:rsid w:val="005C02A9"/>
    <w:rsid w:val="005C5D03"/>
    <w:rsid w:val="005C5E3F"/>
    <w:rsid w:val="005D2B80"/>
    <w:rsid w:val="005D4813"/>
    <w:rsid w:val="005D6314"/>
    <w:rsid w:val="005D70E0"/>
    <w:rsid w:val="005D714C"/>
    <w:rsid w:val="005E1758"/>
    <w:rsid w:val="005E2869"/>
    <w:rsid w:val="005E36A9"/>
    <w:rsid w:val="005E6269"/>
    <w:rsid w:val="005E67C4"/>
    <w:rsid w:val="005F224A"/>
    <w:rsid w:val="005F3CDD"/>
    <w:rsid w:val="005F70C8"/>
    <w:rsid w:val="005F7C5F"/>
    <w:rsid w:val="00600D22"/>
    <w:rsid w:val="006016D9"/>
    <w:rsid w:val="0060171C"/>
    <w:rsid w:val="00602DFD"/>
    <w:rsid w:val="00604306"/>
    <w:rsid w:val="00604952"/>
    <w:rsid w:val="00607269"/>
    <w:rsid w:val="00611C93"/>
    <w:rsid w:val="0061215F"/>
    <w:rsid w:val="00612558"/>
    <w:rsid w:val="00613891"/>
    <w:rsid w:val="00613D2D"/>
    <w:rsid w:val="00615DF4"/>
    <w:rsid w:val="0061736D"/>
    <w:rsid w:val="00623D75"/>
    <w:rsid w:val="006241B5"/>
    <w:rsid w:val="00625FEE"/>
    <w:rsid w:val="00626571"/>
    <w:rsid w:val="00626650"/>
    <w:rsid w:val="0063097E"/>
    <w:rsid w:val="006325F9"/>
    <w:rsid w:val="0063483B"/>
    <w:rsid w:val="006365B8"/>
    <w:rsid w:val="00640975"/>
    <w:rsid w:val="006430D3"/>
    <w:rsid w:val="00643EFA"/>
    <w:rsid w:val="00650E22"/>
    <w:rsid w:val="006518C2"/>
    <w:rsid w:val="0065414D"/>
    <w:rsid w:val="00657A7E"/>
    <w:rsid w:val="00662657"/>
    <w:rsid w:val="00663769"/>
    <w:rsid w:val="006702A3"/>
    <w:rsid w:val="00672AE8"/>
    <w:rsid w:val="006730E6"/>
    <w:rsid w:val="00676E4A"/>
    <w:rsid w:val="0068426A"/>
    <w:rsid w:val="00685B72"/>
    <w:rsid w:val="006873EF"/>
    <w:rsid w:val="006909B3"/>
    <w:rsid w:val="006925A5"/>
    <w:rsid w:val="006976A6"/>
    <w:rsid w:val="0069795F"/>
    <w:rsid w:val="006A201E"/>
    <w:rsid w:val="006A30F9"/>
    <w:rsid w:val="006A6B3E"/>
    <w:rsid w:val="006B025C"/>
    <w:rsid w:val="006B3152"/>
    <w:rsid w:val="006B6848"/>
    <w:rsid w:val="006B6D5A"/>
    <w:rsid w:val="006B7036"/>
    <w:rsid w:val="006C3C23"/>
    <w:rsid w:val="006C4304"/>
    <w:rsid w:val="006D08C3"/>
    <w:rsid w:val="006D2408"/>
    <w:rsid w:val="006D3CFC"/>
    <w:rsid w:val="006D4BF8"/>
    <w:rsid w:val="006D5174"/>
    <w:rsid w:val="006D5AC6"/>
    <w:rsid w:val="006D6642"/>
    <w:rsid w:val="006D7C17"/>
    <w:rsid w:val="006E051B"/>
    <w:rsid w:val="006E124A"/>
    <w:rsid w:val="006E1A8B"/>
    <w:rsid w:val="006E299A"/>
    <w:rsid w:val="006E4E55"/>
    <w:rsid w:val="006F485F"/>
    <w:rsid w:val="006F5CD3"/>
    <w:rsid w:val="006F6885"/>
    <w:rsid w:val="006F6AFC"/>
    <w:rsid w:val="0070205F"/>
    <w:rsid w:val="00704238"/>
    <w:rsid w:val="0070481A"/>
    <w:rsid w:val="00704B64"/>
    <w:rsid w:val="007126C3"/>
    <w:rsid w:val="00724587"/>
    <w:rsid w:val="0073278C"/>
    <w:rsid w:val="00732909"/>
    <w:rsid w:val="007346E1"/>
    <w:rsid w:val="007349C0"/>
    <w:rsid w:val="00737643"/>
    <w:rsid w:val="007417DD"/>
    <w:rsid w:val="00754B8A"/>
    <w:rsid w:val="0075601E"/>
    <w:rsid w:val="00757E08"/>
    <w:rsid w:val="007643CC"/>
    <w:rsid w:val="00781F26"/>
    <w:rsid w:val="0078396C"/>
    <w:rsid w:val="00783FB3"/>
    <w:rsid w:val="00786147"/>
    <w:rsid w:val="00791273"/>
    <w:rsid w:val="0079405C"/>
    <w:rsid w:val="0079525A"/>
    <w:rsid w:val="007964F0"/>
    <w:rsid w:val="0079702B"/>
    <w:rsid w:val="00797E6A"/>
    <w:rsid w:val="007A1755"/>
    <w:rsid w:val="007A2348"/>
    <w:rsid w:val="007A29A2"/>
    <w:rsid w:val="007A7685"/>
    <w:rsid w:val="007B1E30"/>
    <w:rsid w:val="007B20BA"/>
    <w:rsid w:val="007B37BE"/>
    <w:rsid w:val="007B6547"/>
    <w:rsid w:val="007B6EA4"/>
    <w:rsid w:val="007B7F8E"/>
    <w:rsid w:val="007C0210"/>
    <w:rsid w:val="007C1204"/>
    <w:rsid w:val="007C5128"/>
    <w:rsid w:val="007C5F21"/>
    <w:rsid w:val="007D0D52"/>
    <w:rsid w:val="007D2AC6"/>
    <w:rsid w:val="007D2FCF"/>
    <w:rsid w:val="007D4783"/>
    <w:rsid w:val="007D5DD4"/>
    <w:rsid w:val="007D5EE9"/>
    <w:rsid w:val="007D761B"/>
    <w:rsid w:val="007E0934"/>
    <w:rsid w:val="007E7227"/>
    <w:rsid w:val="007F1300"/>
    <w:rsid w:val="007F233F"/>
    <w:rsid w:val="007F267A"/>
    <w:rsid w:val="007F2D65"/>
    <w:rsid w:val="007F6611"/>
    <w:rsid w:val="008002DB"/>
    <w:rsid w:val="00806400"/>
    <w:rsid w:val="00812AA9"/>
    <w:rsid w:val="00820275"/>
    <w:rsid w:val="008227E4"/>
    <w:rsid w:val="00825D75"/>
    <w:rsid w:val="00827592"/>
    <w:rsid w:val="00832B93"/>
    <w:rsid w:val="00833DBF"/>
    <w:rsid w:val="00834469"/>
    <w:rsid w:val="008347F5"/>
    <w:rsid w:val="008358DD"/>
    <w:rsid w:val="00836915"/>
    <w:rsid w:val="008369CA"/>
    <w:rsid w:val="008372F5"/>
    <w:rsid w:val="00837C0B"/>
    <w:rsid w:val="00840B78"/>
    <w:rsid w:val="00841188"/>
    <w:rsid w:val="008411A3"/>
    <w:rsid w:val="00841BC7"/>
    <w:rsid w:val="0084224A"/>
    <w:rsid w:val="00842691"/>
    <w:rsid w:val="008505EC"/>
    <w:rsid w:val="00850992"/>
    <w:rsid w:val="008536DB"/>
    <w:rsid w:val="00860298"/>
    <w:rsid w:val="008611D8"/>
    <w:rsid w:val="00861506"/>
    <w:rsid w:val="00866866"/>
    <w:rsid w:val="00867DEA"/>
    <w:rsid w:val="00871AC0"/>
    <w:rsid w:val="00875203"/>
    <w:rsid w:val="00875C31"/>
    <w:rsid w:val="00876B38"/>
    <w:rsid w:val="00876BC4"/>
    <w:rsid w:val="0087736D"/>
    <w:rsid w:val="008778A1"/>
    <w:rsid w:val="00877F87"/>
    <w:rsid w:val="00880908"/>
    <w:rsid w:val="0088125F"/>
    <w:rsid w:val="0088138E"/>
    <w:rsid w:val="0088435A"/>
    <w:rsid w:val="00886981"/>
    <w:rsid w:val="00886F3E"/>
    <w:rsid w:val="00887046"/>
    <w:rsid w:val="00895234"/>
    <w:rsid w:val="00896121"/>
    <w:rsid w:val="00897031"/>
    <w:rsid w:val="008A04CD"/>
    <w:rsid w:val="008A1EF8"/>
    <w:rsid w:val="008A3E46"/>
    <w:rsid w:val="008A5E4A"/>
    <w:rsid w:val="008A60FE"/>
    <w:rsid w:val="008A6B28"/>
    <w:rsid w:val="008B2756"/>
    <w:rsid w:val="008B4E71"/>
    <w:rsid w:val="008B5A65"/>
    <w:rsid w:val="008B7AEB"/>
    <w:rsid w:val="008C1BC6"/>
    <w:rsid w:val="008C4D25"/>
    <w:rsid w:val="008D173B"/>
    <w:rsid w:val="008D475D"/>
    <w:rsid w:val="008D60D4"/>
    <w:rsid w:val="008E4038"/>
    <w:rsid w:val="008E4996"/>
    <w:rsid w:val="008E5BA6"/>
    <w:rsid w:val="008F04DE"/>
    <w:rsid w:val="008F072A"/>
    <w:rsid w:val="008F486E"/>
    <w:rsid w:val="008F7D58"/>
    <w:rsid w:val="00901DF8"/>
    <w:rsid w:val="00903F00"/>
    <w:rsid w:val="0090607C"/>
    <w:rsid w:val="009069CA"/>
    <w:rsid w:val="00911F63"/>
    <w:rsid w:val="00914CDB"/>
    <w:rsid w:val="00915B4C"/>
    <w:rsid w:val="00917EAB"/>
    <w:rsid w:val="00921A21"/>
    <w:rsid w:val="00923894"/>
    <w:rsid w:val="00926D36"/>
    <w:rsid w:val="00930175"/>
    <w:rsid w:val="009301E7"/>
    <w:rsid w:val="00930CE5"/>
    <w:rsid w:val="00931A9F"/>
    <w:rsid w:val="009326BE"/>
    <w:rsid w:val="00932DE4"/>
    <w:rsid w:val="009346F8"/>
    <w:rsid w:val="00934C88"/>
    <w:rsid w:val="00935EFE"/>
    <w:rsid w:val="00937FF4"/>
    <w:rsid w:val="00943CDA"/>
    <w:rsid w:val="0095060A"/>
    <w:rsid w:val="00952891"/>
    <w:rsid w:val="00955357"/>
    <w:rsid w:val="00957A63"/>
    <w:rsid w:val="00960F8C"/>
    <w:rsid w:val="00962C10"/>
    <w:rsid w:val="00963EBB"/>
    <w:rsid w:val="00964365"/>
    <w:rsid w:val="009668BE"/>
    <w:rsid w:val="00966CCD"/>
    <w:rsid w:val="00967092"/>
    <w:rsid w:val="009711C5"/>
    <w:rsid w:val="009726DF"/>
    <w:rsid w:val="00973F07"/>
    <w:rsid w:val="0097562C"/>
    <w:rsid w:val="00976498"/>
    <w:rsid w:val="00976633"/>
    <w:rsid w:val="00984262"/>
    <w:rsid w:val="009925DA"/>
    <w:rsid w:val="00992AD7"/>
    <w:rsid w:val="00994DAE"/>
    <w:rsid w:val="00997028"/>
    <w:rsid w:val="009A2F31"/>
    <w:rsid w:val="009A3EAE"/>
    <w:rsid w:val="009A6478"/>
    <w:rsid w:val="009B1893"/>
    <w:rsid w:val="009B360B"/>
    <w:rsid w:val="009B456A"/>
    <w:rsid w:val="009B48A0"/>
    <w:rsid w:val="009B62ED"/>
    <w:rsid w:val="009B69D0"/>
    <w:rsid w:val="009C1607"/>
    <w:rsid w:val="009C3C18"/>
    <w:rsid w:val="009C7954"/>
    <w:rsid w:val="009D66A3"/>
    <w:rsid w:val="009D6EF5"/>
    <w:rsid w:val="009E2C94"/>
    <w:rsid w:val="009E3138"/>
    <w:rsid w:val="009E6DA9"/>
    <w:rsid w:val="009F042B"/>
    <w:rsid w:val="009F54E1"/>
    <w:rsid w:val="00A00A3C"/>
    <w:rsid w:val="00A00AF7"/>
    <w:rsid w:val="00A057CF"/>
    <w:rsid w:val="00A14E3A"/>
    <w:rsid w:val="00A1778E"/>
    <w:rsid w:val="00A20FD5"/>
    <w:rsid w:val="00A22D1A"/>
    <w:rsid w:val="00A2486B"/>
    <w:rsid w:val="00A262F0"/>
    <w:rsid w:val="00A3543B"/>
    <w:rsid w:val="00A4053D"/>
    <w:rsid w:val="00A42D63"/>
    <w:rsid w:val="00A44860"/>
    <w:rsid w:val="00A44953"/>
    <w:rsid w:val="00A47ABB"/>
    <w:rsid w:val="00A51A51"/>
    <w:rsid w:val="00A54CAB"/>
    <w:rsid w:val="00A60F38"/>
    <w:rsid w:val="00A644D5"/>
    <w:rsid w:val="00A6498D"/>
    <w:rsid w:val="00A71A87"/>
    <w:rsid w:val="00A735B0"/>
    <w:rsid w:val="00A73A88"/>
    <w:rsid w:val="00A744C9"/>
    <w:rsid w:val="00A7491E"/>
    <w:rsid w:val="00A749AB"/>
    <w:rsid w:val="00A7646D"/>
    <w:rsid w:val="00A80375"/>
    <w:rsid w:val="00A81984"/>
    <w:rsid w:val="00A84DC5"/>
    <w:rsid w:val="00A90D30"/>
    <w:rsid w:val="00A91220"/>
    <w:rsid w:val="00A9645A"/>
    <w:rsid w:val="00AA00AF"/>
    <w:rsid w:val="00AA30FE"/>
    <w:rsid w:val="00AA4F38"/>
    <w:rsid w:val="00AB3976"/>
    <w:rsid w:val="00AC0310"/>
    <w:rsid w:val="00AC1B4A"/>
    <w:rsid w:val="00AC3E7F"/>
    <w:rsid w:val="00AC537E"/>
    <w:rsid w:val="00AD01E1"/>
    <w:rsid w:val="00AD051E"/>
    <w:rsid w:val="00AD0C80"/>
    <w:rsid w:val="00AD11ED"/>
    <w:rsid w:val="00AD2C99"/>
    <w:rsid w:val="00AD52FF"/>
    <w:rsid w:val="00AD7E60"/>
    <w:rsid w:val="00AE42BF"/>
    <w:rsid w:val="00AF2A18"/>
    <w:rsid w:val="00AF40E9"/>
    <w:rsid w:val="00AF6094"/>
    <w:rsid w:val="00AF7EF1"/>
    <w:rsid w:val="00AF7FA5"/>
    <w:rsid w:val="00B00BFB"/>
    <w:rsid w:val="00B01896"/>
    <w:rsid w:val="00B0732B"/>
    <w:rsid w:val="00B07701"/>
    <w:rsid w:val="00B14D4A"/>
    <w:rsid w:val="00B150B2"/>
    <w:rsid w:val="00B16583"/>
    <w:rsid w:val="00B17ADB"/>
    <w:rsid w:val="00B2156C"/>
    <w:rsid w:val="00B23FF6"/>
    <w:rsid w:val="00B24846"/>
    <w:rsid w:val="00B27DCE"/>
    <w:rsid w:val="00B307FC"/>
    <w:rsid w:val="00B32081"/>
    <w:rsid w:val="00B33717"/>
    <w:rsid w:val="00B400C1"/>
    <w:rsid w:val="00B40A07"/>
    <w:rsid w:val="00B453FC"/>
    <w:rsid w:val="00B46A1B"/>
    <w:rsid w:val="00B52D53"/>
    <w:rsid w:val="00B52E10"/>
    <w:rsid w:val="00B530EB"/>
    <w:rsid w:val="00B612FD"/>
    <w:rsid w:val="00B625C0"/>
    <w:rsid w:val="00B65E21"/>
    <w:rsid w:val="00B65F7A"/>
    <w:rsid w:val="00B6612B"/>
    <w:rsid w:val="00B66669"/>
    <w:rsid w:val="00B76043"/>
    <w:rsid w:val="00B767A6"/>
    <w:rsid w:val="00B811CE"/>
    <w:rsid w:val="00B844E6"/>
    <w:rsid w:val="00B8641B"/>
    <w:rsid w:val="00B905E8"/>
    <w:rsid w:val="00B93DDB"/>
    <w:rsid w:val="00B96B4B"/>
    <w:rsid w:val="00BA2212"/>
    <w:rsid w:val="00BB01E8"/>
    <w:rsid w:val="00BB0B70"/>
    <w:rsid w:val="00BB55C0"/>
    <w:rsid w:val="00BC007E"/>
    <w:rsid w:val="00BC09AE"/>
    <w:rsid w:val="00BC3CDF"/>
    <w:rsid w:val="00BC4751"/>
    <w:rsid w:val="00BC4CFA"/>
    <w:rsid w:val="00BC7C70"/>
    <w:rsid w:val="00BD0777"/>
    <w:rsid w:val="00BD08DE"/>
    <w:rsid w:val="00BD29CF"/>
    <w:rsid w:val="00BD3E45"/>
    <w:rsid w:val="00BD567F"/>
    <w:rsid w:val="00BD79C1"/>
    <w:rsid w:val="00BE1ABD"/>
    <w:rsid w:val="00BE4F54"/>
    <w:rsid w:val="00BF012A"/>
    <w:rsid w:val="00BF49A5"/>
    <w:rsid w:val="00BF5B32"/>
    <w:rsid w:val="00BF68ED"/>
    <w:rsid w:val="00C00065"/>
    <w:rsid w:val="00C005F2"/>
    <w:rsid w:val="00C03410"/>
    <w:rsid w:val="00C12943"/>
    <w:rsid w:val="00C14857"/>
    <w:rsid w:val="00C14C9B"/>
    <w:rsid w:val="00C15AAD"/>
    <w:rsid w:val="00C17827"/>
    <w:rsid w:val="00C20A27"/>
    <w:rsid w:val="00C267ED"/>
    <w:rsid w:val="00C3080D"/>
    <w:rsid w:val="00C315FE"/>
    <w:rsid w:val="00C33558"/>
    <w:rsid w:val="00C35A12"/>
    <w:rsid w:val="00C36AD1"/>
    <w:rsid w:val="00C40247"/>
    <w:rsid w:val="00C409B7"/>
    <w:rsid w:val="00C441D2"/>
    <w:rsid w:val="00C50826"/>
    <w:rsid w:val="00C5302E"/>
    <w:rsid w:val="00C53D5C"/>
    <w:rsid w:val="00C543FB"/>
    <w:rsid w:val="00C5637F"/>
    <w:rsid w:val="00C56649"/>
    <w:rsid w:val="00C57639"/>
    <w:rsid w:val="00C60349"/>
    <w:rsid w:val="00C60551"/>
    <w:rsid w:val="00C60DDD"/>
    <w:rsid w:val="00C61ABA"/>
    <w:rsid w:val="00C659A2"/>
    <w:rsid w:val="00C66447"/>
    <w:rsid w:val="00C67C18"/>
    <w:rsid w:val="00C725E4"/>
    <w:rsid w:val="00C7278E"/>
    <w:rsid w:val="00C72ED7"/>
    <w:rsid w:val="00C73027"/>
    <w:rsid w:val="00C7350C"/>
    <w:rsid w:val="00C74089"/>
    <w:rsid w:val="00C7645D"/>
    <w:rsid w:val="00C77A12"/>
    <w:rsid w:val="00C82945"/>
    <w:rsid w:val="00C92588"/>
    <w:rsid w:val="00C96EED"/>
    <w:rsid w:val="00C97287"/>
    <w:rsid w:val="00CA067E"/>
    <w:rsid w:val="00CB3FB6"/>
    <w:rsid w:val="00CB670D"/>
    <w:rsid w:val="00CC0246"/>
    <w:rsid w:val="00CC42B4"/>
    <w:rsid w:val="00CC4E4A"/>
    <w:rsid w:val="00CD19A6"/>
    <w:rsid w:val="00CD2994"/>
    <w:rsid w:val="00CD315D"/>
    <w:rsid w:val="00CD3B25"/>
    <w:rsid w:val="00CD41E0"/>
    <w:rsid w:val="00CD50AB"/>
    <w:rsid w:val="00CE3550"/>
    <w:rsid w:val="00CE7F9A"/>
    <w:rsid w:val="00CF18C0"/>
    <w:rsid w:val="00CF1CCA"/>
    <w:rsid w:val="00CF433F"/>
    <w:rsid w:val="00CF453B"/>
    <w:rsid w:val="00CF762F"/>
    <w:rsid w:val="00D02883"/>
    <w:rsid w:val="00D04259"/>
    <w:rsid w:val="00D04DB1"/>
    <w:rsid w:val="00D06D5D"/>
    <w:rsid w:val="00D070B7"/>
    <w:rsid w:val="00D130C2"/>
    <w:rsid w:val="00D15930"/>
    <w:rsid w:val="00D21F37"/>
    <w:rsid w:val="00D22664"/>
    <w:rsid w:val="00D23737"/>
    <w:rsid w:val="00D246D0"/>
    <w:rsid w:val="00D344E6"/>
    <w:rsid w:val="00D35935"/>
    <w:rsid w:val="00D36EC3"/>
    <w:rsid w:val="00D42321"/>
    <w:rsid w:val="00D45A68"/>
    <w:rsid w:val="00D474A8"/>
    <w:rsid w:val="00D50143"/>
    <w:rsid w:val="00D50772"/>
    <w:rsid w:val="00D54C41"/>
    <w:rsid w:val="00D555C9"/>
    <w:rsid w:val="00D60B9B"/>
    <w:rsid w:val="00D613B5"/>
    <w:rsid w:val="00D61AE1"/>
    <w:rsid w:val="00D61DAF"/>
    <w:rsid w:val="00D62B91"/>
    <w:rsid w:val="00D64D6F"/>
    <w:rsid w:val="00D663F9"/>
    <w:rsid w:val="00D716B9"/>
    <w:rsid w:val="00D73B59"/>
    <w:rsid w:val="00D74020"/>
    <w:rsid w:val="00D742EB"/>
    <w:rsid w:val="00D74750"/>
    <w:rsid w:val="00D76D78"/>
    <w:rsid w:val="00D76EFC"/>
    <w:rsid w:val="00D77B22"/>
    <w:rsid w:val="00D77BC5"/>
    <w:rsid w:val="00D812A7"/>
    <w:rsid w:val="00D9158D"/>
    <w:rsid w:val="00D91979"/>
    <w:rsid w:val="00D93167"/>
    <w:rsid w:val="00DA16BF"/>
    <w:rsid w:val="00DA1A0A"/>
    <w:rsid w:val="00DB0518"/>
    <w:rsid w:val="00DB0626"/>
    <w:rsid w:val="00DB2A85"/>
    <w:rsid w:val="00DB4616"/>
    <w:rsid w:val="00DD06C7"/>
    <w:rsid w:val="00DD2BD9"/>
    <w:rsid w:val="00DD6589"/>
    <w:rsid w:val="00DD6DA5"/>
    <w:rsid w:val="00DE2D63"/>
    <w:rsid w:val="00DE36B1"/>
    <w:rsid w:val="00DE4D87"/>
    <w:rsid w:val="00DE6339"/>
    <w:rsid w:val="00DE7AC3"/>
    <w:rsid w:val="00DF1F7D"/>
    <w:rsid w:val="00DF215A"/>
    <w:rsid w:val="00DF226E"/>
    <w:rsid w:val="00DF68A9"/>
    <w:rsid w:val="00E021E9"/>
    <w:rsid w:val="00E0576B"/>
    <w:rsid w:val="00E10C4A"/>
    <w:rsid w:val="00E12512"/>
    <w:rsid w:val="00E12546"/>
    <w:rsid w:val="00E130A1"/>
    <w:rsid w:val="00E161C1"/>
    <w:rsid w:val="00E22D88"/>
    <w:rsid w:val="00E22F0E"/>
    <w:rsid w:val="00E23EA8"/>
    <w:rsid w:val="00E32404"/>
    <w:rsid w:val="00E32483"/>
    <w:rsid w:val="00E41C4A"/>
    <w:rsid w:val="00E4671E"/>
    <w:rsid w:val="00E46DB8"/>
    <w:rsid w:val="00E537BB"/>
    <w:rsid w:val="00E5666D"/>
    <w:rsid w:val="00E567C9"/>
    <w:rsid w:val="00E57612"/>
    <w:rsid w:val="00E70905"/>
    <w:rsid w:val="00E72536"/>
    <w:rsid w:val="00E852FF"/>
    <w:rsid w:val="00E8662E"/>
    <w:rsid w:val="00E86651"/>
    <w:rsid w:val="00E87850"/>
    <w:rsid w:val="00E90226"/>
    <w:rsid w:val="00E91FD2"/>
    <w:rsid w:val="00E9205E"/>
    <w:rsid w:val="00E93A2A"/>
    <w:rsid w:val="00E93C51"/>
    <w:rsid w:val="00E94011"/>
    <w:rsid w:val="00E95296"/>
    <w:rsid w:val="00E97C29"/>
    <w:rsid w:val="00E97CDC"/>
    <w:rsid w:val="00EA241A"/>
    <w:rsid w:val="00EB41D8"/>
    <w:rsid w:val="00EB51EA"/>
    <w:rsid w:val="00EB69AE"/>
    <w:rsid w:val="00EB7D2D"/>
    <w:rsid w:val="00EC0471"/>
    <w:rsid w:val="00EC1072"/>
    <w:rsid w:val="00EC123E"/>
    <w:rsid w:val="00EC4A05"/>
    <w:rsid w:val="00EC4D8D"/>
    <w:rsid w:val="00EC5982"/>
    <w:rsid w:val="00EC755F"/>
    <w:rsid w:val="00EC7D96"/>
    <w:rsid w:val="00ED1529"/>
    <w:rsid w:val="00ED3A4A"/>
    <w:rsid w:val="00ED6965"/>
    <w:rsid w:val="00EE1322"/>
    <w:rsid w:val="00EE1451"/>
    <w:rsid w:val="00EE43A2"/>
    <w:rsid w:val="00EE61AB"/>
    <w:rsid w:val="00EF0533"/>
    <w:rsid w:val="00EF062A"/>
    <w:rsid w:val="00EF4C03"/>
    <w:rsid w:val="00EF6A97"/>
    <w:rsid w:val="00EF76BE"/>
    <w:rsid w:val="00F00B7B"/>
    <w:rsid w:val="00F027C7"/>
    <w:rsid w:val="00F0398E"/>
    <w:rsid w:val="00F058AF"/>
    <w:rsid w:val="00F05A03"/>
    <w:rsid w:val="00F10F4C"/>
    <w:rsid w:val="00F10F66"/>
    <w:rsid w:val="00F11597"/>
    <w:rsid w:val="00F1445A"/>
    <w:rsid w:val="00F15128"/>
    <w:rsid w:val="00F22808"/>
    <w:rsid w:val="00F22CAD"/>
    <w:rsid w:val="00F2539A"/>
    <w:rsid w:val="00F305C6"/>
    <w:rsid w:val="00F30D85"/>
    <w:rsid w:val="00F30EB4"/>
    <w:rsid w:val="00F32980"/>
    <w:rsid w:val="00F35C16"/>
    <w:rsid w:val="00F435B2"/>
    <w:rsid w:val="00F45C4B"/>
    <w:rsid w:val="00F47162"/>
    <w:rsid w:val="00F53A44"/>
    <w:rsid w:val="00F5425A"/>
    <w:rsid w:val="00F556D4"/>
    <w:rsid w:val="00F575CB"/>
    <w:rsid w:val="00F62522"/>
    <w:rsid w:val="00F62987"/>
    <w:rsid w:val="00F62C75"/>
    <w:rsid w:val="00F66F40"/>
    <w:rsid w:val="00F675E1"/>
    <w:rsid w:val="00F67BFC"/>
    <w:rsid w:val="00F7570D"/>
    <w:rsid w:val="00F75917"/>
    <w:rsid w:val="00F862A7"/>
    <w:rsid w:val="00F86F7A"/>
    <w:rsid w:val="00F87868"/>
    <w:rsid w:val="00F97404"/>
    <w:rsid w:val="00FA115D"/>
    <w:rsid w:val="00FA19D4"/>
    <w:rsid w:val="00FA2072"/>
    <w:rsid w:val="00FA31AC"/>
    <w:rsid w:val="00FA40FA"/>
    <w:rsid w:val="00FA4FCD"/>
    <w:rsid w:val="00FB0DDC"/>
    <w:rsid w:val="00FB134B"/>
    <w:rsid w:val="00FB1C39"/>
    <w:rsid w:val="00FB3EBE"/>
    <w:rsid w:val="00FC1E3A"/>
    <w:rsid w:val="00FC23BF"/>
    <w:rsid w:val="00FC5659"/>
    <w:rsid w:val="00FC5A45"/>
    <w:rsid w:val="00FC7332"/>
    <w:rsid w:val="00FD18A0"/>
    <w:rsid w:val="00FD689B"/>
    <w:rsid w:val="00FE099B"/>
    <w:rsid w:val="00FE6F58"/>
    <w:rsid w:val="00FE7D2B"/>
    <w:rsid w:val="00FF015B"/>
    <w:rsid w:val="00FF30BB"/>
    <w:rsid w:val="00FF3BB3"/>
    <w:rsid w:val="00FF3DB9"/>
    <w:rsid w:val="00FF5E65"/>
    <w:rsid w:val="00FF6213"/>
    <w:rsid w:val="00FF70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F79CD"/>
  <w15:chartTrackingRefBased/>
  <w15:docId w15:val="{D3EEECFF-96DA-4A40-84A2-5EBF38898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605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324F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A749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749AB"/>
    <w:pPr>
      <w:suppressAutoHyphens/>
      <w:autoSpaceDN w:val="0"/>
      <w:spacing w:after="200" w:line="276" w:lineRule="auto"/>
      <w:textAlignment w:val="baseline"/>
    </w:pPr>
    <w:rPr>
      <w:rFonts w:ascii="Calibri" w:eastAsia="Segoe UI" w:hAnsi="Calibri" w:cs="Tahoma"/>
      <w:kern w:val="0"/>
      <w:lang w:eastAsia="pt-BR"/>
      <w14:ligatures w14:val="none"/>
    </w:rPr>
  </w:style>
  <w:style w:type="paragraph" w:customStyle="1" w:styleId="Padro">
    <w:name w:val="Padrão"/>
    <w:rsid w:val="00A749AB"/>
    <w:pPr>
      <w:tabs>
        <w:tab w:val="left" w:pos="708"/>
      </w:tabs>
      <w:suppressAutoHyphens/>
      <w:autoSpaceDN w:val="0"/>
      <w:spacing w:after="200" w:line="276" w:lineRule="auto"/>
      <w:textAlignment w:val="baseline"/>
    </w:pPr>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unhideWhenUsed/>
    <w:rsid w:val="00A749A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749AB"/>
  </w:style>
  <w:style w:type="paragraph" w:styleId="Rodap">
    <w:name w:val="footer"/>
    <w:basedOn w:val="Normal"/>
    <w:link w:val="RodapChar"/>
    <w:uiPriority w:val="99"/>
    <w:unhideWhenUsed/>
    <w:rsid w:val="00A749AB"/>
    <w:pPr>
      <w:tabs>
        <w:tab w:val="center" w:pos="4252"/>
        <w:tab w:val="right" w:pos="8504"/>
      </w:tabs>
      <w:spacing w:after="0" w:line="240" w:lineRule="auto"/>
    </w:pPr>
  </w:style>
  <w:style w:type="character" w:customStyle="1" w:styleId="RodapChar">
    <w:name w:val="Rodapé Char"/>
    <w:basedOn w:val="Fontepargpadro"/>
    <w:link w:val="Rodap"/>
    <w:uiPriority w:val="99"/>
    <w:rsid w:val="00A749AB"/>
  </w:style>
  <w:style w:type="character" w:styleId="Refdecomentrio">
    <w:name w:val="annotation reference"/>
    <w:basedOn w:val="Fontepargpadro"/>
    <w:uiPriority w:val="99"/>
    <w:semiHidden/>
    <w:unhideWhenUsed/>
    <w:rsid w:val="00DD2BD9"/>
    <w:rPr>
      <w:sz w:val="16"/>
      <w:szCs w:val="16"/>
    </w:rPr>
  </w:style>
  <w:style w:type="paragraph" w:styleId="Textodecomentrio">
    <w:name w:val="annotation text"/>
    <w:basedOn w:val="Normal"/>
    <w:link w:val="TextodecomentrioChar"/>
    <w:uiPriority w:val="99"/>
    <w:semiHidden/>
    <w:unhideWhenUsed/>
    <w:rsid w:val="00DD2BD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D2BD9"/>
    <w:rPr>
      <w:sz w:val="20"/>
      <w:szCs w:val="20"/>
    </w:rPr>
  </w:style>
  <w:style w:type="paragraph" w:styleId="Assuntodocomentrio">
    <w:name w:val="annotation subject"/>
    <w:basedOn w:val="Textodecomentrio"/>
    <w:next w:val="Textodecomentrio"/>
    <w:link w:val="AssuntodocomentrioChar"/>
    <w:uiPriority w:val="99"/>
    <w:semiHidden/>
    <w:unhideWhenUsed/>
    <w:rsid w:val="00DD2BD9"/>
    <w:rPr>
      <w:b/>
      <w:bCs/>
    </w:rPr>
  </w:style>
  <w:style w:type="character" w:customStyle="1" w:styleId="AssuntodocomentrioChar">
    <w:name w:val="Assunto do comentário Char"/>
    <w:basedOn w:val="TextodecomentrioChar"/>
    <w:link w:val="Assuntodocomentrio"/>
    <w:uiPriority w:val="99"/>
    <w:semiHidden/>
    <w:rsid w:val="00DD2BD9"/>
    <w:rPr>
      <w:b/>
      <w:bCs/>
      <w:sz w:val="20"/>
      <w:szCs w:val="20"/>
    </w:rPr>
  </w:style>
  <w:style w:type="character" w:customStyle="1" w:styleId="Ttulo2Char">
    <w:name w:val="Título 2 Char"/>
    <w:basedOn w:val="Fontepargpadro"/>
    <w:link w:val="Ttulo2"/>
    <w:uiPriority w:val="9"/>
    <w:semiHidden/>
    <w:rsid w:val="00324F3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D76D78"/>
    <w:rPr>
      <w:rFonts w:ascii="Times New Roman" w:hAnsi="Times New Roman" w:cs="Times New Roman"/>
      <w:sz w:val="24"/>
      <w:szCs w:val="24"/>
    </w:rPr>
  </w:style>
  <w:style w:type="character" w:customStyle="1" w:styleId="Ttulo1Char">
    <w:name w:val="Título 1 Char"/>
    <w:basedOn w:val="Fontepargpadro"/>
    <w:link w:val="Ttulo1"/>
    <w:uiPriority w:val="9"/>
    <w:rsid w:val="003605A4"/>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uiPriority w:val="34"/>
    <w:qFormat/>
    <w:rsid w:val="007A29A2"/>
    <w:pPr>
      <w:widowControl w:val="0"/>
      <w:autoSpaceDE w:val="0"/>
      <w:autoSpaceDN w:val="0"/>
      <w:spacing w:after="0" w:line="240" w:lineRule="auto"/>
    </w:pPr>
    <w:rPr>
      <w:rFonts w:ascii="Arial" w:eastAsia="Arial" w:hAnsi="Arial" w:cs="Arial"/>
      <w:kern w:val="0"/>
      <w:lang w:val="pt-PT"/>
      <w14:ligatures w14:val="none"/>
    </w:rPr>
  </w:style>
  <w:style w:type="paragraph" w:styleId="SemEspaamento">
    <w:name w:val="No Spacing"/>
    <w:uiPriority w:val="1"/>
    <w:qFormat/>
    <w:rsid w:val="004363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3992">
      <w:bodyDiv w:val="1"/>
      <w:marLeft w:val="0"/>
      <w:marRight w:val="0"/>
      <w:marTop w:val="0"/>
      <w:marBottom w:val="0"/>
      <w:divBdr>
        <w:top w:val="none" w:sz="0" w:space="0" w:color="auto"/>
        <w:left w:val="none" w:sz="0" w:space="0" w:color="auto"/>
        <w:bottom w:val="none" w:sz="0" w:space="0" w:color="auto"/>
        <w:right w:val="none" w:sz="0" w:space="0" w:color="auto"/>
      </w:divBdr>
    </w:div>
    <w:div w:id="42796218">
      <w:bodyDiv w:val="1"/>
      <w:marLeft w:val="0"/>
      <w:marRight w:val="0"/>
      <w:marTop w:val="0"/>
      <w:marBottom w:val="0"/>
      <w:divBdr>
        <w:top w:val="none" w:sz="0" w:space="0" w:color="auto"/>
        <w:left w:val="none" w:sz="0" w:space="0" w:color="auto"/>
        <w:bottom w:val="none" w:sz="0" w:space="0" w:color="auto"/>
        <w:right w:val="none" w:sz="0" w:space="0" w:color="auto"/>
      </w:divBdr>
    </w:div>
    <w:div w:id="90779601">
      <w:bodyDiv w:val="1"/>
      <w:marLeft w:val="0"/>
      <w:marRight w:val="0"/>
      <w:marTop w:val="0"/>
      <w:marBottom w:val="0"/>
      <w:divBdr>
        <w:top w:val="none" w:sz="0" w:space="0" w:color="auto"/>
        <w:left w:val="none" w:sz="0" w:space="0" w:color="auto"/>
        <w:bottom w:val="none" w:sz="0" w:space="0" w:color="auto"/>
        <w:right w:val="none" w:sz="0" w:space="0" w:color="auto"/>
      </w:divBdr>
    </w:div>
    <w:div w:id="244612520">
      <w:bodyDiv w:val="1"/>
      <w:marLeft w:val="0"/>
      <w:marRight w:val="0"/>
      <w:marTop w:val="0"/>
      <w:marBottom w:val="0"/>
      <w:divBdr>
        <w:top w:val="none" w:sz="0" w:space="0" w:color="auto"/>
        <w:left w:val="none" w:sz="0" w:space="0" w:color="auto"/>
        <w:bottom w:val="none" w:sz="0" w:space="0" w:color="auto"/>
        <w:right w:val="none" w:sz="0" w:space="0" w:color="auto"/>
      </w:divBdr>
    </w:div>
    <w:div w:id="314191170">
      <w:bodyDiv w:val="1"/>
      <w:marLeft w:val="0"/>
      <w:marRight w:val="0"/>
      <w:marTop w:val="0"/>
      <w:marBottom w:val="0"/>
      <w:divBdr>
        <w:top w:val="none" w:sz="0" w:space="0" w:color="auto"/>
        <w:left w:val="none" w:sz="0" w:space="0" w:color="auto"/>
        <w:bottom w:val="none" w:sz="0" w:space="0" w:color="auto"/>
        <w:right w:val="none" w:sz="0" w:space="0" w:color="auto"/>
      </w:divBdr>
    </w:div>
    <w:div w:id="325520468">
      <w:bodyDiv w:val="1"/>
      <w:marLeft w:val="0"/>
      <w:marRight w:val="0"/>
      <w:marTop w:val="0"/>
      <w:marBottom w:val="0"/>
      <w:divBdr>
        <w:top w:val="none" w:sz="0" w:space="0" w:color="auto"/>
        <w:left w:val="none" w:sz="0" w:space="0" w:color="auto"/>
        <w:bottom w:val="none" w:sz="0" w:space="0" w:color="auto"/>
        <w:right w:val="none" w:sz="0" w:space="0" w:color="auto"/>
      </w:divBdr>
    </w:div>
    <w:div w:id="331296168">
      <w:bodyDiv w:val="1"/>
      <w:marLeft w:val="0"/>
      <w:marRight w:val="0"/>
      <w:marTop w:val="0"/>
      <w:marBottom w:val="0"/>
      <w:divBdr>
        <w:top w:val="none" w:sz="0" w:space="0" w:color="auto"/>
        <w:left w:val="none" w:sz="0" w:space="0" w:color="auto"/>
        <w:bottom w:val="none" w:sz="0" w:space="0" w:color="auto"/>
        <w:right w:val="none" w:sz="0" w:space="0" w:color="auto"/>
      </w:divBdr>
    </w:div>
    <w:div w:id="398524934">
      <w:bodyDiv w:val="1"/>
      <w:marLeft w:val="0"/>
      <w:marRight w:val="0"/>
      <w:marTop w:val="0"/>
      <w:marBottom w:val="0"/>
      <w:divBdr>
        <w:top w:val="none" w:sz="0" w:space="0" w:color="auto"/>
        <w:left w:val="none" w:sz="0" w:space="0" w:color="auto"/>
        <w:bottom w:val="none" w:sz="0" w:space="0" w:color="auto"/>
        <w:right w:val="none" w:sz="0" w:space="0" w:color="auto"/>
      </w:divBdr>
    </w:div>
    <w:div w:id="460878154">
      <w:bodyDiv w:val="1"/>
      <w:marLeft w:val="0"/>
      <w:marRight w:val="0"/>
      <w:marTop w:val="0"/>
      <w:marBottom w:val="0"/>
      <w:divBdr>
        <w:top w:val="none" w:sz="0" w:space="0" w:color="auto"/>
        <w:left w:val="none" w:sz="0" w:space="0" w:color="auto"/>
        <w:bottom w:val="none" w:sz="0" w:space="0" w:color="auto"/>
        <w:right w:val="none" w:sz="0" w:space="0" w:color="auto"/>
      </w:divBdr>
    </w:div>
    <w:div w:id="463545370">
      <w:bodyDiv w:val="1"/>
      <w:marLeft w:val="0"/>
      <w:marRight w:val="0"/>
      <w:marTop w:val="0"/>
      <w:marBottom w:val="0"/>
      <w:divBdr>
        <w:top w:val="none" w:sz="0" w:space="0" w:color="auto"/>
        <w:left w:val="none" w:sz="0" w:space="0" w:color="auto"/>
        <w:bottom w:val="none" w:sz="0" w:space="0" w:color="auto"/>
        <w:right w:val="none" w:sz="0" w:space="0" w:color="auto"/>
      </w:divBdr>
    </w:div>
    <w:div w:id="531650817">
      <w:bodyDiv w:val="1"/>
      <w:marLeft w:val="0"/>
      <w:marRight w:val="0"/>
      <w:marTop w:val="0"/>
      <w:marBottom w:val="0"/>
      <w:divBdr>
        <w:top w:val="none" w:sz="0" w:space="0" w:color="auto"/>
        <w:left w:val="none" w:sz="0" w:space="0" w:color="auto"/>
        <w:bottom w:val="none" w:sz="0" w:space="0" w:color="auto"/>
        <w:right w:val="none" w:sz="0" w:space="0" w:color="auto"/>
      </w:divBdr>
    </w:div>
    <w:div w:id="630595732">
      <w:bodyDiv w:val="1"/>
      <w:marLeft w:val="0"/>
      <w:marRight w:val="0"/>
      <w:marTop w:val="0"/>
      <w:marBottom w:val="0"/>
      <w:divBdr>
        <w:top w:val="none" w:sz="0" w:space="0" w:color="auto"/>
        <w:left w:val="none" w:sz="0" w:space="0" w:color="auto"/>
        <w:bottom w:val="none" w:sz="0" w:space="0" w:color="auto"/>
        <w:right w:val="none" w:sz="0" w:space="0" w:color="auto"/>
      </w:divBdr>
    </w:div>
    <w:div w:id="930965260">
      <w:bodyDiv w:val="1"/>
      <w:marLeft w:val="0"/>
      <w:marRight w:val="0"/>
      <w:marTop w:val="0"/>
      <w:marBottom w:val="0"/>
      <w:divBdr>
        <w:top w:val="none" w:sz="0" w:space="0" w:color="auto"/>
        <w:left w:val="none" w:sz="0" w:space="0" w:color="auto"/>
        <w:bottom w:val="none" w:sz="0" w:space="0" w:color="auto"/>
        <w:right w:val="none" w:sz="0" w:space="0" w:color="auto"/>
      </w:divBdr>
    </w:div>
    <w:div w:id="963536914">
      <w:bodyDiv w:val="1"/>
      <w:marLeft w:val="0"/>
      <w:marRight w:val="0"/>
      <w:marTop w:val="0"/>
      <w:marBottom w:val="0"/>
      <w:divBdr>
        <w:top w:val="none" w:sz="0" w:space="0" w:color="auto"/>
        <w:left w:val="none" w:sz="0" w:space="0" w:color="auto"/>
        <w:bottom w:val="none" w:sz="0" w:space="0" w:color="auto"/>
        <w:right w:val="none" w:sz="0" w:space="0" w:color="auto"/>
      </w:divBdr>
    </w:div>
    <w:div w:id="966277008">
      <w:bodyDiv w:val="1"/>
      <w:marLeft w:val="0"/>
      <w:marRight w:val="0"/>
      <w:marTop w:val="0"/>
      <w:marBottom w:val="0"/>
      <w:divBdr>
        <w:top w:val="none" w:sz="0" w:space="0" w:color="auto"/>
        <w:left w:val="none" w:sz="0" w:space="0" w:color="auto"/>
        <w:bottom w:val="none" w:sz="0" w:space="0" w:color="auto"/>
        <w:right w:val="none" w:sz="0" w:space="0" w:color="auto"/>
      </w:divBdr>
    </w:div>
    <w:div w:id="996686202">
      <w:bodyDiv w:val="1"/>
      <w:marLeft w:val="0"/>
      <w:marRight w:val="0"/>
      <w:marTop w:val="0"/>
      <w:marBottom w:val="0"/>
      <w:divBdr>
        <w:top w:val="none" w:sz="0" w:space="0" w:color="auto"/>
        <w:left w:val="none" w:sz="0" w:space="0" w:color="auto"/>
        <w:bottom w:val="none" w:sz="0" w:space="0" w:color="auto"/>
        <w:right w:val="none" w:sz="0" w:space="0" w:color="auto"/>
      </w:divBdr>
    </w:div>
    <w:div w:id="1088306241">
      <w:bodyDiv w:val="1"/>
      <w:marLeft w:val="0"/>
      <w:marRight w:val="0"/>
      <w:marTop w:val="0"/>
      <w:marBottom w:val="0"/>
      <w:divBdr>
        <w:top w:val="none" w:sz="0" w:space="0" w:color="auto"/>
        <w:left w:val="none" w:sz="0" w:space="0" w:color="auto"/>
        <w:bottom w:val="none" w:sz="0" w:space="0" w:color="auto"/>
        <w:right w:val="none" w:sz="0" w:space="0" w:color="auto"/>
      </w:divBdr>
    </w:div>
    <w:div w:id="1276445620">
      <w:bodyDiv w:val="1"/>
      <w:marLeft w:val="0"/>
      <w:marRight w:val="0"/>
      <w:marTop w:val="0"/>
      <w:marBottom w:val="0"/>
      <w:divBdr>
        <w:top w:val="none" w:sz="0" w:space="0" w:color="auto"/>
        <w:left w:val="none" w:sz="0" w:space="0" w:color="auto"/>
        <w:bottom w:val="none" w:sz="0" w:space="0" w:color="auto"/>
        <w:right w:val="none" w:sz="0" w:space="0" w:color="auto"/>
      </w:divBdr>
    </w:div>
    <w:div w:id="1391073665">
      <w:bodyDiv w:val="1"/>
      <w:marLeft w:val="0"/>
      <w:marRight w:val="0"/>
      <w:marTop w:val="0"/>
      <w:marBottom w:val="0"/>
      <w:divBdr>
        <w:top w:val="none" w:sz="0" w:space="0" w:color="auto"/>
        <w:left w:val="none" w:sz="0" w:space="0" w:color="auto"/>
        <w:bottom w:val="none" w:sz="0" w:space="0" w:color="auto"/>
        <w:right w:val="none" w:sz="0" w:space="0" w:color="auto"/>
      </w:divBdr>
    </w:div>
    <w:div w:id="1449736291">
      <w:bodyDiv w:val="1"/>
      <w:marLeft w:val="0"/>
      <w:marRight w:val="0"/>
      <w:marTop w:val="0"/>
      <w:marBottom w:val="0"/>
      <w:divBdr>
        <w:top w:val="none" w:sz="0" w:space="0" w:color="auto"/>
        <w:left w:val="none" w:sz="0" w:space="0" w:color="auto"/>
        <w:bottom w:val="none" w:sz="0" w:space="0" w:color="auto"/>
        <w:right w:val="none" w:sz="0" w:space="0" w:color="auto"/>
      </w:divBdr>
    </w:div>
    <w:div w:id="1453094647">
      <w:bodyDiv w:val="1"/>
      <w:marLeft w:val="0"/>
      <w:marRight w:val="0"/>
      <w:marTop w:val="0"/>
      <w:marBottom w:val="0"/>
      <w:divBdr>
        <w:top w:val="none" w:sz="0" w:space="0" w:color="auto"/>
        <w:left w:val="none" w:sz="0" w:space="0" w:color="auto"/>
        <w:bottom w:val="none" w:sz="0" w:space="0" w:color="auto"/>
        <w:right w:val="none" w:sz="0" w:space="0" w:color="auto"/>
      </w:divBdr>
    </w:div>
    <w:div w:id="1481118081">
      <w:bodyDiv w:val="1"/>
      <w:marLeft w:val="0"/>
      <w:marRight w:val="0"/>
      <w:marTop w:val="0"/>
      <w:marBottom w:val="0"/>
      <w:divBdr>
        <w:top w:val="none" w:sz="0" w:space="0" w:color="auto"/>
        <w:left w:val="none" w:sz="0" w:space="0" w:color="auto"/>
        <w:bottom w:val="none" w:sz="0" w:space="0" w:color="auto"/>
        <w:right w:val="none" w:sz="0" w:space="0" w:color="auto"/>
      </w:divBdr>
    </w:div>
    <w:div w:id="1539512381">
      <w:bodyDiv w:val="1"/>
      <w:marLeft w:val="0"/>
      <w:marRight w:val="0"/>
      <w:marTop w:val="0"/>
      <w:marBottom w:val="0"/>
      <w:divBdr>
        <w:top w:val="none" w:sz="0" w:space="0" w:color="auto"/>
        <w:left w:val="none" w:sz="0" w:space="0" w:color="auto"/>
        <w:bottom w:val="none" w:sz="0" w:space="0" w:color="auto"/>
        <w:right w:val="none" w:sz="0" w:space="0" w:color="auto"/>
      </w:divBdr>
    </w:div>
    <w:div w:id="1599175966">
      <w:bodyDiv w:val="1"/>
      <w:marLeft w:val="0"/>
      <w:marRight w:val="0"/>
      <w:marTop w:val="0"/>
      <w:marBottom w:val="0"/>
      <w:divBdr>
        <w:top w:val="none" w:sz="0" w:space="0" w:color="auto"/>
        <w:left w:val="none" w:sz="0" w:space="0" w:color="auto"/>
        <w:bottom w:val="none" w:sz="0" w:space="0" w:color="auto"/>
        <w:right w:val="none" w:sz="0" w:space="0" w:color="auto"/>
      </w:divBdr>
    </w:div>
    <w:div w:id="1682315614">
      <w:bodyDiv w:val="1"/>
      <w:marLeft w:val="0"/>
      <w:marRight w:val="0"/>
      <w:marTop w:val="0"/>
      <w:marBottom w:val="0"/>
      <w:divBdr>
        <w:top w:val="none" w:sz="0" w:space="0" w:color="auto"/>
        <w:left w:val="none" w:sz="0" w:space="0" w:color="auto"/>
        <w:bottom w:val="none" w:sz="0" w:space="0" w:color="auto"/>
        <w:right w:val="none" w:sz="0" w:space="0" w:color="auto"/>
      </w:divBdr>
    </w:div>
    <w:div w:id="1691486797">
      <w:bodyDiv w:val="1"/>
      <w:marLeft w:val="0"/>
      <w:marRight w:val="0"/>
      <w:marTop w:val="0"/>
      <w:marBottom w:val="0"/>
      <w:divBdr>
        <w:top w:val="none" w:sz="0" w:space="0" w:color="auto"/>
        <w:left w:val="none" w:sz="0" w:space="0" w:color="auto"/>
        <w:bottom w:val="none" w:sz="0" w:space="0" w:color="auto"/>
        <w:right w:val="none" w:sz="0" w:space="0" w:color="auto"/>
      </w:divBdr>
    </w:div>
    <w:div w:id="1980114011">
      <w:bodyDiv w:val="1"/>
      <w:marLeft w:val="0"/>
      <w:marRight w:val="0"/>
      <w:marTop w:val="0"/>
      <w:marBottom w:val="0"/>
      <w:divBdr>
        <w:top w:val="none" w:sz="0" w:space="0" w:color="auto"/>
        <w:left w:val="none" w:sz="0" w:space="0" w:color="auto"/>
        <w:bottom w:val="none" w:sz="0" w:space="0" w:color="auto"/>
        <w:right w:val="none" w:sz="0" w:space="0" w:color="auto"/>
      </w:divBdr>
    </w:div>
    <w:div w:id="2021737081">
      <w:bodyDiv w:val="1"/>
      <w:marLeft w:val="0"/>
      <w:marRight w:val="0"/>
      <w:marTop w:val="0"/>
      <w:marBottom w:val="0"/>
      <w:divBdr>
        <w:top w:val="none" w:sz="0" w:space="0" w:color="auto"/>
        <w:left w:val="none" w:sz="0" w:space="0" w:color="auto"/>
        <w:bottom w:val="none" w:sz="0" w:space="0" w:color="auto"/>
        <w:right w:val="none" w:sz="0" w:space="0" w:color="auto"/>
      </w:divBdr>
    </w:div>
    <w:div w:id="2061175180">
      <w:bodyDiv w:val="1"/>
      <w:marLeft w:val="0"/>
      <w:marRight w:val="0"/>
      <w:marTop w:val="0"/>
      <w:marBottom w:val="0"/>
      <w:divBdr>
        <w:top w:val="none" w:sz="0" w:space="0" w:color="auto"/>
        <w:left w:val="none" w:sz="0" w:space="0" w:color="auto"/>
        <w:bottom w:val="none" w:sz="0" w:space="0" w:color="auto"/>
        <w:right w:val="none" w:sz="0" w:space="0" w:color="auto"/>
      </w:divBdr>
    </w:div>
    <w:div w:id="2093314336">
      <w:bodyDiv w:val="1"/>
      <w:marLeft w:val="0"/>
      <w:marRight w:val="0"/>
      <w:marTop w:val="0"/>
      <w:marBottom w:val="0"/>
      <w:divBdr>
        <w:top w:val="none" w:sz="0" w:space="0" w:color="auto"/>
        <w:left w:val="none" w:sz="0" w:space="0" w:color="auto"/>
        <w:bottom w:val="none" w:sz="0" w:space="0" w:color="auto"/>
        <w:right w:val="none" w:sz="0" w:space="0" w:color="auto"/>
      </w:divBdr>
    </w:div>
    <w:div w:id="213274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CD5BF-EFB3-4566-A02A-8536A3EF3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1560</Words>
  <Characters>8427</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Luiz Frantz</dc:creator>
  <cp:keywords/>
  <dc:description/>
  <cp:lastModifiedBy>Sec-Geral-2025</cp:lastModifiedBy>
  <cp:revision>4</cp:revision>
  <cp:lastPrinted>2025-08-11T16:23:00Z</cp:lastPrinted>
  <dcterms:created xsi:type="dcterms:W3CDTF">2025-08-13T14:24:00Z</dcterms:created>
  <dcterms:modified xsi:type="dcterms:W3CDTF">2025-08-13T20:35:00Z</dcterms:modified>
</cp:coreProperties>
</file>