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200B87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</w:p>
    <w:p w14:paraId="1986E14C" w14:textId="161C149B" w:rsidR="007323DE" w:rsidRDefault="002105CE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 w:rsidRPr="002105CE">
        <w:rPr>
          <w:b/>
        </w:rPr>
        <w:t xml:space="preserve">PROJETO DE </w:t>
      </w:r>
      <w:r w:rsidR="00CE40E2" w:rsidRPr="002105CE">
        <w:rPr>
          <w:b/>
        </w:rPr>
        <w:t xml:space="preserve">LEI COMPLEMENTAR </w:t>
      </w:r>
      <w:r w:rsidR="00F236EB" w:rsidRPr="002105CE">
        <w:rPr>
          <w:b/>
        </w:rPr>
        <w:t xml:space="preserve">Nº </w:t>
      </w:r>
      <w:r w:rsidRPr="002105CE">
        <w:rPr>
          <w:b/>
        </w:rPr>
        <w:softHyphen/>
      </w:r>
      <w:r w:rsidRPr="002105CE">
        <w:rPr>
          <w:b/>
        </w:rPr>
        <w:softHyphen/>
      </w:r>
      <w:r w:rsidRPr="002105CE">
        <w:rPr>
          <w:b/>
        </w:rPr>
        <w:softHyphen/>
        <w:t>____</w:t>
      </w:r>
      <w:r w:rsidR="00F236EB" w:rsidRPr="002105CE">
        <w:rPr>
          <w:b/>
        </w:rPr>
        <w:t>/202</w:t>
      </w:r>
      <w:r w:rsidRPr="002105CE">
        <w:rPr>
          <w:b/>
        </w:rPr>
        <w:t>3</w:t>
      </w:r>
    </w:p>
    <w:p w14:paraId="65BFC48D" w14:textId="7D9D605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06CE4F56">
                <wp:simplePos x="0" y="0"/>
                <wp:positionH relativeFrom="margin">
                  <wp:posOffset>452887</wp:posOffset>
                </wp:positionH>
                <wp:positionV relativeFrom="paragraph">
                  <wp:posOffset>144325</wp:posOffset>
                </wp:positionV>
                <wp:extent cx="5812406" cy="1130060"/>
                <wp:effectExtent l="0" t="0" r="17145" b="1333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406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6FE7310A" w:rsidR="003248D1" w:rsidRPr="00A00CE0" w:rsidRDefault="008323DA" w:rsidP="008323DA">
                            <w:pPr>
                              <w:pStyle w:val="Primeirorecuodecorpodetexto"/>
                              <w:spacing w:line="276" w:lineRule="au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bookmarkStart w:id="0" w:name="_Hlk142664087"/>
                            <w:bookmarkStart w:id="1" w:name="_Hlk142664088"/>
                            <w:bookmarkStart w:id="2" w:name="_Hlk142664089"/>
                            <w:bookmarkStart w:id="3" w:name="_Hlk142664090"/>
                            <w:bookmarkStart w:id="4" w:name="_Hlk142664091"/>
                            <w:bookmarkStart w:id="5" w:name="_Hlk142664092"/>
                            <w:r>
                              <w:rPr>
                                <w:b/>
                              </w:rPr>
                              <w:t xml:space="preserve">ACRESCENTA DISPOSITIVOS NA DESCRIÇÃO ANALÍTICA </w:t>
                            </w:r>
                            <w:bookmarkStart w:id="6" w:name="_Hlk134696430"/>
                            <w:r>
                              <w:rPr>
                                <w:b/>
                              </w:rPr>
                              <w:t>DO CARGO DE FISCAL DE TRIBUTOS</w:t>
                            </w:r>
                            <w:r w:rsidR="00632417">
                              <w:rPr>
                                <w:b/>
                              </w:rPr>
                              <w:t xml:space="preserve"> DO</w:t>
                            </w:r>
                            <w:r w:rsidR="00FA71CF">
                              <w:rPr>
                                <w:b/>
                              </w:rPr>
                              <w:t xml:space="preserve"> </w:t>
                            </w:r>
                            <w:r w:rsidRPr="008323DA">
                              <w:rPr>
                                <w:b/>
                              </w:rPr>
                              <w:t>QUADRO DE ESPECIFICAÇÃO DE GRUPOS E CARGOS DO QUADRO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8323DA">
                              <w:rPr>
                                <w:b/>
                              </w:rPr>
                              <w:t>PERMANENTE DOS SERVIDORES PÚBLICOS MUNICIPAIS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0D7544">
                              <w:rPr>
                                <w:b/>
                              </w:rPr>
                              <w:t xml:space="preserve">DA LEI </w:t>
                            </w:r>
                            <w:r w:rsidR="000D7544" w:rsidRPr="000D7544">
                              <w:rPr>
                                <w:b/>
                              </w:rPr>
                              <w:t xml:space="preserve">COMPLEMENTAR </w:t>
                            </w:r>
                            <w:r w:rsidR="000D7544">
                              <w:rPr>
                                <w:b/>
                              </w:rPr>
                              <w:t xml:space="preserve">Nº </w:t>
                            </w:r>
                            <w:r w:rsidR="000D7544" w:rsidRPr="000D7544">
                              <w:rPr>
                                <w:b/>
                              </w:rPr>
                              <w:t>111/2022</w:t>
                            </w:r>
                            <w:bookmarkEnd w:id="6"/>
                            <w:r w:rsidR="000D7544" w:rsidRPr="00407FAC">
                              <w:rPr>
                                <w:b/>
                              </w:rPr>
                              <w:t xml:space="preserve">, </w:t>
                            </w:r>
                            <w:r w:rsidR="00407FAC" w:rsidRPr="00407FAC">
                              <w:rPr>
                                <w:b/>
                              </w:rPr>
                              <w:t>DÁ OUTRAS PROVIDÊNCIAS.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5.65pt;margin-top:11.35pt;width:457.65pt;height:8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" fillcolor="white [3201]" strokecolor="white [3212]" strokeweight=".5pt">
                <v:textbox>
                  <w:txbxContent>
                    <w:p w14:paraId="2BF0D949" w14:textId="6FE7310A" w:rsidR="003248D1" w:rsidRPr="00A00CE0" w:rsidRDefault="008323DA" w:rsidP="008323DA">
                      <w:pPr>
                        <w:pStyle w:val="Primeirorecuodecorpodetexto"/>
                        <w:spacing w:line="276" w:lineRule="auto"/>
                        <w:ind w:firstLine="0"/>
                        <w:jc w:val="both"/>
                        <w:rPr>
                          <w:b/>
                        </w:rPr>
                      </w:pPr>
                      <w:bookmarkStart w:id="7" w:name="_Hlk142664087"/>
                      <w:bookmarkStart w:id="8" w:name="_Hlk142664088"/>
                      <w:bookmarkStart w:id="9" w:name="_Hlk142664089"/>
                      <w:bookmarkStart w:id="10" w:name="_Hlk142664090"/>
                      <w:bookmarkStart w:id="11" w:name="_Hlk142664091"/>
                      <w:bookmarkStart w:id="12" w:name="_Hlk142664092"/>
                      <w:r>
                        <w:rPr>
                          <w:b/>
                        </w:rPr>
                        <w:t xml:space="preserve">ACRESCENTA DISPOSITIVOS NA DESCRIÇÃO ANALÍTICA </w:t>
                      </w:r>
                      <w:bookmarkStart w:id="13" w:name="_Hlk134696430"/>
                      <w:r>
                        <w:rPr>
                          <w:b/>
                        </w:rPr>
                        <w:t>DO CARGO DE FISCAL DE TRIBUTOS</w:t>
                      </w:r>
                      <w:r w:rsidR="00632417">
                        <w:rPr>
                          <w:b/>
                        </w:rPr>
                        <w:t xml:space="preserve"> DO</w:t>
                      </w:r>
                      <w:r w:rsidR="00FA71CF">
                        <w:rPr>
                          <w:b/>
                        </w:rPr>
                        <w:t xml:space="preserve"> </w:t>
                      </w:r>
                      <w:r w:rsidRPr="008323DA">
                        <w:rPr>
                          <w:b/>
                        </w:rPr>
                        <w:t>QUADRO DE ESPECIFICAÇÃO DE GRUPOS E CARGOS DO QUADRO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8323DA">
                        <w:rPr>
                          <w:b/>
                        </w:rPr>
                        <w:t>PERMANENTE DOS SERVIDORES PÚBLICOS MUNICIPAIS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0D7544">
                        <w:rPr>
                          <w:b/>
                        </w:rPr>
                        <w:t xml:space="preserve">DA LEI </w:t>
                      </w:r>
                      <w:r w:rsidR="000D7544" w:rsidRPr="000D7544">
                        <w:rPr>
                          <w:b/>
                        </w:rPr>
                        <w:t xml:space="preserve">COMPLEMENTAR </w:t>
                      </w:r>
                      <w:r w:rsidR="000D7544">
                        <w:rPr>
                          <w:b/>
                        </w:rPr>
                        <w:t xml:space="preserve">Nº </w:t>
                      </w:r>
                      <w:r w:rsidR="000D7544" w:rsidRPr="000D7544">
                        <w:rPr>
                          <w:b/>
                        </w:rPr>
                        <w:t>111/2022</w:t>
                      </w:r>
                      <w:bookmarkEnd w:id="13"/>
                      <w:r w:rsidR="000D7544" w:rsidRPr="00407FAC">
                        <w:rPr>
                          <w:b/>
                        </w:rPr>
                        <w:t xml:space="preserve">, </w:t>
                      </w:r>
                      <w:r w:rsidR="00407FAC" w:rsidRPr="00407FAC">
                        <w:rPr>
                          <w:b/>
                        </w:rPr>
                        <w:t>DÁ OUTRAS PROVIDÊNCIAS.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236502C2" w14:textId="43FB3DCE" w:rsidR="00F236EB" w:rsidRPr="00200B87" w:rsidRDefault="00F236EB" w:rsidP="00580FC5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43B67187" w14:textId="77777777" w:rsidR="00242088" w:rsidRDefault="00242088" w:rsidP="007323DE">
      <w:pPr>
        <w:shd w:val="clear" w:color="auto" w:fill="FFFFFF"/>
        <w:jc w:val="both"/>
        <w:rPr>
          <w:bCs/>
        </w:rPr>
      </w:pPr>
    </w:p>
    <w:p w14:paraId="52B605A2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0A380B5F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5B178C8E" w14:textId="77777777" w:rsidR="00EA3581" w:rsidRDefault="00EA3581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6D010486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125CFC1D" w14:textId="28328518" w:rsidR="00F236EB" w:rsidRPr="004B00EB" w:rsidRDefault="00F236EB" w:rsidP="006F3B44">
      <w:pPr>
        <w:shd w:val="clear" w:color="auto" w:fill="FFFFFF"/>
        <w:ind w:firstLine="708"/>
        <w:jc w:val="both"/>
      </w:pPr>
      <w:r w:rsidRPr="004B00EB">
        <w:rPr>
          <w:bCs/>
        </w:rPr>
        <w:t>Faço Saber que a Câmara Municipal aprovou e eu sanciono a seguinte a Lei Complementar:</w:t>
      </w:r>
    </w:p>
    <w:p w14:paraId="53510873" w14:textId="77777777" w:rsidR="00CE40E2" w:rsidRDefault="00CE40E2" w:rsidP="007E57A0">
      <w:pPr>
        <w:shd w:val="clear" w:color="auto" w:fill="FFFFFF"/>
        <w:spacing w:line="276" w:lineRule="auto"/>
        <w:jc w:val="both"/>
      </w:pPr>
    </w:p>
    <w:p w14:paraId="4E58EFE0" w14:textId="77777777" w:rsidR="00586B41" w:rsidRPr="004B00EB" w:rsidRDefault="00586B41" w:rsidP="007E57A0">
      <w:pPr>
        <w:shd w:val="clear" w:color="auto" w:fill="FFFFFF"/>
        <w:spacing w:line="276" w:lineRule="auto"/>
        <w:jc w:val="both"/>
      </w:pPr>
    </w:p>
    <w:p w14:paraId="329D5EF5" w14:textId="76A8DCEC" w:rsidR="002B6E52" w:rsidRDefault="00407FAC" w:rsidP="007E57A0">
      <w:pPr>
        <w:spacing w:line="276" w:lineRule="auto"/>
        <w:ind w:firstLine="708"/>
        <w:jc w:val="both"/>
      </w:pPr>
      <w:r w:rsidRPr="004B00EB">
        <w:rPr>
          <w:b/>
        </w:rPr>
        <w:t>Art. 1º</w:t>
      </w:r>
      <w:r w:rsidR="002B6E52">
        <w:rPr>
          <w:b/>
        </w:rPr>
        <w:t xml:space="preserve"> </w:t>
      </w:r>
      <w:r w:rsidR="002B6E52" w:rsidRPr="002B6E52">
        <w:t xml:space="preserve">As atribuições </w:t>
      </w:r>
      <w:r w:rsidR="003E328A">
        <w:t>do cargo de Fiscal de Tributos, constante no Quadro 1.7 - Especificação de Grupos e Cargos do Quadro Permanente dos Servidores Públicos Municipais do</w:t>
      </w:r>
      <w:r w:rsidR="00586B41">
        <w:t xml:space="preserve"> </w:t>
      </w:r>
      <w:r w:rsidR="003E328A">
        <w:t xml:space="preserve">Anexo I - Plano de Carreira dos Servidores Públicos Municipais </w:t>
      </w:r>
      <w:r w:rsidR="003E328A" w:rsidRPr="004B00EB">
        <w:t>da Lei Complementar nº 111/</w:t>
      </w:r>
      <w:r w:rsidR="00586B41" w:rsidRPr="004B00EB">
        <w:t>2022</w:t>
      </w:r>
      <w:r w:rsidR="00586B41">
        <w:t xml:space="preserve">, </w:t>
      </w:r>
      <w:r w:rsidR="00586B41" w:rsidRPr="002B6E52">
        <w:t>passa</w:t>
      </w:r>
      <w:r w:rsidR="002B6E52" w:rsidRPr="002B6E52">
        <w:t xml:space="preserve"> a vigorar conforme </w:t>
      </w:r>
      <w:r w:rsidR="00586B41">
        <w:t>segue:</w:t>
      </w:r>
    </w:p>
    <w:p w14:paraId="5EC996BE" w14:textId="77777777" w:rsidR="00586B41" w:rsidRDefault="00586B41" w:rsidP="007E57A0">
      <w:pPr>
        <w:spacing w:line="276" w:lineRule="auto"/>
        <w:ind w:firstLine="708"/>
        <w:jc w:val="both"/>
      </w:pPr>
    </w:p>
    <w:p w14:paraId="599AB948" w14:textId="77777777" w:rsidR="00586B41" w:rsidRPr="0079455A" w:rsidRDefault="00586B41" w:rsidP="00586B41">
      <w:pPr>
        <w:ind w:right="363"/>
        <w:jc w:val="center"/>
        <w:rPr>
          <w:b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1"/>
        <w:gridCol w:w="934"/>
        <w:gridCol w:w="859"/>
        <w:gridCol w:w="141"/>
        <w:gridCol w:w="284"/>
        <w:gridCol w:w="283"/>
        <w:gridCol w:w="851"/>
        <w:gridCol w:w="1065"/>
        <w:gridCol w:w="1918"/>
        <w:gridCol w:w="350"/>
        <w:gridCol w:w="1515"/>
      </w:tblGrid>
      <w:tr w:rsidR="00586B41" w:rsidRPr="00B501EC" w14:paraId="7509F8EE" w14:textId="77777777" w:rsidTr="00586B41">
        <w:tc>
          <w:tcPr>
            <w:tcW w:w="1581" w:type="dxa"/>
            <w:shd w:val="clear" w:color="auto" w:fill="D9D9D9"/>
          </w:tcPr>
          <w:p w14:paraId="1FC2F46C" w14:textId="77777777" w:rsidR="00586B41" w:rsidRPr="00B501EC" w:rsidRDefault="00586B41" w:rsidP="00FD67C7">
            <w:pPr>
              <w:ind w:right="363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NOME</w:t>
            </w:r>
          </w:p>
        </w:tc>
        <w:tc>
          <w:tcPr>
            <w:tcW w:w="4417" w:type="dxa"/>
            <w:gridSpan w:val="7"/>
            <w:shd w:val="clear" w:color="auto" w:fill="auto"/>
          </w:tcPr>
          <w:p w14:paraId="152790FA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FISCAL DE TRIBUTOS</w:t>
            </w:r>
          </w:p>
        </w:tc>
        <w:tc>
          <w:tcPr>
            <w:tcW w:w="1918" w:type="dxa"/>
            <w:shd w:val="clear" w:color="auto" w:fill="D9D9D9"/>
          </w:tcPr>
          <w:p w14:paraId="29F19413" w14:textId="77777777" w:rsidR="00586B41" w:rsidRPr="00B501EC" w:rsidRDefault="00586B41" w:rsidP="00FD67C7">
            <w:pPr>
              <w:ind w:right="363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CÓDIGO</w:t>
            </w:r>
          </w:p>
        </w:tc>
        <w:tc>
          <w:tcPr>
            <w:tcW w:w="1865" w:type="dxa"/>
            <w:gridSpan w:val="2"/>
            <w:shd w:val="clear" w:color="auto" w:fill="auto"/>
          </w:tcPr>
          <w:p w14:paraId="33CA5ACB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41.02</w:t>
            </w:r>
          </w:p>
        </w:tc>
      </w:tr>
      <w:tr w:rsidR="00586B41" w:rsidRPr="00B501EC" w14:paraId="25E14F8D" w14:textId="77777777" w:rsidTr="00586B41">
        <w:tc>
          <w:tcPr>
            <w:tcW w:w="3374" w:type="dxa"/>
            <w:gridSpan w:val="3"/>
            <w:shd w:val="clear" w:color="auto" w:fill="D9D9D9"/>
          </w:tcPr>
          <w:p w14:paraId="1A9FC4D7" w14:textId="77777777" w:rsidR="00586B41" w:rsidRDefault="00586B41" w:rsidP="00FD67C7">
            <w:pPr>
              <w:tabs>
                <w:tab w:val="left" w:pos="2155"/>
              </w:tabs>
              <w:rPr>
                <w:rFonts w:eastAsia="Calibri"/>
                <w:b/>
                <w:sz w:val="22"/>
                <w:szCs w:val="22"/>
              </w:rPr>
            </w:pPr>
          </w:p>
          <w:p w14:paraId="7E4F21AD" w14:textId="77777777" w:rsidR="00586B41" w:rsidRDefault="00586B41" w:rsidP="00FD67C7">
            <w:pPr>
              <w:tabs>
                <w:tab w:val="left" w:pos="2155"/>
              </w:tabs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REGIME DE TRABALHO</w:t>
            </w:r>
          </w:p>
          <w:p w14:paraId="3CCBE52E" w14:textId="77777777" w:rsidR="00586B41" w:rsidRPr="00B501EC" w:rsidRDefault="00586B41" w:rsidP="00FD67C7">
            <w:pPr>
              <w:tabs>
                <w:tab w:val="left" w:pos="2155"/>
              </w:tabs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shd w:val="clear" w:color="auto" w:fill="auto"/>
          </w:tcPr>
          <w:p w14:paraId="7523EEF3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Estatutário</w:t>
            </w:r>
          </w:p>
        </w:tc>
        <w:tc>
          <w:tcPr>
            <w:tcW w:w="3333" w:type="dxa"/>
            <w:gridSpan w:val="3"/>
            <w:shd w:val="clear" w:color="auto" w:fill="D9D9D9"/>
          </w:tcPr>
          <w:p w14:paraId="7E92C6ED" w14:textId="77777777" w:rsidR="00586B41" w:rsidRPr="00B501EC" w:rsidRDefault="00586B41" w:rsidP="00FD67C7">
            <w:pPr>
              <w:ind w:right="-25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CARGA HORÁRIA/SEMANAL</w:t>
            </w:r>
          </w:p>
        </w:tc>
        <w:tc>
          <w:tcPr>
            <w:tcW w:w="1515" w:type="dxa"/>
            <w:shd w:val="clear" w:color="auto" w:fill="auto"/>
          </w:tcPr>
          <w:p w14:paraId="5FE66C9B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40</w:t>
            </w:r>
          </w:p>
        </w:tc>
      </w:tr>
      <w:tr w:rsidR="00586B41" w:rsidRPr="00B501EC" w14:paraId="5720FAB8" w14:textId="77777777" w:rsidTr="00586B41">
        <w:tc>
          <w:tcPr>
            <w:tcW w:w="3799" w:type="dxa"/>
            <w:gridSpan w:val="5"/>
            <w:shd w:val="clear" w:color="auto" w:fill="D9D9D9"/>
          </w:tcPr>
          <w:p w14:paraId="4FB59483" w14:textId="77777777" w:rsidR="00586B41" w:rsidRPr="00B501EC" w:rsidRDefault="00586B41" w:rsidP="00FD67C7">
            <w:pPr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CONDIÇÕES PARA INGRESSO</w:t>
            </w:r>
          </w:p>
        </w:tc>
        <w:tc>
          <w:tcPr>
            <w:tcW w:w="5982" w:type="dxa"/>
            <w:gridSpan w:val="6"/>
            <w:shd w:val="clear" w:color="auto" w:fill="auto"/>
          </w:tcPr>
          <w:p w14:paraId="040F3997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Concurso público de provas ou de provas e títulos</w:t>
            </w:r>
          </w:p>
        </w:tc>
      </w:tr>
      <w:tr w:rsidR="00586B41" w:rsidRPr="00B501EC" w14:paraId="030ABABA" w14:textId="77777777" w:rsidTr="00586B41">
        <w:tc>
          <w:tcPr>
            <w:tcW w:w="4082" w:type="dxa"/>
            <w:gridSpan w:val="6"/>
            <w:shd w:val="clear" w:color="auto" w:fill="D9D9D9"/>
            <w:vAlign w:val="center"/>
          </w:tcPr>
          <w:p w14:paraId="273F4CC5" w14:textId="77777777" w:rsidR="00586B41" w:rsidRPr="00B501EC" w:rsidRDefault="00586B41" w:rsidP="00FD67C7">
            <w:pPr>
              <w:tabs>
                <w:tab w:val="left" w:pos="2580"/>
              </w:tabs>
              <w:ind w:right="41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HABILITAÇÃO PROFISSIONAL</w:t>
            </w:r>
          </w:p>
        </w:tc>
        <w:tc>
          <w:tcPr>
            <w:tcW w:w="5699" w:type="dxa"/>
            <w:gridSpan w:val="5"/>
            <w:shd w:val="clear" w:color="auto" w:fill="auto"/>
          </w:tcPr>
          <w:p w14:paraId="4270F8EF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Portador de certificado de conclusão do Ensino Médio</w:t>
            </w:r>
          </w:p>
        </w:tc>
      </w:tr>
      <w:tr w:rsidR="00586B41" w:rsidRPr="00B501EC" w14:paraId="59FCBA6E" w14:textId="77777777" w:rsidTr="00586B41">
        <w:tc>
          <w:tcPr>
            <w:tcW w:w="2515" w:type="dxa"/>
            <w:gridSpan w:val="2"/>
            <w:shd w:val="clear" w:color="auto" w:fill="D9D9D9"/>
            <w:vAlign w:val="center"/>
          </w:tcPr>
          <w:p w14:paraId="4DAA1323" w14:textId="77777777" w:rsidR="00586B41" w:rsidRPr="00B501EC" w:rsidRDefault="00586B41" w:rsidP="00FD67C7">
            <w:pPr>
              <w:ind w:right="363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ATRIBUIÇÕES</w:t>
            </w:r>
          </w:p>
        </w:tc>
        <w:tc>
          <w:tcPr>
            <w:tcW w:w="7266" w:type="dxa"/>
            <w:gridSpan w:val="9"/>
            <w:shd w:val="clear" w:color="auto" w:fill="auto"/>
          </w:tcPr>
          <w:p w14:paraId="10AD0DF2" w14:textId="056BC426" w:rsidR="00586B41" w:rsidRPr="00B501EC" w:rsidRDefault="00586B41" w:rsidP="00EE4F6D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 xml:space="preserve">Fiscalizar o cumprimento do Código Tributário Municipal e toda a legislação correlata, bem como os regulamentos e demais normas aplicáveis; notificar e aplicar penalidades previstas em lei e regulamentos municipais; atender consultas de caráter fiscal e tributário; cooperar na atualização e aperfeiçoamento da legislação fiscal e tributária municipal fiscal; executar inspeção em livros, documentos, registros, imóveis, móveis, veículos e equipamentos para constatar a satisfação plena da legislação em vigor; verificar a exatidão dos lançamentos efetuados pelo contribuinte nos livros fiscais e contábeis à vista dos documentos correspondentes; efetuar diligências para verificação de notas fiscais de prestação de serviços e de quaisquer outra natureza; apurar denúncias fiscais ou tributárias; conceder a inscrição municipal e informações em processo fiscal; localizar evasões ou clandestinidade de receitas municipais; orientar os contribuintes visando ao exato cumprimento da legislação tributária; lavrar termos, intimações, notificações, de conformidade com a legislação pertinente; exercer ou executar outras atividades ou encargos que lhe sejam determinados por Lei ou ato regular emitido por autoridade </w:t>
            </w:r>
            <w:r w:rsidRPr="0076063A">
              <w:rPr>
                <w:rFonts w:eastAsia="Calibri"/>
                <w:sz w:val="22"/>
                <w:szCs w:val="22"/>
              </w:rPr>
              <w:t>competente; participar e coordenar campanhas de arrecadação e regularização fiscal;</w:t>
            </w:r>
            <w:r w:rsidR="00EE4F6D" w:rsidRPr="0076063A">
              <w:rPr>
                <w:rFonts w:eastAsia="Calibri"/>
                <w:sz w:val="22"/>
                <w:szCs w:val="22"/>
              </w:rPr>
              <w:t xml:space="preserve"> </w:t>
            </w:r>
            <w:bookmarkStart w:id="7" w:name="_Hlk142664874"/>
            <w:r w:rsidR="00EE4F6D" w:rsidRPr="0076063A">
              <w:rPr>
                <w:rFonts w:eastAsia="Calibri"/>
                <w:sz w:val="22"/>
                <w:szCs w:val="22"/>
              </w:rPr>
              <w:t xml:space="preserve">realizar estudos sobre a política de arrecadação, lançamento e cobrança de tributos municipais; efetuar o lançamento de créditos tributários de qualquer natureza, além de multas, taxas, tributos e demais lançamentos inerentes ao cargo; </w:t>
            </w:r>
            <w:bookmarkEnd w:id="7"/>
            <w:r w:rsidRPr="0076063A">
              <w:rPr>
                <w:rFonts w:eastAsia="Calibri"/>
                <w:sz w:val="22"/>
                <w:szCs w:val="22"/>
              </w:rPr>
              <w:t>e,</w:t>
            </w:r>
            <w:r w:rsidRPr="0076063A">
              <w:rPr>
                <w:rFonts w:eastAsia="Calibri"/>
                <w:sz w:val="22"/>
                <w:szCs w:val="22"/>
                <w:shd w:val="clear" w:color="auto" w:fill="FFFFFF"/>
              </w:rPr>
              <w:t xml:space="preserve"> executar </w:t>
            </w:r>
            <w:r w:rsidRPr="00B501EC">
              <w:rPr>
                <w:rFonts w:eastAsia="Calibri"/>
                <w:sz w:val="22"/>
                <w:szCs w:val="22"/>
                <w:shd w:val="clear" w:color="auto" w:fill="FFFFFF"/>
              </w:rPr>
              <w:t xml:space="preserve">outros serviços afins ou similares, ainda que não descritos expressamente, mas que integram o contexto da atividade específica do cargo, com a finalidade de atendimento de </w:t>
            </w:r>
            <w:r w:rsidRPr="00B501EC">
              <w:rPr>
                <w:rFonts w:eastAsia="Calibri"/>
                <w:sz w:val="22"/>
                <w:szCs w:val="22"/>
                <w:shd w:val="clear" w:color="auto" w:fill="FFFFFF"/>
              </w:rPr>
              <w:lastRenderedPageBreak/>
              <w:t>programas e ações municipais, para o fiel cumprimento das atribuições constitucionais e legais do Município, sob determinação, orientação e coordenação superior.</w:t>
            </w:r>
          </w:p>
        </w:tc>
      </w:tr>
      <w:tr w:rsidR="00586B41" w:rsidRPr="00B501EC" w14:paraId="4E48C8B9" w14:textId="77777777" w:rsidTr="00586B41">
        <w:tc>
          <w:tcPr>
            <w:tcW w:w="3515" w:type="dxa"/>
            <w:gridSpan w:val="4"/>
            <w:shd w:val="clear" w:color="auto" w:fill="D9D9D9"/>
            <w:vAlign w:val="center"/>
          </w:tcPr>
          <w:p w14:paraId="4F88ECAB" w14:textId="77777777" w:rsidR="00586B41" w:rsidRPr="00B501EC" w:rsidRDefault="00586B41" w:rsidP="00FD67C7">
            <w:pPr>
              <w:ind w:right="-156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lastRenderedPageBreak/>
              <w:t>CONDIÇÕES DE TRABALHO</w:t>
            </w:r>
          </w:p>
        </w:tc>
        <w:tc>
          <w:tcPr>
            <w:tcW w:w="6266" w:type="dxa"/>
            <w:gridSpan w:val="7"/>
            <w:shd w:val="clear" w:color="auto" w:fill="auto"/>
          </w:tcPr>
          <w:p w14:paraId="52EC4CBD" w14:textId="77777777" w:rsidR="00586B41" w:rsidRPr="00B501EC" w:rsidRDefault="00586B41" w:rsidP="00FD67C7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O exercício do cargo poderá exigir a prestação de serviços à noite, sábados, domingos e feriados; uso de uniforme e de equipamentos de proteção individual, fornecidos pelo Município; sujeito a trabalhar desabrigado.</w:t>
            </w:r>
          </w:p>
        </w:tc>
      </w:tr>
    </w:tbl>
    <w:p w14:paraId="3A1DA4EE" w14:textId="77777777" w:rsidR="00EE4F6D" w:rsidRDefault="00EE4F6D" w:rsidP="00613B16">
      <w:pPr>
        <w:ind w:firstLine="708"/>
        <w:jc w:val="both"/>
      </w:pPr>
    </w:p>
    <w:p w14:paraId="0F454CAA" w14:textId="77777777" w:rsidR="00EE4F6D" w:rsidRDefault="00EE4F6D" w:rsidP="00613B16">
      <w:pPr>
        <w:ind w:firstLine="708"/>
        <w:jc w:val="both"/>
      </w:pPr>
    </w:p>
    <w:p w14:paraId="73A7EC08" w14:textId="1E4D1C59" w:rsidR="00613B16" w:rsidRPr="00777F1B" w:rsidRDefault="00613B16" w:rsidP="00613B16">
      <w:pPr>
        <w:ind w:firstLine="708"/>
        <w:jc w:val="both"/>
      </w:pPr>
      <w:r w:rsidRPr="00777F1B">
        <w:rPr>
          <w:b/>
        </w:rPr>
        <w:t xml:space="preserve">Art. </w:t>
      </w:r>
      <w:r w:rsidR="004B00EB" w:rsidRPr="00777F1B">
        <w:rPr>
          <w:b/>
        </w:rPr>
        <w:t>2</w:t>
      </w:r>
      <w:r w:rsidRPr="00777F1B">
        <w:rPr>
          <w:b/>
        </w:rPr>
        <w:t>º.</w:t>
      </w:r>
      <w:r w:rsidRPr="00777F1B">
        <w:t xml:space="preserve"> As despesas decorrentes desta Lei Complementar serão consignadas no orçamento em vigor.</w:t>
      </w:r>
    </w:p>
    <w:p w14:paraId="0C16F315" w14:textId="77777777" w:rsidR="00613B16" w:rsidRDefault="00613B16" w:rsidP="00613B16">
      <w:pPr>
        <w:ind w:firstLine="708"/>
        <w:jc w:val="both"/>
      </w:pPr>
    </w:p>
    <w:p w14:paraId="4F54F0F5" w14:textId="77777777" w:rsidR="00586B41" w:rsidRPr="00777F1B" w:rsidRDefault="00586B41" w:rsidP="00613B16">
      <w:pPr>
        <w:ind w:firstLine="708"/>
        <w:jc w:val="both"/>
      </w:pPr>
    </w:p>
    <w:p w14:paraId="36DFFBAE" w14:textId="31C9EEEB" w:rsidR="00613B16" w:rsidRPr="00777F1B" w:rsidRDefault="00613B16" w:rsidP="00407FAC">
      <w:pPr>
        <w:ind w:firstLine="708"/>
        <w:jc w:val="both"/>
        <w:rPr>
          <w:b/>
          <w:bCs/>
        </w:rPr>
      </w:pPr>
      <w:r w:rsidRPr="00777F1B">
        <w:rPr>
          <w:b/>
        </w:rPr>
        <w:t xml:space="preserve">Art. </w:t>
      </w:r>
      <w:r w:rsidR="004B00EB" w:rsidRPr="00777F1B">
        <w:rPr>
          <w:b/>
        </w:rPr>
        <w:t>3</w:t>
      </w:r>
      <w:r w:rsidRPr="00777F1B">
        <w:rPr>
          <w:b/>
        </w:rPr>
        <w:t>º.</w:t>
      </w:r>
      <w:r w:rsidRPr="00777F1B">
        <w:t xml:space="preserve"> Esta Lei Complementar entra em vigor na data de sua publicação, revogando-se as disposições em contrário.</w:t>
      </w:r>
    </w:p>
    <w:p w14:paraId="46A5F85E" w14:textId="77777777" w:rsidR="000A2062" w:rsidRDefault="000A2062" w:rsidP="001D10E9">
      <w:pPr>
        <w:shd w:val="clear" w:color="auto" w:fill="FFFFFF"/>
        <w:rPr>
          <w:color w:val="000000"/>
        </w:rPr>
      </w:pPr>
      <w:bookmarkStart w:id="8" w:name="_Hlk132121683"/>
    </w:p>
    <w:p w14:paraId="649D4517" w14:textId="77777777" w:rsidR="00586B41" w:rsidRDefault="00586B41" w:rsidP="001D10E9">
      <w:pPr>
        <w:shd w:val="clear" w:color="auto" w:fill="FFFFFF"/>
        <w:jc w:val="right"/>
        <w:rPr>
          <w:color w:val="000000"/>
        </w:rPr>
      </w:pPr>
    </w:p>
    <w:p w14:paraId="73F2FEF8" w14:textId="77777777" w:rsidR="00586B41" w:rsidRDefault="00586B41" w:rsidP="001D10E9">
      <w:pPr>
        <w:shd w:val="clear" w:color="auto" w:fill="FFFFFF"/>
        <w:jc w:val="right"/>
        <w:rPr>
          <w:color w:val="000000"/>
        </w:rPr>
      </w:pPr>
    </w:p>
    <w:p w14:paraId="7E3AC80D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p w14:paraId="5F81DD0D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p w14:paraId="6A027F9F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p w14:paraId="613E9578" w14:textId="2BFED372" w:rsidR="00AF53DB" w:rsidRPr="001D10E9" w:rsidRDefault="00AF53DB" w:rsidP="001D10E9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Anchieta – SC, </w:t>
      </w:r>
      <w:r w:rsidR="00EE4F6D">
        <w:rPr>
          <w:color w:val="000000"/>
        </w:rPr>
        <w:t>14</w:t>
      </w:r>
      <w:r>
        <w:rPr>
          <w:color w:val="000000"/>
        </w:rPr>
        <w:t xml:space="preserve"> de </w:t>
      </w:r>
      <w:r w:rsidR="00EE4F6D">
        <w:rPr>
          <w:color w:val="000000"/>
        </w:rPr>
        <w:t>agosto</w:t>
      </w:r>
      <w:r>
        <w:rPr>
          <w:color w:val="000000"/>
        </w:rPr>
        <w:t xml:space="preserve"> de 202</w:t>
      </w:r>
      <w:r w:rsidR="00A00CE0">
        <w:rPr>
          <w:color w:val="000000"/>
        </w:rPr>
        <w:t>3</w:t>
      </w:r>
      <w:r>
        <w:rPr>
          <w:color w:val="000000"/>
        </w:rPr>
        <w:t>.</w:t>
      </w:r>
    </w:p>
    <w:bookmarkEnd w:id="8"/>
    <w:p w14:paraId="7A02FE60" w14:textId="0E3BD730" w:rsidR="00407FAC" w:rsidRDefault="00407FAC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95D2128" w14:textId="77777777" w:rsidR="002B6E52" w:rsidRDefault="002B6E52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5D02D1BE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85556A3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528BBF52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E427CFC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44B2D565" w14:textId="77777777" w:rsidR="002B6E52" w:rsidRDefault="002B6E52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4D010998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55D15D0" w14:textId="77777777" w:rsidR="002B6E52" w:rsidRPr="0057515C" w:rsidRDefault="002B6E52" w:rsidP="002B6E52">
      <w:pPr>
        <w:ind w:firstLine="708"/>
        <w:jc w:val="right"/>
      </w:pPr>
    </w:p>
    <w:p w14:paraId="7F1A8D39" w14:textId="77777777" w:rsidR="002B6E52" w:rsidRPr="0057515C" w:rsidRDefault="002B6E52" w:rsidP="002B6E52">
      <w:pPr>
        <w:jc w:val="center"/>
        <w:rPr>
          <w:b/>
        </w:rPr>
      </w:pPr>
      <w:r w:rsidRPr="0057515C">
        <w:rPr>
          <w:b/>
        </w:rPr>
        <w:t>IVAN JOSÉ CANCI</w:t>
      </w:r>
    </w:p>
    <w:p w14:paraId="38A8BA8B" w14:textId="77777777" w:rsidR="002B6E52" w:rsidRPr="0057515C" w:rsidRDefault="002B6E52" w:rsidP="002B6E52">
      <w:pPr>
        <w:jc w:val="center"/>
      </w:pPr>
      <w:r w:rsidRPr="0057515C">
        <w:t>Prefeito Municipal</w:t>
      </w:r>
    </w:p>
    <w:p w14:paraId="3C0943A2" w14:textId="77777777" w:rsidR="002B6E52" w:rsidRPr="0057515C" w:rsidRDefault="002B6E52" w:rsidP="002B6E52">
      <w:pPr>
        <w:jc w:val="both"/>
      </w:pPr>
    </w:p>
    <w:p w14:paraId="672A0B7E" w14:textId="77777777" w:rsidR="00586B41" w:rsidRDefault="00586B41" w:rsidP="009272F9">
      <w:pPr>
        <w:keepNext/>
        <w:outlineLvl w:val="0"/>
        <w:rPr>
          <w:b/>
          <w:bCs/>
          <w:color w:val="000000"/>
        </w:rPr>
      </w:pPr>
    </w:p>
    <w:p w14:paraId="6DF023C7" w14:textId="77777777" w:rsidR="00586B41" w:rsidRDefault="00586B41" w:rsidP="009272F9">
      <w:pPr>
        <w:keepNext/>
        <w:outlineLvl w:val="0"/>
        <w:rPr>
          <w:b/>
          <w:bCs/>
          <w:color w:val="000000"/>
        </w:rPr>
      </w:pPr>
    </w:p>
    <w:p w14:paraId="433897EE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65C9EF32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4CC4E5E4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7572E7AB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1733D175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59761C28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0B3FD5DA" w14:textId="77777777" w:rsidR="00586B41" w:rsidRDefault="00586B41" w:rsidP="009272F9">
      <w:pPr>
        <w:keepNext/>
        <w:outlineLvl w:val="0"/>
        <w:rPr>
          <w:b/>
          <w:bCs/>
          <w:color w:val="000000"/>
        </w:rPr>
      </w:pPr>
    </w:p>
    <w:p w14:paraId="190E82FA" w14:textId="77777777" w:rsidR="00586B41" w:rsidRDefault="00586B41" w:rsidP="009272F9">
      <w:pPr>
        <w:keepNext/>
        <w:outlineLvl w:val="0"/>
        <w:rPr>
          <w:b/>
          <w:bCs/>
          <w:color w:val="000000"/>
        </w:rPr>
      </w:pPr>
    </w:p>
    <w:p w14:paraId="3ADCE965" w14:textId="77777777" w:rsidR="00EA3581" w:rsidRDefault="00EA3581" w:rsidP="00EE4F6D">
      <w:pPr>
        <w:keepNext/>
        <w:outlineLvl w:val="0"/>
        <w:rPr>
          <w:b/>
          <w:bCs/>
          <w:color w:val="000000"/>
          <w:u w:val="single"/>
        </w:rPr>
      </w:pPr>
    </w:p>
    <w:p w14:paraId="3CA9FB80" w14:textId="77777777" w:rsidR="00EE4F6D" w:rsidRDefault="00EE4F6D" w:rsidP="00EE4F6D">
      <w:pPr>
        <w:keepNext/>
        <w:outlineLvl w:val="0"/>
        <w:rPr>
          <w:b/>
          <w:bCs/>
          <w:color w:val="000000"/>
          <w:u w:val="single"/>
        </w:rPr>
      </w:pPr>
    </w:p>
    <w:p w14:paraId="1CB1AAC5" w14:textId="77777777" w:rsidR="00EE4F6D" w:rsidRPr="00BF2B29" w:rsidRDefault="00EE4F6D" w:rsidP="00EE4F6D">
      <w:pPr>
        <w:keepNext/>
        <w:outlineLvl w:val="0"/>
        <w:rPr>
          <w:rFonts w:eastAsia="Arial Unicode MS"/>
          <w:b/>
          <w:bCs/>
          <w:color w:val="000000"/>
          <w:u w:val="single"/>
        </w:rPr>
      </w:pPr>
    </w:p>
    <w:p w14:paraId="03796D1A" w14:textId="77777777" w:rsidR="00BF2B29" w:rsidRPr="00BF2B29" w:rsidRDefault="00BF2B29" w:rsidP="00BF2B29">
      <w:pPr>
        <w:jc w:val="center"/>
        <w:rPr>
          <w:color w:val="000000"/>
        </w:rPr>
      </w:pPr>
    </w:p>
    <w:p w14:paraId="48512A58" w14:textId="77777777" w:rsidR="00EE4F6D" w:rsidRDefault="00EE4F6D" w:rsidP="00EE4F6D">
      <w:pPr>
        <w:keepNext/>
        <w:jc w:val="center"/>
        <w:outlineLvl w:val="0"/>
        <w:rPr>
          <w:b/>
          <w:bCs/>
          <w:color w:val="000000"/>
          <w:u w:val="single"/>
        </w:rPr>
      </w:pPr>
    </w:p>
    <w:p w14:paraId="067E8237" w14:textId="66F10B73" w:rsidR="00EE4F6D" w:rsidRDefault="00EE4F6D" w:rsidP="00EE4F6D">
      <w:pPr>
        <w:keepNext/>
        <w:jc w:val="center"/>
        <w:outlineLvl w:val="0"/>
        <w:rPr>
          <w:b/>
          <w:bCs/>
          <w:color w:val="000000"/>
          <w:u w:val="single"/>
        </w:rPr>
      </w:pPr>
      <w:r w:rsidRPr="00BF2B29">
        <w:rPr>
          <w:b/>
          <w:bCs/>
          <w:color w:val="000000"/>
          <w:u w:val="single"/>
        </w:rPr>
        <w:t>J U S T I F I C A T I V A</w:t>
      </w:r>
    </w:p>
    <w:p w14:paraId="79B7427C" w14:textId="77777777" w:rsidR="00EE4F6D" w:rsidRDefault="00EE4F6D" w:rsidP="00BF2B29">
      <w:pPr>
        <w:jc w:val="both"/>
        <w:rPr>
          <w:color w:val="000000"/>
        </w:rPr>
      </w:pPr>
    </w:p>
    <w:p w14:paraId="645B246F" w14:textId="13AD4831" w:rsidR="00BF2B29" w:rsidRPr="00BF2B29" w:rsidRDefault="00BF2B29" w:rsidP="00BF2B29">
      <w:pPr>
        <w:jc w:val="both"/>
        <w:rPr>
          <w:color w:val="000000"/>
        </w:rPr>
      </w:pPr>
      <w:r w:rsidRPr="00BF2B29">
        <w:rPr>
          <w:color w:val="000000"/>
        </w:rPr>
        <w:t>SENHOR PRESIDENT</w:t>
      </w:r>
      <w:r>
        <w:rPr>
          <w:color w:val="000000"/>
        </w:rPr>
        <w:t>E</w:t>
      </w:r>
      <w:r w:rsidRPr="00BF2B29">
        <w:rPr>
          <w:color w:val="000000"/>
        </w:rPr>
        <w:t>,</w:t>
      </w:r>
    </w:p>
    <w:p w14:paraId="179193B0" w14:textId="43992DA6" w:rsidR="00BF2B29" w:rsidRPr="00BF2B29" w:rsidRDefault="00BF2B29" w:rsidP="00BF2B29">
      <w:pPr>
        <w:jc w:val="both"/>
        <w:rPr>
          <w:color w:val="000000"/>
        </w:rPr>
      </w:pPr>
      <w:r w:rsidRPr="00BF2B29">
        <w:rPr>
          <w:color w:val="000000"/>
        </w:rPr>
        <w:t xml:space="preserve">SENHORES </w:t>
      </w:r>
      <w:r>
        <w:rPr>
          <w:color w:val="000000"/>
        </w:rPr>
        <w:t xml:space="preserve">(AS) </w:t>
      </w:r>
      <w:r w:rsidRPr="00BF2B29">
        <w:rPr>
          <w:color w:val="000000"/>
        </w:rPr>
        <w:t>VEREADORES</w:t>
      </w:r>
      <w:r>
        <w:rPr>
          <w:color w:val="000000"/>
        </w:rPr>
        <w:t xml:space="preserve"> (AS)</w:t>
      </w:r>
      <w:r w:rsidRPr="00BF2B29">
        <w:rPr>
          <w:color w:val="000000"/>
        </w:rPr>
        <w:t xml:space="preserve">,          </w:t>
      </w:r>
    </w:p>
    <w:p w14:paraId="46DB86DA" w14:textId="77777777" w:rsidR="00BF2B29" w:rsidRPr="00BF2B29" w:rsidRDefault="00BF2B29" w:rsidP="00BF2B29">
      <w:pPr>
        <w:jc w:val="both"/>
        <w:rPr>
          <w:color w:val="000000"/>
        </w:rPr>
      </w:pPr>
      <w:r w:rsidRPr="00BF2B29">
        <w:rPr>
          <w:color w:val="000000"/>
        </w:rPr>
        <w:t xml:space="preserve">            </w:t>
      </w:r>
    </w:p>
    <w:p w14:paraId="72215270" w14:textId="5D5C5738" w:rsidR="00BF2B29" w:rsidRDefault="00BF2B29" w:rsidP="00EE1477">
      <w:pPr>
        <w:spacing w:line="360" w:lineRule="auto"/>
        <w:jc w:val="both"/>
        <w:rPr>
          <w:b/>
        </w:rPr>
      </w:pPr>
      <w:r w:rsidRPr="00BF2B29">
        <w:rPr>
          <w:color w:val="000000"/>
        </w:rPr>
        <w:t xml:space="preserve">      </w:t>
      </w:r>
      <w:r w:rsidRPr="00BF2B29">
        <w:t xml:space="preserve">       O presente tem como intento fundamental, justificar a VOSSAS EXCELÊNCIAS, o Projeto de Lei </w:t>
      </w:r>
      <w:r>
        <w:t>que</w:t>
      </w:r>
      <w:r w:rsidRPr="00BF2B29">
        <w:t xml:space="preserve">, </w:t>
      </w:r>
      <w:r w:rsidR="00586B41" w:rsidRPr="00586B41">
        <w:rPr>
          <w:b/>
        </w:rPr>
        <w:t>ACRESCENTA DISPOSITIVOS NA DESCRIÇÃO ANALÍTICA DO CARGO DE FISCAL DE TRIBUTOS DO QUADRO DE ESPECIFICAÇÃO DE GRUPOS E CARGOS DO QUADRO PERMANENTE DOS SERVIDORES PÚBLICOS MUNICIPAIS DA LEI COMPLEMENTAR Nº 111/2022, DÁ OUTRAS PROVIDÊNCIAS.</w:t>
      </w:r>
    </w:p>
    <w:p w14:paraId="5AA9917A" w14:textId="683D9487" w:rsidR="00586B41" w:rsidRPr="00586B41" w:rsidRDefault="00EE1477" w:rsidP="00586B41">
      <w:pPr>
        <w:spacing w:line="360" w:lineRule="auto"/>
        <w:jc w:val="both"/>
        <w:rPr>
          <w:b/>
        </w:rPr>
      </w:pPr>
      <w:r>
        <w:rPr>
          <w:b/>
        </w:rPr>
        <w:tab/>
      </w:r>
      <w:r w:rsidR="00586B41" w:rsidRPr="00586B41">
        <w:rPr>
          <w:b/>
        </w:rPr>
        <w:t xml:space="preserve">  </w:t>
      </w:r>
      <w:r w:rsidR="00586B41" w:rsidRPr="00EE4F6D">
        <w:rPr>
          <w:bCs/>
        </w:rPr>
        <w:t>A presente alteração legislativa sobrevém, precipuamente, com o fito de promover uma melhor adequação da legislação do Código Tributário municipal, LC nº 001/2005, no que se refere a distribuição das tarefas executadas pelo Fiscal de Tributos e pela Auditora de Tributos de nosso município. Haja visto a demanda por agilidade e desburocratização dos trabalhos do Setor Tributário municipal.</w:t>
      </w:r>
      <w:r w:rsidR="00586B41" w:rsidRPr="00586B41">
        <w:rPr>
          <w:b/>
        </w:rPr>
        <w:t xml:space="preserve">          </w:t>
      </w:r>
    </w:p>
    <w:p w14:paraId="6503A811" w14:textId="58538DC9" w:rsidR="00EE4F6D" w:rsidRPr="00EE4F6D" w:rsidRDefault="00586B41" w:rsidP="00586B41">
      <w:pPr>
        <w:spacing w:line="360" w:lineRule="auto"/>
        <w:jc w:val="both"/>
        <w:rPr>
          <w:bCs/>
        </w:rPr>
      </w:pPr>
      <w:r w:rsidRPr="00586B41">
        <w:rPr>
          <w:b/>
        </w:rPr>
        <w:t xml:space="preserve">             </w:t>
      </w:r>
      <w:r w:rsidRPr="00EE4F6D">
        <w:rPr>
          <w:bCs/>
        </w:rPr>
        <w:t>Os procedimentos adotados a partir desta, não prejudicam em nada os trâmites legais adotados pelos órgãos Municipais, Estaduais e Federais, quanto a análise, fiscalização e lançamentos realizados por este Departamento.</w:t>
      </w:r>
    </w:p>
    <w:p w14:paraId="392080D2" w14:textId="18732A4B" w:rsidR="00586B41" w:rsidRPr="00EC4592" w:rsidRDefault="00586B41" w:rsidP="00586B41">
      <w:pPr>
        <w:spacing w:line="360" w:lineRule="auto"/>
        <w:jc w:val="both"/>
        <w:rPr>
          <w:bCs/>
        </w:rPr>
      </w:pPr>
      <w:r w:rsidRPr="00586B41">
        <w:rPr>
          <w:b/>
        </w:rPr>
        <w:t xml:space="preserve">             </w:t>
      </w:r>
      <w:r w:rsidRPr="00EE4F6D">
        <w:rPr>
          <w:bCs/>
        </w:rPr>
        <w:t xml:space="preserve">Vale ainda ressaltar, que consta no Código Tributário Nacional e também Estadual, a previsão de que todos os agentes tributários possuem além do Poder de Polícia, também o de Lançamento de </w:t>
      </w:r>
      <w:r w:rsidRPr="00EC4592">
        <w:rPr>
          <w:bCs/>
        </w:rPr>
        <w:t>Créditos Tributários, Taxas, Multas, entre outras atribuições específicas do cargo.</w:t>
      </w:r>
    </w:p>
    <w:p w14:paraId="50B6B761" w14:textId="692990CF" w:rsidR="00586B41" w:rsidRPr="00EC4592" w:rsidRDefault="00586B41" w:rsidP="00586B41">
      <w:pPr>
        <w:spacing w:line="360" w:lineRule="auto"/>
        <w:jc w:val="both"/>
        <w:rPr>
          <w:bCs/>
        </w:rPr>
      </w:pPr>
      <w:r w:rsidRPr="00EC4592">
        <w:rPr>
          <w:bCs/>
        </w:rPr>
        <w:t xml:space="preserve">             É por esse motivo, por conseguinte, que se busca a presente alteração legislativa, isto é, no desiderato adequar </w:t>
      </w:r>
      <w:r w:rsidR="00524DE0">
        <w:rPr>
          <w:bCs/>
        </w:rPr>
        <w:t>a</w:t>
      </w:r>
      <w:r w:rsidRPr="00EC4592">
        <w:rPr>
          <w:bCs/>
        </w:rPr>
        <w:t>o Código Tributário Municipal as atuais necessidades da Administração Pública e, por consectário, aos estritos ditames da lei, do melhor direito e da justiça, por derradeiro</w:t>
      </w:r>
      <w:r w:rsidR="00EE4F6D" w:rsidRPr="00EC4592">
        <w:rPr>
          <w:bCs/>
        </w:rPr>
        <w:t xml:space="preserve">, dessa forma acrescenta-se as atribuições de </w:t>
      </w:r>
      <w:r w:rsidR="00EE4F6D" w:rsidRPr="00EC4592">
        <w:rPr>
          <w:rFonts w:eastAsia="Calibri"/>
          <w:bCs/>
        </w:rPr>
        <w:t>realizar estudos sobre a política de arrecadação, lançamento e cobrança de tributos municipais; efetuar o lançamento de créditos tributários de qualquer natureza, além de multas, taxas, tributos e demais lançamentos inerentes ao cargo;</w:t>
      </w:r>
    </w:p>
    <w:p w14:paraId="06526C5D" w14:textId="2E85BADB" w:rsidR="00BF2B29" w:rsidRPr="00BF2B29" w:rsidRDefault="00BF2B29" w:rsidP="00BF2B29">
      <w:pPr>
        <w:spacing w:line="360" w:lineRule="auto"/>
        <w:jc w:val="both"/>
      </w:pPr>
      <w:r w:rsidRPr="00BF2B29">
        <w:tab/>
        <w:t xml:space="preserve">Assim, pela justificativa apresentada, encaminho este Projeto de Lei para apreciação e deliberação, renovando protestos de grande estima e apreço. </w:t>
      </w:r>
    </w:p>
    <w:p w14:paraId="63870D2A" w14:textId="77777777" w:rsidR="00EA3581" w:rsidRDefault="00EA3581" w:rsidP="00EC4592">
      <w:pPr>
        <w:shd w:val="clear" w:color="auto" w:fill="FFFFFF"/>
        <w:rPr>
          <w:color w:val="000000"/>
        </w:rPr>
      </w:pPr>
    </w:p>
    <w:p w14:paraId="10790279" w14:textId="144DAEFB" w:rsidR="00BF2B29" w:rsidRDefault="00BF2B29" w:rsidP="00BF2B29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Anchieta – SC, </w:t>
      </w:r>
      <w:r w:rsidR="00EC4592">
        <w:rPr>
          <w:color w:val="000000"/>
        </w:rPr>
        <w:t>14</w:t>
      </w:r>
      <w:r>
        <w:rPr>
          <w:color w:val="000000"/>
        </w:rPr>
        <w:t xml:space="preserve"> de</w:t>
      </w:r>
      <w:r w:rsidR="00EC4592">
        <w:rPr>
          <w:color w:val="000000"/>
        </w:rPr>
        <w:t xml:space="preserve"> agosto</w:t>
      </w:r>
      <w:r>
        <w:rPr>
          <w:color w:val="000000"/>
        </w:rPr>
        <w:t xml:space="preserve"> de 2023.</w:t>
      </w:r>
    </w:p>
    <w:p w14:paraId="2844946C" w14:textId="77777777" w:rsidR="00BF2B29" w:rsidRDefault="00BF2B29" w:rsidP="00BF2B29">
      <w:pPr>
        <w:jc w:val="both"/>
        <w:rPr>
          <w:rFonts w:eastAsia="Calibri"/>
          <w:color w:val="000000"/>
          <w:lang w:eastAsia="en-US"/>
        </w:rPr>
      </w:pPr>
    </w:p>
    <w:p w14:paraId="1AD9AE5F" w14:textId="77777777" w:rsidR="002B6E52" w:rsidRPr="0057515C" w:rsidRDefault="002B6E52" w:rsidP="002B6E52">
      <w:pPr>
        <w:ind w:firstLine="708"/>
        <w:jc w:val="right"/>
      </w:pPr>
    </w:p>
    <w:p w14:paraId="2C033A25" w14:textId="77777777" w:rsidR="002B6E52" w:rsidRPr="0057515C" w:rsidRDefault="002B6E52" w:rsidP="002B6E52">
      <w:pPr>
        <w:jc w:val="center"/>
        <w:rPr>
          <w:b/>
        </w:rPr>
      </w:pPr>
      <w:r w:rsidRPr="0057515C">
        <w:rPr>
          <w:b/>
        </w:rPr>
        <w:t>IVAN JOSÉ CANCI</w:t>
      </w:r>
    </w:p>
    <w:p w14:paraId="4236045D" w14:textId="5F9DBAF5" w:rsidR="00AF53DB" w:rsidRDefault="002B6E52" w:rsidP="001D10E9">
      <w:pPr>
        <w:jc w:val="center"/>
        <w:rPr>
          <w:sz w:val="16"/>
          <w:szCs w:val="16"/>
        </w:rPr>
      </w:pPr>
      <w:r w:rsidRPr="0057515C">
        <w:t>Prefeito Municipal</w:t>
      </w:r>
    </w:p>
    <w:sectPr w:rsidR="00AF53DB" w:rsidSect="00D274A5">
      <w:headerReference w:type="default" r:id="rId7"/>
      <w:footerReference w:type="default" r:id="rId8"/>
      <w:pgSz w:w="11907" w:h="16840" w:code="9"/>
      <w:pgMar w:top="1440" w:right="1080" w:bottom="1440" w:left="1080" w:header="567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37DB2" w14:textId="77777777" w:rsidR="00A5433E" w:rsidRDefault="00A5433E">
      <w:r>
        <w:separator/>
      </w:r>
    </w:p>
  </w:endnote>
  <w:endnote w:type="continuationSeparator" w:id="0">
    <w:p w14:paraId="2938CF01" w14:textId="77777777" w:rsidR="00A5433E" w:rsidRDefault="00A5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D4D52" w14:textId="77777777" w:rsidR="00A5433E" w:rsidRDefault="00A5433E">
      <w:r>
        <w:separator/>
      </w:r>
    </w:p>
  </w:footnote>
  <w:footnote w:type="continuationSeparator" w:id="0">
    <w:p w14:paraId="39EE572D" w14:textId="77777777" w:rsidR="00A5433E" w:rsidRDefault="00A54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10E9"/>
    <w:rsid w:val="001D7307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372E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70361"/>
    <w:rsid w:val="00577A38"/>
    <w:rsid w:val="00580010"/>
    <w:rsid w:val="00580FC5"/>
    <w:rsid w:val="00586B41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3171C"/>
    <w:rsid w:val="00632417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5FC0"/>
    <w:rsid w:val="00800E1F"/>
    <w:rsid w:val="00803131"/>
    <w:rsid w:val="00805350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C09B3"/>
    <w:rsid w:val="008C1EE2"/>
    <w:rsid w:val="008C56AD"/>
    <w:rsid w:val="008D79D5"/>
    <w:rsid w:val="008E4DB3"/>
    <w:rsid w:val="008F4C73"/>
    <w:rsid w:val="00901136"/>
    <w:rsid w:val="009052BE"/>
    <w:rsid w:val="009112BF"/>
    <w:rsid w:val="0091187D"/>
    <w:rsid w:val="00912E23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4A72"/>
    <w:rsid w:val="00A3609A"/>
    <w:rsid w:val="00A465F4"/>
    <w:rsid w:val="00A47E10"/>
    <w:rsid w:val="00A5433E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441</TotalTime>
  <Pages>3</Pages>
  <Words>841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20</cp:revision>
  <cp:lastPrinted>2023-04-13T11:09:00Z</cp:lastPrinted>
  <dcterms:created xsi:type="dcterms:W3CDTF">2023-04-11T17:59:00Z</dcterms:created>
  <dcterms:modified xsi:type="dcterms:W3CDTF">2023-08-17T16:05:00Z</dcterms:modified>
</cp:coreProperties>
</file>