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FA0AEF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LEI ORDINÁRIA Nº </w:t>
      </w:r>
      <w:r w:rsidR="004A053E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1</w:t>
      </w:r>
      <w:r w:rsidR="00B329D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.</w:t>
      </w:r>
      <w:r w:rsidR="00227AA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  <w:r w:rsidR="00563439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1</w:t>
      </w:r>
      <w:r w:rsidR="009F7B87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1</w:t>
      </w: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/201</w:t>
      </w:r>
      <w:r w:rsidR="00F70F43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</w:p>
    <w:p w:rsidR="00C403A1" w:rsidRPr="00DD1975" w:rsidRDefault="00361D54" w:rsidP="00C403A1">
      <w:pPr>
        <w:pStyle w:val="Recuodecorpodetexto"/>
        <w:ind w:left="3420"/>
        <w:rPr>
          <w:rFonts w:ascii="Times New Roman" w:eastAsia="Calibri" w:hAnsi="Times New Roman" w:cs="Times New Roman"/>
          <w:b w:val="0"/>
          <w:bCs w:val="0"/>
          <w:iCs/>
          <w:szCs w:val="24"/>
          <w:lang w:eastAsia="en-US"/>
        </w:rPr>
      </w:pPr>
      <w:r w:rsidRPr="00FA0AEF">
        <w:rPr>
          <w:rFonts w:ascii="Times New Roman" w:hAnsi="Times New Roman" w:cs="Times New Roman"/>
          <w:i/>
          <w:iCs/>
          <w:sz w:val="22"/>
          <w:szCs w:val="22"/>
        </w:rPr>
        <w:t xml:space="preserve">                                                                                                                   </w:t>
      </w:r>
      <w:r w:rsidR="00C403A1" w:rsidRPr="00DD1975">
        <w:rPr>
          <w:rFonts w:ascii="Times New Roman" w:hAnsi="Times New Roman" w:cs="Times New Roman"/>
          <w:b w:val="0"/>
          <w:szCs w:val="24"/>
        </w:rPr>
        <w:t xml:space="preserve">Altera </w:t>
      </w:r>
      <w:r w:rsidR="00563439">
        <w:rPr>
          <w:rFonts w:ascii="Times New Roman" w:hAnsi="Times New Roman" w:cs="Times New Roman"/>
          <w:b w:val="0"/>
          <w:szCs w:val="24"/>
        </w:rPr>
        <w:t>o art. 11 da</w:t>
      </w:r>
      <w:r w:rsidR="00C403A1" w:rsidRPr="00DD1975">
        <w:rPr>
          <w:rFonts w:ascii="Times New Roman" w:hAnsi="Times New Roman" w:cs="Times New Roman"/>
          <w:b w:val="0"/>
          <w:szCs w:val="24"/>
        </w:rPr>
        <w:t xml:space="preserve"> Lei Municipal </w:t>
      </w:r>
      <w:r w:rsidR="00563439">
        <w:rPr>
          <w:rFonts w:ascii="Times New Roman" w:hAnsi="Times New Roman" w:cs="Times New Roman"/>
          <w:b w:val="0"/>
          <w:szCs w:val="24"/>
        </w:rPr>
        <w:t xml:space="preserve">Ordinária </w:t>
      </w:r>
      <w:r w:rsidR="00C403A1" w:rsidRPr="00DD1975">
        <w:rPr>
          <w:rFonts w:ascii="Times New Roman" w:hAnsi="Times New Roman" w:cs="Times New Roman"/>
          <w:b w:val="0"/>
          <w:szCs w:val="24"/>
        </w:rPr>
        <w:t>nº 1.</w:t>
      </w:r>
      <w:r w:rsidR="00563439">
        <w:rPr>
          <w:rFonts w:ascii="Times New Roman" w:hAnsi="Times New Roman" w:cs="Times New Roman"/>
          <w:b w:val="0"/>
          <w:szCs w:val="24"/>
        </w:rPr>
        <w:t>894</w:t>
      </w:r>
      <w:r w:rsidR="00C403A1" w:rsidRPr="00DD1975">
        <w:rPr>
          <w:rFonts w:ascii="Times New Roman" w:hAnsi="Times New Roman" w:cs="Times New Roman"/>
          <w:b w:val="0"/>
          <w:szCs w:val="24"/>
        </w:rPr>
        <w:t>/</w:t>
      </w:r>
      <w:r w:rsidR="00563439">
        <w:rPr>
          <w:rFonts w:ascii="Times New Roman" w:hAnsi="Times New Roman" w:cs="Times New Roman"/>
          <w:b w:val="0"/>
          <w:szCs w:val="24"/>
        </w:rPr>
        <w:t>2018, de 31 de outubro de 2018</w:t>
      </w:r>
      <w:r w:rsidR="00C403A1" w:rsidRPr="00DD1975">
        <w:rPr>
          <w:rFonts w:ascii="Times New Roman" w:hAnsi="Times New Roman" w:cs="Times New Roman"/>
          <w:b w:val="0"/>
          <w:color w:val="000000"/>
          <w:szCs w:val="24"/>
        </w:rPr>
        <w:t>.</w:t>
      </w:r>
    </w:p>
    <w:p w:rsidR="00C403A1" w:rsidRPr="00DD1975" w:rsidRDefault="00C403A1" w:rsidP="00C403A1">
      <w:pPr>
        <w:shd w:val="clear" w:color="auto" w:fill="FFFFFF"/>
        <w:rPr>
          <w:rFonts w:ascii="Times New Roman" w:hAnsi="Times New Roman" w:cs="Times New Roman"/>
          <w:b w:val="0"/>
          <w:color w:val="000000"/>
          <w:szCs w:val="24"/>
        </w:rPr>
      </w:pPr>
      <w:r w:rsidRPr="00DD1975">
        <w:rPr>
          <w:rFonts w:ascii="Times New Roman" w:hAnsi="Times New Roman" w:cs="Times New Roman"/>
          <w:b w:val="0"/>
          <w:bCs w:val="0"/>
          <w:iCs/>
          <w:color w:val="000000"/>
          <w:szCs w:val="24"/>
        </w:rPr>
        <w:t> </w:t>
      </w:r>
    </w:p>
    <w:p w:rsidR="00C403A1" w:rsidRPr="00DD1975" w:rsidRDefault="00C403A1" w:rsidP="00C403A1">
      <w:pPr>
        <w:shd w:val="clear" w:color="auto" w:fill="FFFFFF"/>
        <w:rPr>
          <w:rFonts w:ascii="Times New Roman" w:hAnsi="Times New Roman" w:cs="Times New Roman"/>
          <w:b w:val="0"/>
          <w:bCs w:val="0"/>
          <w:iCs/>
          <w:color w:val="000000"/>
          <w:szCs w:val="24"/>
        </w:rPr>
      </w:pPr>
      <w:r w:rsidRPr="00DD1975">
        <w:rPr>
          <w:rFonts w:ascii="Times New Roman" w:hAnsi="Times New Roman" w:cs="Times New Roman"/>
          <w:b w:val="0"/>
          <w:bCs w:val="0"/>
          <w:iCs/>
          <w:color w:val="000000"/>
          <w:szCs w:val="24"/>
        </w:rPr>
        <w:t> </w:t>
      </w:r>
    </w:p>
    <w:p w:rsidR="00C403A1" w:rsidRPr="00DD1975" w:rsidRDefault="00C403A1" w:rsidP="00C403A1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b w:val="0"/>
          <w:color w:val="000000"/>
          <w:szCs w:val="24"/>
        </w:rPr>
      </w:pPr>
      <w:r w:rsidRPr="00DD1975">
        <w:rPr>
          <w:rFonts w:ascii="Times New Roman" w:hAnsi="Times New Roman" w:cs="Times New Roman"/>
          <w:b w:val="0"/>
          <w:color w:val="000000"/>
          <w:szCs w:val="24"/>
        </w:rPr>
        <w:t xml:space="preserve">A Câmara Municipal de Lima Duarte aprova e </w:t>
      </w:r>
      <w:r w:rsidR="00563439">
        <w:rPr>
          <w:rFonts w:ascii="Times New Roman" w:hAnsi="Times New Roman" w:cs="Times New Roman"/>
          <w:b w:val="0"/>
          <w:color w:val="000000"/>
          <w:szCs w:val="24"/>
        </w:rPr>
        <w:t>o Prefeito</w:t>
      </w:r>
      <w:r>
        <w:rPr>
          <w:rFonts w:ascii="Times New Roman" w:hAnsi="Times New Roman" w:cs="Times New Roman"/>
          <w:b w:val="0"/>
          <w:color w:val="000000"/>
          <w:szCs w:val="24"/>
        </w:rPr>
        <w:t xml:space="preserve"> Municipal </w:t>
      </w:r>
      <w:r w:rsidR="00563439">
        <w:rPr>
          <w:rFonts w:ascii="Times New Roman" w:hAnsi="Times New Roman" w:cs="Times New Roman"/>
          <w:b w:val="0"/>
          <w:color w:val="000000"/>
          <w:szCs w:val="24"/>
        </w:rPr>
        <w:t>sanciona</w:t>
      </w:r>
      <w:r>
        <w:rPr>
          <w:rFonts w:ascii="Times New Roman" w:hAnsi="Times New Roman" w:cs="Times New Roman"/>
          <w:b w:val="0"/>
          <w:color w:val="000000"/>
          <w:szCs w:val="24"/>
        </w:rPr>
        <w:t xml:space="preserve"> </w:t>
      </w:r>
      <w:r w:rsidRPr="00DD1975">
        <w:rPr>
          <w:rFonts w:ascii="Times New Roman" w:hAnsi="Times New Roman" w:cs="Times New Roman"/>
          <w:b w:val="0"/>
          <w:color w:val="000000"/>
          <w:szCs w:val="24"/>
        </w:rPr>
        <w:t>a seguinte Lei:</w:t>
      </w:r>
    </w:p>
    <w:p w:rsidR="00C403A1" w:rsidRPr="00DD1975" w:rsidRDefault="00C403A1" w:rsidP="00C403A1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b w:val="0"/>
          <w:color w:val="000000"/>
          <w:szCs w:val="24"/>
        </w:rPr>
      </w:pPr>
    </w:p>
    <w:p w:rsidR="00C403A1" w:rsidRPr="00DD1975" w:rsidRDefault="00C403A1" w:rsidP="00C403A1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b w:val="0"/>
          <w:color w:val="000000"/>
          <w:szCs w:val="24"/>
        </w:rPr>
      </w:pPr>
      <w:r w:rsidRPr="00DD1975">
        <w:rPr>
          <w:rFonts w:ascii="Times New Roman" w:hAnsi="Times New Roman" w:cs="Times New Roman"/>
          <w:b w:val="0"/>
          <w:bCs w:val="0"/>
          <w:color w:val="000000"/>
          <w:szCs w:val="24"/>
        </w:rPr>
        <w:t>Art. 1º</w:t>
      </w:r>
      <w:r w:rsidRPr="00DD1975">
        <w:rPr>
          <w:rFonts w:ascii="Times New Roman" w:hAnsi="Times New Roman" w:cs="Times New Roman"/>
          <w:b w:val="0"/>
          <w:color w:val="000000"/>
          <w:szCs w:val="24"/>
        </w:rPr>
        <w:t xml:space="preserve"> Fica a</w:t>
      </w:r>
      <w:r w:rsidR="00563439">
        <w:rPr>
          <w:rFonts w:ascii="Times New Roman" w:hAnsi="Times New Roman" w:cs="Times New Roman"/>
          <w:b w:val="0"/>
          <w:color w:val="000000"/>
          <w:szCs w:val="24"/>
        </w:rPr>
        <w:t xml:space="preserve">lterado o artigo 11 da </w:t>
      </w:r>
      <w:r w:rsidRPr="00DD1975">
        <w:rPr>
          <w:rFonts w:ascii="Times New Roman" w:hAnsi="Times New Roman" w:cs="Times New Roman"/>
          <w:b w:val="0"/>
          <w:color w:val="000000"/>
          <w:szCs w:val="24"/>
        </w:rPr>
        <w:t xml:space="preserve">Lei Municipal </w:t>
      </w:r>
      <w:r w:rsidR="00563439">
        <w:rPr>
          <w:rFonts w:ascii="Times New Roman" w:hAnsi="Times New Roman" w:cs="Times New Roman"/>
          <w:b w:val="0"/>
          <w:color w:val="000000"/>
          <w:szCs w:val="24"/>
        </w:rPr>
        <w:t xml:space="preserve">Ordinária </w:t>
      </w:r>
      <w:r w:rsidRPr="00DD1975">
        <w:rPr>
          <w:rFonts w:ascii="Times New Roman" w:hAnsi="Times New Roman" w:cs="Times New Roman"/>
          <w:b w:val="0"/>
          <w:color w:val="000000"/>
          <w:szCs w:val="24"/>
        </w:rPr>
        <w:t>n° 1.</w:t>
      </w:r>
      <w:r w:rsidR="00563439">
        <w:rPr>
          <w:rFonts w:ascii="Times New Roman" w:hAnsi="Times New Roman" w:cs="Times New Roman"/>
          <w:b w:val="0"/>
          <w:color w:val="000000"/>
          <w:szCs w:val="24"/>
        </w:rPr>
        <w:t>891/2018</w:t>
      </w:r>
      <w:r w:rsidRPr="00DD1975">
        <w:rPr>
          <w:rFonts w:ascii="Times New Roman" w:hAnsi="Times New Roman" w:cs="Times New Roman"/>
          <w:b w:val="0"/>
          <w:color w:val="000000"/>
          <w:szCs w:val="24"/>
        </w:rPr>
        <w:t xml:space="preserve">, </w:t>
      </w:r>
      <w:r w:rsidR="00563439">
        <w:rPr>
          <w:rFonts w:ascii="Times New Roman" w:hAnsi="Times New Roman" w:cs="Times New Roman"/>
          <w:b w:val="0"/>
          <w:color w:val="000000"/>
          <w:szCs w:val="24"/>
        </w:rPr>
        <w:t xml:space="preserve">que passa a vigorar com a seguinte </w:t>
      </w:r>
      <w:r w:rsidRPr="00DD1975">
        <w:rPr>
          <w:rFonts w:ascii="Times New Roman" w:hAnsi="Times New Roman" w:cs="Times New Roman"/>
          <w:b w:val="0"/>
          <w:color w:val="000000"/>
          <w:szCs w:val="24"/>
        </w:rPr>
        <w:t>redaç</w:t>
      </w:r>
      <w:r w:rsidR="00563439">
        <w:rPr>
          <w:rFonts w:ascii="Times New Roman" w:hAnsi="Times New Roman" w:cs="Times New Roman"/>
          <w:b w:val="0"/>
          <w:color w:val="000000"/>
          <w:szCs w:val="24"/>
        </w:rPr>
        <w:t>ão</w:t>
      </w:r>
      <w:r w:rsidRPr="00DD1975">
        <w:rPr>
          <w:rFonts w:ascii="Times New Roman" w:hAnsi="Times New Roman" w:cs="Times New Roman"/>
          <w:b w:val="0"/>
          <w:color w:val="000000"/>
          <w:szCs w:val="24"/>
        </w:rPr>
        <w:t>:</w:t>
      </w:r>
    </w:p>
    <w:p w:rsidR="00C403A1" w:rsidRPr="00DD1975" w:rsidRDefault="00C403A1" w:rsidP="00C403A1">
      <w:pPr>
        <w:spacing w:after="100"/>
        <w:ind w:left="2835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563439" w:rsidRDefault="00563439" w:rsidP="00C403A1">
      <w:pPr>
        <w:pStyle w:val="Corpodetexto2"/>
        <w:spacing w:after="100"/>
        <w:ind w:left="2835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Art. 11. A escala de trabalho dos servidores submetidos à jornada de trabalho de que trata a presente lei deverá ser confeccionada de modo que, por mês, pelo menos um período de descanso recaia obrigatoriamente no domingo.</w:t>
      </w:r>
    </w:p>
    <w:p w:rsidR="00C403A1" w:rsidRDefault="00C403A1" w:rsidP="00C403A1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b w:val="0"/>
          <w:bCs w:val="0"/>
          <w:color w:val="000000"/>
          <w:szCs w:val="24"/>
        </w:rPr>
      </w:pPr>
    </w:p>
    <w:p w:rsidR="00C403A1" w:rsidRPr="00DD1975" w:rsidRDefault="00563439" w:rsidP="00C403A1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b w:val="0"/>
          <w:color w:val="000000"/>
          <w:szCs w:val="24"/>
        </w:rPr>
      </w:pPr>
      <w:r>
        <w:rPr>
          <w:rFonts w:ascii="Times New Roman" w:hAnsi="Times New Roman" w:cs="Times New Roman"/>
          <w:b w:val="0"/>
          <w:bCs w:val="0"/>
          <w:color w:val="000000"/>
          <w:szCs w:val="24"/>
        </w:rPr>
        <w:t>Art. 2</w:t>
      </w:r>
      <w:r w:rsidR="00C403A1" w:rsidRPr="00DD1975">
        <w:rPr>
          <w:rFonts w:ascii="Times New Roman" w:hAnsi="Times New Roman" w:cs="Times New Roman"/>
          <w:b w:val="0"/>
          <w:bCs w:val="0"/>
          <w:color w:val="000000"/>
          <w:szCs w:val="24"/>
        </w:rPr>
        <w:t>º</w:t>
      </w:r>
      <w:r w:rsidR="00C403A1" w:rsidRPr="00DD1975">
        <w:rPr>
          <w:rFonts w:ascii="Times New Roman" w:hAnsi="Times New Roman" w:cs="Times New Roman"/>
          <w:b w:val="0"/>
          <w:color w:val="000000"/>
          <w:szCs w:val="24"/>
        </w:rPr>
        <w:t xml:space="preserve"> Esta Lei entra em vigor na data de sua publicação.</w:t>
      </w:r>
    </w:p>
    <w:p w:rsidR="00361D54" w:rsidRPr="00FA0AEF" w:rsidRDefault="00361D54" w:rsidP="00C403A1">
      <w:pPr>
        <w:spacing w:line="276" w:lineRule="auto"/>
        <w:ind w:left="3686"/>
        <w:jc w:val="both"/>
        <w:rPr>
          <w:rFonts w:ascii="Times New Roman" w:hAnsi="Times New Roman" w:cs="Times New Roman"/>
          <w:sz w:val="22"/>
          <w:szCs w:val="22"/>
        </w:rPr>
      </w:pPr>
    </w:p>
    <w:p w:rsidR="00E33282" w:rsidRPr="00FA0AEF" w:rsidRDefault="00361D54" w:rsidP="00FA0AEF">
      <w:pPr>
        <w:jc w:val="both"/>
        <w:rPr>
          <w:rFonts w:ascii="Times New Roman" w:hAnsi="Times New Roman" w:cs="Times New Roman"/>
          <w:sz w:val="22"/>
          <w:szCs w:val="22"/>
        </w:rPr>
      </w:pPr>
      <w:r w:rsidRPr="00FA0AEF">
        <w:rPr>
          <w:rFonts w:ascii="Times New Roman" w:hAnsi="Times New Roman" w:cs="Times New Roman"/>
          <w:sz w:val="22"/>
          <w:szCs w:val="22"/>
        </w:rPr>
        <w:t> </w:t>
      </w:r>
    </w:p>
    <w:p w:rsidR="00BF3817" w:rsidRPr="00FA0AEF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2"/>
          <w:szCs w:val="22"/>
        </w:rPr>
      </w:pPr>
      <w:r w:rsidRPr="00FA0AEF">
        <w:rPr>
          <w:rFonts w:ascii="Times New Roman" w:hAnsi="Times New Roman"/>
          <w:sz w:val="22"/>
          <w:szCs w:val="22"/>
        </w:rPr>
        <w:t>Lima Duarte,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 xml:space="preserve"> MG,</w:t>
      </w:r>
      <w:r w:rsidRPr="00FA0AEF">
        <w:rPr>
          <w:rFonts w:ascii="Times New Roman" w:hAnsi="Times New Roman"/>
          <w:sz w:val="22"/>
          <w:szCs w:val="22"/>
        </w:rPr>
        <w:t xml:space="preserve"> </w:t>
      </w:r>
      <w:r w:rsidR="00563439">
        <w:rPr>
          <w:rFonts w:ascii="Times New Roman" w:hAnsi="Times New Roman"/>
          <w:sz w:val="22"/>
          <w:szCs w:val="22"/>
          <w:lang w:val="pt-BR"/>
        </w:rPr>
        <w:t>31</w:t>
      </w:r>
      <w:r w:rsidRPr="00FA0AEF">
        <w:rPr>
          <w:rFonts w:ascii="Times New Roman" w:hAnsi="Times New Roman"/>
          <w:sz w:val="22"/>
          <w:szCs w:val="22"/>
        </w:rPr>
        <w:t xml:space="preserve"> de </w:t>
      </w:r>
      <w:r w:rsidR="00563439">
        <w:rPr>
          <w:rFonts w:ascii="Times New Roman" w:hAnsi="Times New Roman"/>
          <w:sz w:val="22"/>
          <w:szCs w:val="22"/>
          <w:lang w:val="pt-BR"/>
        </w:rPr>
        <w:t>maio</w:t>
      </w:r>
      <w:r w:rsidRPr="00FA0AEF">
        <w:rPr>
          <w:rFonts w:ascii="Times New Roman" w:hAnsi="Times New Roman"/>
          <w:sz w:val="22"/>
          <w:szCs w:val="22"/>
        </w:rPr>
        <w:t xml:space="preserve"> de 201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>9</w:t>
      </w:r>
      <w:r w:rsidRPr="00FA0AEF">
        <w:rPr>
          <w:rFonts w:ascii="Times New Roman" w:hAnsi="Times New Roman"/>
          <w:sz w:val="22"/>
          <w:szCs w:val="22"/>
        </w:rPr>
        <w:t>.</w:t>
      </w:r>
    </w:p>
    <w:p w:rsidR="006C403D" w:rsidRPr="00FA0AEF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563439" w:rsidRDefault="00563439" w:rsidP="00563439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BF68A6">
        <w:rPr>
          <w:rFonts w:ascii="Times New Roman" w:hAnsi="Times New Roman" w:cs="Times New Roman"/>
          <w:b w:val="0"/>
          <w:szCs w:val="24"/>
        </w:rPr>
        <w:t xml:space="preserve">Geraldo Gomes de Souza </w:t>
      </w:r>
    </w:p>
    <w:p w:rsidR="00563439" w:rsidRPr="00BF68A6" w:rsidRDefault="00563439" w:rsidP="00563439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BF68A6">
        <w:rPr>
          <w:rFonts w:ascii="Times New Roman" w:hAnsi="Times New Roman" w:cs="Times New Roman"/>
          <w:b w:val="0"/>
          <w:szCs w:val="24"/>
        </w:rPr>
        <w:t>Prefeito Municipal</w:t>
      </w:r>
    </w:p>
    <w:p w:rsidR="00563439" w:rsidRPr="00BF68A6" w:rsidRDefault="00563439" w:rsidP="00563439">
      <w:pPr>
        <w:rPr>
          <w:rFonts w:ascii="Times New Roman" w:hAnsi="Times New Roman" w:cs="Times New Roman"/>
          <w:b w:val="0"/>
          <w:szCs w:val="24"/>
        </w:rPr>
      </w:pPr>
    </w:p>
    <w:p w:rsidR="00563439" w:rsidRPr="00BF68A6" w:rsidRDefault="00563439" w:rsidP="00563439">
      <w:pPr>
        <w:pStyle w:val="Corpodetexto2"/>
        <w:spacing w:after="200"/>
        <w:jc w:val="both"/>
        <w:rPr>
          <w:b w:val="0"/>
          <w:sz w:val="24"/>
        </w:rPr>
      </w:pPr>
      <w:r w:rsidRPr="00BF68A6">
        <w:rPr>
          <w:b w:val="0"/>
          <w:sz w:val="24"/>
        </w:rPr>
        <w:t xml:space="preserve">Publicado por afixação nos quadros de avisos e site da Prefeitura Municipal de Lima Duarte – em </w:t>
      </w:r>
      <w:r>
        <w:rPr>
          <w:b w:val="0"/>
          <w:sz w:val="24"/>
        </w:rPr>
        <w:t>31</w:t>
      </w:r>
      <w:r w:rsidRPr="00BF68A6">
        <w:rPr>
          <w:b w:val="0"/>
          <w:sz w:val="24"/>
        </w:rPr>
        <w:t>/0</w:t>
      </w:r>
      <w:r>
        <w:rPr>
          <w:b w:val="0"/>
          <w:sz w:val="24"/>
        </w:rPr>
        <w:t>5</w:t>
      </w:r>
      <w:r w:rsidRPr="00BF68A6">
        <w:rPr>
          <w:b w:val="0"/>
          <w:sz w:val="24"/>
        </w:rPr>
        <w:t>/2019.</w:t>
      </w:r>
      <w:bookmarkStart w:id="0" w:name="_GoBack"/>
      <w:bookmarkEnd w:id="0"/>
    </w:p>
    <w:p w:rsidR="00110F40" w:rsidRPr="00FA0AEF" w:rsidRDefault="00110F40" w:rsidP="00563439">
      <w:pPr>
        <w:spacing w:after="100"/>
        <w:jc w:val="center"/>
        <w:rPr>
          <w:b w:val="0"/>
        </w:rPr>
      </w:pPr>
    </w:p>
    <w:sectPr w:rsidR="00110F40" w:rsidRPr="00FA0AEF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EA2" w:rsidRDefault="00195EA2">
      <w:r>
        <w:separator/>
      </w:r>
    </w:p>
  </w:endnote>
  <w:endnote w:type="continuationSeparator" w:id="0">
    <w:p w:rsidR="00195EA2" w:rsidRDefault="00195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EA2" w:rsidRDefault="00195EA2">
      <w:r>
        <w:separator/>
      </w:r>
    </w:p>
  </w:footnote>
  <w:footnote w:type="continuationSeparator" w:id="0">
    <w:p w:rsidR="00195EA2" w:rsidRDefault="00195E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07158DA"/>
    <w:multiLevelType w:val="multilevel"/>
    <w:tmpl w:val="BA140DE6"/>
    <w:lvl w:ilvl="0">
      <w:start w:val="1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65607"/>
    <w:rsid w:val="000A5213"/>
    <w:rsid w:val="000B52B8"/>
    <w:rsid w:val="000E5E84"/>
    <w:rsid w:val="000F2B93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95EA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85F70"/>
    <w:rsid w:val="002B6127"/>
    <w:rsid w:val="002F7356"/>
    <w:rsid w:val="003148ED"/>
    <w:rsid w:val="003159A2"/>
    <w:rsid w:val="003160F3"/>
    <w:rsid w:val="003307BB"/>
    <w:rsid w:val="00344B2A"/>
    <w:rsid w:val="00350FE8"/>
    <w:rsid w:val="00361D54"/>
    <w:rsid w:val="0036215F"/>
    <w:rsid w:val="00366EF9"/>
    <w:rsid w:val="00371395"/>
    <w:rsid w:val="00377200"/>
    <w:rsid w:val="00377791"/>
    <w:rsid w:val="003777A3"/>
    <w:rsid w:val="00391906"/>
    <w:rsid w:val="00393C69"/>
    <w:rsid w:val="00395C98"/>
    <w:rsid w:val="0039696C"/>
    <w:rsid w:val="003A36ED"/>
    <w:rsid w:val="003B0E1D"/>
    <w:rsid w:val="003C5A64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3439"/>
    <w:rsid w:val="00564901"/>
    <w:rsid w:val="0057221E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24171"/>
    <w:rsid w:val="00626FA9"/>
    <w:rsid w:val="0064180F"/>
    <w:rsid w:val="00686C44"/>
    <w:rsid w:val="0069518B"/>
    <w:rsid w:val="00696D0B"/>
    <w:rsid w:val="006B523C"/>
    <w:rsid w:val="006C3CD7"/>
    <w:rsid w:val="006C403D"/>
    <w:rsid w:val="006D084F"/>
    <w:rsid w:val="006F5206"/>
    <w:rsid w:val="00742F10"/>
    <w:rsid w:val="0075031C"/>
    <w:rsid w:val="00766412"/>
    <w:rsid w:val="0077640F"/>
    <w:rsid w:val="007779C4"/>
    <w:rsid w:val="00792C07"/>
    <w:rsid w:val="007A03FF"/>
    <w:rsid w:val="007A0DE7"/>
    <w:rsid w:val="007A24E3"/>
    <w:rsid w:val="007C4AD1"/>
    <w:rsid w:val="007D6D35"/>
    <w:rsid w:val="007D7413"/>
    <w:rsid w:val="007E0168"/>
    <w:rsid w:val="00806E4D"/>
    <w:rsid w:val="0081083F"/>
    <w:rsid w:val="00842E7F"/>
    <w:rsid w:val="00851A61"/>
    <w:rsid w:val="008639A6"/>
    <w:rsid w:val="008700D2"/>
    <w:rsid w:val="00872394"/>
    <w:rsid w:val="00887D1A"/>
    <w:rsid w:val="00891CF3"/>
    <w:rsid w:val="00893ADF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2D8C"/>
    <w:rsid w:val="00965A23"/>
    <w:rsid w:val="00981BE8"/>
    <w:rsid w:val="009A4A4D"/>
    <w:rsid w:val="009B48D4"/>
    <w:rsid w:val="009D7AFA"/>
    <w:rsid w:val="009E2A0F"/>
    <w:rsid w:val="009E2D48"/>
    <w:rsid w:val="009F793D"/>
    <w:rsid w:val="009F7B87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27B4"/>
    <w:rsid w:val="00BA487B"/>
    <w:rsid w:val="00BE23DF"/>
    <w:rsid w:val="00BE37E3"/>
    <w:rsid w:val="00BF3817"/>
    <w:rsid w:val="00C22287"/>
    <w:rsid w:val="00C32E01"/>
    <w:rsid w:val="00C403A1"/>
    <w:rsid w:val="00C47137"/>
    <w:rsid w:val="00C52236"/>
    <w:rsid w:val="00CA2F9D"/>
    <w:rsid w:val="00CA57FC"/>
    <w:rsid w:val="00CD1AD7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33282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5F9404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E59A4-A37E-406D-909A-A741BA95C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6</TotalTime>
  <Pages>1</Pages>
  <Words>143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3</cp:revision>
  <cp:lastPrinted>2017-06-07T17:12:00Z</cp:lastPrinted>
  <dcterms:created xsi:type="dcterms:W3CDTF">2020-05-27T18:33:00Z</dcterms:created>
  <dcterms:modified xsi:type="dcterms:W3CDTF">2020-05-27T18:38:00Z</dcterms:modified>
</cp:coreProperties>
</file>