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C4801" w14:textId="77777777" w:rsidR="00D95133" w:rsidRPr="005A0364" w:rsidRDefault="00D95133" w:rsidP="00D95133">
      <w:pPr>
        <w:tabs>
          <w:tab w:val="left" w:pos="284"/>
        </w:tabs>
        <w:jc w:val="center"/>
        <w:rPr>
          <w:rFonts w:cs="Arial"/>
          <w:b/>
          <w:sz w:val="23"/>
          <w:szCs w:val="23"/>
        </w:rPr>
      </w:pPr>
    </w:p>
    <w:p w14:paraId="74231505" w14:textId="458484BD" w:rsidR="004F01D8" w:rsidRPr="005A0364" w:rsidRDefault="00636F3E" w:rsidP="00D95133">
      <w:pPr>
        <w:tabs>
          <w:tab w:val="left" w:pos="284"/>
        </w:tabs>
        <w:jc w:val="center"/>
        <w:rPr>
          <w:rFonts w:cs="Arial"/>
          <w:b/>
          <w:sz w:val="23"/>
          <w:szCs w:val="23"/>
        </w:rPr>
      </w:pPr>
      <w:r w:rsidRPr="005A0364">
        <w:rPr>
          <w:rFonts w:cs="Arial"/>
          <w:b/>
          <w:sz w:val="23"/>
          <w:szCs w:val="23"/>
        </w:rPr>
        <w:t xml:space="preserve">PARECER DA COMISSÃO </w:t>
      </w:r>
      <w:r w:rsidR="007265BF" w:rsidRPr="005A0364">
        <w:rPr>
          <w:rFonts w:cs="Arial"/>
          <w:b/>
          <w:sz w:val="23"/>
          <w:szCs w:val="23"/>
        </w:rPr>
        <w:t>DE FINANÇAS E ORÇAMENTO</w:t>
      </w:r>
    </w:p>
    <w:p w14:paraId="00EA45AD" w14:textId="77777777" w:rsidR="00BB727E" w:rsidRPr="005A0364" w:rsidRDefault="00BB727E" w:rsidP="00D95133">
      <w:pPr>
        <w:tabs>
          <w:tab w:val="left" w:pos="284"/>
        </w:tabs>
        <w:jc w:val="center"/>
        <w:rPr>
          <w:rFonts w:cs="Arial"/>
          <w:b/>
          <w:sz w:val="23"/>
          <w:szCs w:val="23"/>
        </w:rPr>
      </w:pPr>
    </w:p>
    <w:p w14:paraId="367F9DD8" w14:textId="551BE727" w:rsidR="00636F3E" w:rsidRPr="005A0364" w:rsidRDefault="00BB727E" w:rsidP="00D95133">
      <w:pPr>
        <w:tabs>
          <w:tab w:val="left" w:pos="284"/>
        </w:tabs>
        <w:jc w:val="center"/>
        <w:rPr>
          <w:rFonts w:cs="Arial"/>
          <w:sz w:val="23"/>
          <w:szCs w:val="23"/>
        </w:rPr>
      </w:pPr>
      <w:r w:rsidRPr="005A0364">
        <w:rPr>
          <w:rFonts w:cs="Arial"/>
          <w:b/>
          <w:sz w:val="23"/>
          <w:szCs w:val="23"/>
        </w:rPr>
        <w:t>Objeto:</w:t>
      </w:r>
      <w:r w:rsidR="00636F3E" w:rsidRPr="005A0364">
        <w:rPr>
          <w:rFonts w:cs="Arial"/>
          <w:b/>
          <w:sz w:val="23"/>
          <w:szCs w:val="23"/>
        </w:rPr>
        <w:t xml:space="preserve"> PARECER PRÉVIO DO TRIBUNAL DE CONTAS DO ESTADO DO RIO GRANDE DO SUL DAS CONTAS </w:t>
      </w:r>
      <w:r w:rsidRPr="005A0364">
        <w:rPr>
          <w:rFonts w:cs="Arial"/>
          <w:b/>
          <w:sz w:val="23"/>
          <w:szCs w:val="23"/>
        </w:rPr>
        <w:t xml:space="preserve">DE GOVERNO DOS ADMINISTRADORES DO EXECUTIVO MUNICIPAL DE BOA VISTA DO SUL, SENHORES ALOÍSIO RISSI E IRINEU POSSAMAI, REFERENTE AO </w:t>
      </w:r>
      <w:r w:rsidR="00636F3E" w:rsidRPr="005A0364">
        <w:rPr>
          <w:rFonts w:cs="Arial"/>
          <w:b/>
          <w:sz w:val="23"/>
          <w:szCs w:val="23"/>
        </w:rPr>
        <w:t>EXERCÍCIO DE 20</w:t>
      </w:r>
      <w:r w:rsidR="007265BF" w:rsidRPr="005A0364">
        <w:rPr>
          <w:rFonts w:cs="Arial"/>
          <w:b/>
          <w:sz w:val="23"/>
          <w:szCs w:val="23"/>
        </w:rPr>
        <w:t>20</w:t>
      </w:r>
    </w:p>
    <w:p w14:paraId="58D73073" w14:textId="77777777" w:rsidR="004F01D8" w:rsidRPr="005A0364" w:rsidRDefault="00BB727E" w:rsidP="00BB727E">
      <w:pPr>
        <w:tabs>
          <w:tab w:val="left" w:pos="7876"/>
        </w:tabs>
        <w:jc w:val="both"/>
        <w:rPr>
          <w:rFonts w:cs="Arial"/>
          <w:i/>
          <w:sz w:val="23"/>
          <w:szCs w:val="23"/>
        </w:rPr>
      </w:pPr>
      <w:r w:rsidRPr="005A0364">
        <w:rPr>
          <w:rFonts w:cs="Arial"/>
          <w:i/>
          <w:sz w:val="23"/>
          <w:szCs w:val="23"/>
        </w:rPr>
        <w:tab/>
      </w:r>
    </w:p>
    <w:p w14:paraId="526A8DEF" w14:textId="77777777" w:rsidR="00D231AF" w:rsidRPr="005A0364" w:rsidRDefault="004F01D8" w:rsidP="00D95133">
      <w:pPr>
        <w:tabs>
          <w:tab w:val="left" w:pos="284"/>
          <w:tab w:val="left" w:pos="5103"/>
        </w:tabs>
        <w:ind w:hanging="5103"/>
        <w:jc w:val="both"/>
        <w:rPr>
          <w:rFonts w:cs="Arial"/>
          <w:sz w:val="23"/>
          <w:szCs w:val="23"/>
        </w:rPr>
      </w:pPr>
      <w:r w:rsidRPr="005A0364">
        <w:rPr>
          <w:rFonts w:cs="Arial"/>
          <w:i/>
          <w:sz w:val="23"/>
          <w:szCs w:val="23"/>
        </w:rPr>
        <w:t xml:space="preserve">    </w:t>
      </w:r>
      <w:r w:rsidRPr="005A0364">
        <w:rPr>
          <w:rFonts w:cs="Arial"/>
          <w:i/>
          <w:sz w:val="23"/>
          <w:szCs w:val="23"/>
        </w:rPr>
        <w:tab/>
      </w:r>
    </w:p>
    <w:p w14:paraId="5CD3E1B7" w14:textId="5D4347A2" w:rsidR="0006043C" w:rsidRPr="005A0364" w:rsidRDefault="0043530D" w:rsidP="00D95133">
      <w:pPr>
        <w:tabs>
          <w:tab w:val="left" w:pos="284"/>
          <w:tab w:val="right" w:pos="9639"/>
        </w:tabs>
        <w:ind w:firstLine="1985"/>
        <w:jc w:val="both"/>
        <w:rPr>
          <w:rFonts w:cs="Arial"/>
          <w:sz w:val="23"/>
          <w:szCs w:val="23"/>
          <w:lang w:eastAsia="pt-BR"/>
        </w:rPr>
      </w:pPr>
      <w:r w:rsidRPr="005A0364">
        <w:rPr>
          <w:rFonts w:cs="Arial"/>
          <w:sz w:val="23"/>
          <w:szCs w:val="23"/>
          <w:lang w:eastAsia="pt-BR"/>
        </w:rPr>
        <w:t>De início, c</w:t>
      </w:r>
      <w:r w:rsidR="0006043C" w:rsidRPr="005A0364">
        <w:rPr>
          <w:rFonts w:cs="Arial"/>
          <w:sz w:val="23"/>
          <w:szCs w:val="23"/>
          <w:lang w:eastAsia="pt-BR"/>
        </w:rPr>
        <w:t xml:space="preserve">umpre salientar que </w:t>
      </w:r>
      <w:r w:rsidR="006C368F" w:rsidRPr="005A0364">
        <w:rPr>
          <w:rFonts w:cs="Arial"/>
          <w:sz w:val="23"/>
          <w:szCs w:val="23"/>
          <w:lang w:eastAsia="pt-BR"/>
        </w:rPr>
        <w:t>o</w:t>
      </w:r>
      <w:r w:rsidR="007265BF" w:rsidRPr="005A0364">
        <w:rPr>
          <w:rFonts w:cs="Arial"/>
          <w:sz w:val="23"/>
          <w:szCs w:val="23"/>
          <w:lang w:eastAsia="pt-BR"/>
        </w:rPr>
        <w:t>s Senhores Aloísio Rissi e Irineu Possamai foram notificados sobre a abertura do processo de julgamento de</w:t>
      </w:r>
      <w:r w:rsidR="00BB727E" w:rsidRPr="005A0364">
        <w:rPr>
          <w:rFonts w:cs="Arial"/>
          <w:sz w:val="23"/>
          <w:szCs w:val="23"/>
          <w:lang w:eastAsia="pt-BR"/>
        </w:rPr>
        <w:t xml:space="preserve"> contas anuais do exercício de</w:t>
      </w:r>
      <w:r w:rsidR="0006043C" w:rsidRPr="005A0364">
        <w:rPr>
          <w:rFonts w:cs="Arial"/>
          <w:sz w:val="23"/>
          <w:szCs w:val="23"/>
          <w:lang w:eastAsia="pt-BR"/>
        </w:rPr>
        <w:t xml:space="preserve"> 20</w:t>
      </w:r>
      <w:r w:rsidR="007265BF" w:rsidRPr="005A0364">
        <w:rPr>
          <w:rFonts w:cs="Arial"/>
          <w:sz w:val="23"/>
          <w:szCs w:val="23"/>
          <w:lang w:eastAsia="pt-BR"/>
        </w:rPr>
        <w:t xml:space="preserve">20. Bem como, </w:t>
      </w:r>
      <w:r w:rsidR="0006043C" w:rsidRPr="005A0364">
        <w:rPr>
          <w:rFonts w:cs="Arial"/>
          <w:sz w:val="23"/>
          <w:szCs w:val="23"/>
          <w:lang w:eastAsia="pt-BR"/>
        </w:rPr>
        <w:t>ficaram à disposição na Secretaria da Câmara Municipal, por 60 (sessenta) dias, para</w:t>
      </w:r>
      <w:r w:rsidR="00BB727E" w:rsidRPr="005A0364">
        <w:rPr>
          <w:rFonts w:cs="Arial"/>
          <w:sz w:val="23"/>
          <w:szCs w:val="23"/>
          <w:lang w:eastAsia="pt-BR"/>
        </w:rPr>
        <w:t xml:space="preserve"> análise dos </w:t>
      </w:r>
      <w:r w:rsidR="005A0364" w:rsidRPr="005A0364">
        <w:rPr>
          <w:rFonts w:cs="Arial"/>
          <w:sz w:val="23"/>
          <w:szCs w:val="23"/>
          <w:lang w:eastAsia="pt-BR"/>
        </w:rPr>
        <w:t>demais parlamentares</w:t>
      </w:r>
      <w:r w:rsidR="00BB727E" w:rsidRPr="005A0364">
        <w:rPr>
          <w:rFonts w:cs="Arial"/>
          <w:sz w:val="23"/>
          <w:szCs w:val="23"/>
          <w:lang w:eastAsia="pt-BR"/>
        </w:rPr>
        <w:t xml:space="preserve"> e para</w:t>
      </w:r>
      <w:r w:rsidR="0006043C" w:rsidRPr="005A0364">
        <w:rPr>
          <w:rFonts w:cs="Arial"/>
          <w:sz w:val="23"/>
          <w:szCs w:val="23"/>
          <w:lang w:eastAsia="pt-BR"/>
        </w:rPr>
        <w:t xml:space="preserve"> que qualquer cidadão pudesse contestar-lhes a legitimidade. Não houve </w:t>
      </w:r>
      <w:r w:rsidR="00D95133" w:rsidRPr="005A0364">
        <w:rPr>
          <w:rFonts w:cs="Arial"/>
          <w:sz w:val="23"/>
          <w:szCs w:val="23"/>
          <w:lang w:eastAsia="pt-BR"/>
        </w:rPr>
        <w:t>qualquer</w:t>
      </w:r>
      <w:r w:rsidR="0006043C" w:rsidRPr="005A0364">
        <w:rPr>
          <w:rFonts w:cs="Arial"/>
          <w:sz w:val="23"/>
          <w:szCs w:val="23"/>
          <w:lang w:eastAsia="pt-BR"/>
        </w:rPr>
        <w:t xml:space="preserve"> manifestação. Esta Comissão </w:t>
      </w:r>
      <w:r w:rsidR="00BB727E" w:rsidRPr="005A0364">
        <w:rPr>
          <w:rFonts w:cs="Arial"/>
          <w:sz w:val="23"/>
          <w:szCs w:val="23"/>
          <w:lang w:eastAsia="pt-BR"/>
        </w:rPr>
        <w:t>recebeu o processo de contas</w:t>
      </w:r>
      <w:r w:rsidR="009755CD" w:rsidRPr="005A0364">
        <w:rPr>
          <w:rFonts w:cs="Arial"/>
          <w:sz w:val="23"/>
          <w:szCs w:val="23"/>
          <w:lang w:eastAsia="pt-BR"/>
        </w:rPr>
        <w:t xml:space="preserve"> n.º </w:t>
      </w:r>
      <w:r w:rsidR="007265BF" w:rsidRPr="005A0364">
        <w:rPr>
          <w:rFonts w:cs="Arial"/>
          <w:sz w:val="23"/>
          <w:szCs w:val="23"/>
          <w:lang w:eastAsia="pt-BR"/>
        </w:rPr>
        <w:t>00183-0200/20-5</w:t>
      </w:r>
      <w:r w:rsidR="00BB727E" w:rsidRPr="005A0364">
        <w:rPr>
          <w:rFonts w:cs="Arial"/>
          <w:sz w:val="23"/>
          <w:szCs w:val="23"/>
          <w:lang w:eastAsia="pt-BR"/>
        </w:rPr>
        <w:t xml:space="preserve"> com o Parecer Prévio do Tribunal de Contas do Estado do Rio Grande do Sul (TCE-RS) </w:t>
      </w:r>
      <w:r w:rsidR="00D95133" w:rsidRPr="005A0364">
        <w:rPr>
          <w:rFonts w:cs="Arial"/>
          <w:sz w:val="23"/>
          <w:szCs w:val="23"/>
          <w:lang w:eastAsia="pt-BR"/>
        </w:rPr>
        <w:t xml:space="preserve">n.º </w:t>
      </w:r>
      <w:r w:rsidR="007265BF" w:rsidRPr="005A0364">
        <w:rPr>
          <w:rFonts w:cs="Arial"/>
          <w:sz w:val="23"/>
          <w:szCs w:val="23"/>
          <w:lang w:eastAsia="pt-BR"/>
        </w:rPr>
        <w:t>22.006</w:t>
      </w:r>
      <w:r w:rsidR="00D95133" w:rsidRPr="005A0364">
        <w:rPr>
          <w:rFonts w:cs="Arial"/>
          <w:sz w:val="23"/>
          <w:szCs w:val="23"/>
          <w:lang w:eastAsia="pt-BR"/>
        </w:rPr>
        <w:t>,</w:t>
      </w:r>
      <w:r w:rsidR="0006043C" w:rsidRPr="005A0364">
        <w:rPr>
          <w:rFonts w:cs="Arial"/>
          <w:sz w:val="23"/>
          <w:szCs w:val="23"/>
          <w:lang w:eastAsia="pt-BR"/>
        </w:rPr>
        <w:t xml:space="preserve"> tendo designado Relator para análise e emissão de parecer.</w:t>
      </w:r>
    </w:p>
    <w:p w14:paraId="478705CB" w14:textId="77777777" w:rsidR="008F72CA" w:rsidRPr="005A0364" w:rsidRDefault="008F72CA" w:rsidP="00D95133">
      <w:pPr>
        <w:tabs>
          <w:tab w:val="left" w:pos="284"/>
          <w:tab w:val="right" w:pos="9639"/>
        </w:tabs>
        <w:ind w:firstLine="1985"/>
        <w:jc w:val="both"/>
        <w:rPr>
          <w:rFonts w:cs="Arial"/>
          <w:sz w:val="23"/>
          <w:szCs w:val="23"/>
        </w:rPr>
      </w:pPr>
    </w:p>
    <w:p w14:paraId="21F60E32" w14:textId="27887253" w:rsidR="00405157" w:rsidRPr="005A0364" w:rsidRDefault="00487498" w:rsidP="00D95133">
      <w:pPr>
        <w:tabs>
          <w:tab w:val="left" w:pos="284"/>
          <w:tab w:val="right" w:pos="9639"/>
        </w:tabs>
        <w:ind w:firstLine="1985"/>
        <w:jc w:val="both"/>
        <w:rPr>
          <w:rFonts w:cs="Arial"/>
          <w:sz w:val="23"/>
          <w:szCs w:val="23"/>
          <w:lang w:eastAsia="pt-BR"/>
        </w:rPr>
      </w:pPr>
      <w:r w:rsidRPr="005A0364">
        <w:rPr>
          <w:rFonts w:cs="Arial"/>
          <w:sz w:val="23"/>
          <w:szCs w:val="23"/>
          <w:lang w:eastAsia="pt-BR"/>
        </w:rPr>
        <w:t xml:space="preserve">A Comissão, através </w:t>
      </w:r>
      <w:r w:rsidR="00621189" w:rsidRPr="005A0364">
        <w:rPr>
          <w:rFonts w:cs="Arial"/>
          <w:sz w:val="23"/>
          <w:szCs w:val="23"/>
          <w:lang w:eastAsia="pt-BR"/>
        </w:rPr>
        <w:t>de seus membros</w:t>
      </w:r>
      <w:r w:rsidRPr="005A0364">
        <w:rPr>
          <w:rFonts w:cs="Arial"/>
          <w:sz w:val="23"/>
          <w:szCs w:val="23"/>
          <w:lang w:eastAsia="pt-BR"/>
        </w:rPr>
        <w:t xml:space="preserve">, analisou </w:t>
      </w:r>
      <w:r w:rsidR="00621189" w:rsidRPr="005A0364">
        <w:rPr>
          <w:rFonts w:cs="Arial"/>
          <w:sz w:val="23"/>
          <w:szCs w:val="23"/>
          <w:lang w:eastAsia="pt-BR"/>
        </w:rPr>
        <w:t xml:space="preserve">as </w:t>
      </w:r>
      <w:r w:rsidR="009755CD" w:rsidRPr="005A0364">
        <w:rPr>
          <w:rFonts w:cs="Arial"/>
          <w:sz w:val="23"/>
          <w:szCs w:val="23"/>
          <w:lang w:eastAsia="pt-BR"/>
        </w:rPr>
        <w:t>contas anuais</w:t>
      </w:r>
      <w:r w:rsidR="00621189" w:rsidRPr="005A0364">
        <w:rPr>
          <w:rFonts w:cs="Arial"/>
          <w:sz w:val="23"/>
          <w:szCs w:val="23"/>
          <w:lang w:eastAsia="pt-BR"/>
        </w:rPr>
        <w:t>, conforme processo remetido pelo Egrégio TCE-RS com</w:t>
      </w:r>
      <w:r w:rsidR="009755CD" w:rsidRPr="005A0364">
        <w:rPr>
          <w:rFonts w:cs="Arial"/>
          <w:sz w:val="23"/>
          <w:szCs w:val="23"/>
          <w:lang w:eastAsia="pt-BR"/>
        </w:rPr>
        <w:t xml:space="preserve"> o</w:t>
      </w:r>
      <w:r w:rsidR="00621189" w:rsidRPr="005A0364">
        <w:rPr>
          <w:rFonts w:cs="Arial"/>
          <w:sz w:val="23"/>
          <w:szCs w:val="23"/>
          <w:lang w:eastAsia="pt-BR"/>
        </w:rPr>
        <w:t xml:space="preserve"> Parecer Prévio favorável</w:t>
      </w:r>
      <w:r w:rsidR="007265BF" w:rsidRPr="005A0364">
        <w:rPr>
          <w:rFonts w:cs="Arial"/>
          <w:sz w:val="23"/>
          <w:szCs w:val="23"/>
          <w:lang w:eastAsia="pt-BR"/>
        </w:rPr>
        <w:t xml:space="preserve"> com ressalvas</w:t>
      </w:r>
      <w:r w:rsidR="00621189" w:rsidRPr="005A0364">
        <w:rPr>
          <w:rFonts w:cs="Arial"/>
          <w:sz w:val="23"/>
          <w:szCs w:val="23"/>
          <w:lang w:eastAsia="pt-BR"/>
        </w:rPr>
        <w:t xml:space="preserve"> à aprovação</w:t>
      </w:r>
      <w:r w:rsidR="007265BF" w:rsidRPr="005A0364">
        <w:rPr>
          <w:rFonts w:cs="Arial"/>
          <w:sz w:val="23"/>
          <w:szCs w:val="23"/>
          <w:lang w:eastAsia="pt-BR"/>
        </w:rPr>
        <w:t xml:space="preserve"> das Contas Anuais do </w:t>
      </w:r>
      <w:r w:rsidR="00CB3DC4" w:rsidRPr="005A0364">
        <w:rPr>
          <w:rFonts w:cs="Arial"/>
          <w:sz w:val="23"/>
          <w:szCs w:val="23"/>
          <w:lang w:eastAsia="pt-BR"/>
        </w:rPr>
        <w:t>Administrador</w:t>
      </w:r>
      <w:r w:rsidR="007265BF" w:rsidRPr="005A0364">
        <w:rPr>
          <w:rFonts w:cs="Arial"/>
          <w:sz w:val="23"/>
          <w:szCs w:val="23"/>
          <w:lang w:eastAsia="pt-BR"/>
        </w:rPr>
        <w:t xml:space="preserve"> do Executivo Municipal de Boa Vista do Sul, correspondente ao exercício de 2020, gestão do Senhor Aloísio Rissi e Parecer Favorável à aprovação das Contas Anuais do Administrador do </w:t>
      </w:r>
      <w:r w:rsidR="006C368F" w:rsidRPr="005A0364">
        <w:rPr>
          <w:rFonts w:cs="Arial"/>
          <w:sz w:val="23"/>
          <w:szCs w:val="23"/>
          <w:lang w:eastAsia="pt-BR"/>
        </w:rPr>
        <w:t>E</w:t>
      </w:r>
      <w:r w:rsidR="007265BF" w:rsidRPr="005A0364">
        <w:rPr>
          <w:rFonts w:cs="Arial"/>
          <w:sz w:val="23"/>
          <w:szCs w:val="23"/>
          <w:lang w:eastAsia="pt-BR"/>
        </w:rPr>
        <w:t xml:space="preserve">xecutivo Municipal de Boa Vista do Sul, correspondente ao exercício de 2020, gestão do </w:t>
      </w:r>
      <w:r w:rsidR="00CB3DC4" w:rsidRPr="005A0364">
        <w:rPr>
          <w:rFonts w:cs="Arial"/>
          <w:sz w:val="23"/>
          <w:szCs w:val="23"/>
          <w:lang w:eastAsia="pt-BR"/>
        </w:rPr>
        <w:t>Senhor</w:t>
      </w:r>
      <w:r w:rsidR="007265BF" w:rsidRPr="005A0364">
        <w:rPr>
          <w:rFonts w:cs="Arial"/>
          <w:sz w:val="23"/>
          <w:szCs w:val="23"/>
          <w:lang w:eastAsia="pt-BR"/>
        </w:rPr>
        <w:t xml:space="preserve"> Irineu Possamai, através do </w:t>
      </w:r>
      <w:r w:rsidR="0006043C" w:rsidRPr="005A0364">
        <w:rPr>
          <w:rFonts w:cs="Arial"/>
          <w:sz w:val="23"/>
          <w:szCs w:val="23"/>
          <w:lang w:eastAsia="pt-BR"/>
        </w:rPr>
        <w:t xml:space="preserve">Relator designado pela Comissão </w:t>
      </w:r>
      <w:r w:rsidR="00CB3DC4" w:rsidRPr="005A0364">
        <w:rPr>
          <w:rFonts w:cs="Arial"/>
          <w:sz w:val="23"/>
          <w:szCs w:val="23"/>
          <w:lang w:eastAsia="pt-BR"/>
        </w:rPr>
        <w:t>de Finanças e Orçamento</w:t>
      </w:r>
      <w:r w:rsidR="0006043C" w:rsidRPr="005A0364">
        <w:rPr>
          <w:rFonts w:cs="Arial"/>
          <w:sz w:val="23"/>
          <w:szCs w:val="23"/>
          <w:lang w:eastAsia="pt-BR"/>
        </w:rPr>
        <w:t xml:space="preserve">, acompanhado por maioria, emitiu </w:t>
      </w:r>
      <w:r w:rsidR="009755CD" w:rsidRPr="005A0364">
        <w:rPr>
          <w:rFonts w:cs="Arial"/>
          <w:sz w:val="23"/>
          <w:szCs w:val="23"/>
          <w:lang w:eastAsia="pt-BR"/>
        </w:rPr>
        <w:t>Voto, que se transformou neste Parecer, FAVORÁVEL</w:t>
      </w:r>
      <w:r w:rsidR="0006043C" w:rsidRPr="005A0364">
        <w:rPr>
          <w:rFonts w:cs="Arial"/>
          <w:sz w:val="23"/>
          <w:szCs w:val="23"/>
          <w:lang w:eastAsia="pt-BR"/>
        </w:rPr>
        <w:t xml:space="preserve"> </w:t>
      </w:r>
      <w:r w:rsidR="009755CD" w:rsidRPr="005A0364">
        <w:rPr>
          <w:rFonts w:cs="Arial"/>
          <w:sz w:val="23"/>
          <w:szCs w:val="23"/>
          <w:lang w:eastAsia="pt-BR"/>
        </w:rPr>
        <w:t>À APROVAÇÃO</w:t>
      </w:r>
      <w:r w:rsidR="00CB3DC4" w:rsidRPr="005A0364">
        <w:rPr>
          <w:rFonts w:cs="Arial"/>
          <w:sz w:val="23"/>
          <w:szCs w:val="23"/>
          <w:lang w:eastAsia="pt-BR"/>
        </w:rPr>
        <w:t xml:space="preserve"> COM RESSALVAS gestão do Senhor Aloísio Rissi e FAVORÁVEL À APROVAÇÂO gestão do Senhor Irineu Possamai</w:t>
      </w:r>
      <w:r w:rsidR="009755CD" w:rsidRPr="005A0364">
        <w:rPr>
          <w:rFonts w:cs="Arial"/>
          <w:sz w:val="23"/>
          <w:szCs w:val="23"/>
          <w:lang w:eastAsia="pt-BR"/>
        </w:rPr>
        <w:t xml:space="preserve"> das contas anuais em referência</w:t>
      </w:r>
      <w:r w:rsidR="0006043C" w:rsidRPr="005A0364">
        <w:rPr>
          <w:rFonts w:cs="Arial"/>
          <w:sz w:val="23"/>
          <w:szCs w:val="23"/>
          <w:lang w:eastAsia="pt-BR"/>
        </w:rPr>
        <w:t>.</w:t>
      </w:r>
    </w:p>
    <w:p w14:paraId="778B58A5" w14:textId="77777777" w:rsidR="008F72CA" w:rsidRPr="005A0364" w:rsidRDefault="008F72CA" w:rsidP="00D95133">
      <w:pPr>
        <w:tabs>
          <w:tab w:val="left" w:pos="284"/>
          <w:tab w:val="right" w:pos="9639"/>
        </w:tabs>
        <w:ind w:firstLine="1985"/>
        <w:jc w:val="both"/>
        <w:rPr>
          <w:rFonts w:cs="Arial"/>
          <w:sz w:val="23"/>
          <w:szCs w:val="23"/>
          <w:lang w:eastAsia="pt-BR"/>
        </w:rPr>
      </w:pPr>
    </w:p>
    <w:p w14:paraId="37D4B2E5" w14:textId="409BB1C4" w:rsidR="00D95133" w:rsidRPr="005A0364" w:rsidRDefault="009755CD" w:rsidP="00D95133">
      <w:pPr>
        <w:tabs>
          <w:tab w:val="left" w:pos="284"/>
        </w:tabs>
        <w:ind w:firstLine="1985"/>
        <w:jc w:val="both"/>
        <w:rPr>
          <w:rFonts w:cs="Arial"/>
          <w:sz w:val="23"/>
          <w:szCs w:val="23"/>
          <w:lang w:eastAsia="pt-BR"/>
        </w:rPr>
      </w:pPr>
      <w:r w:rsidRPr="005A0364">
        <w:rPr>
          <w:rFonts w:cs="Arial"/>
          <w:sz w:val="23"/>
          <w:szCs w:val="23"/>
          <w:lang w:eastAsia="pt-BR"/>
        </w:rPr>
        <w:t>Assim, a</w:t>
      </w:r>
      <w:r w:rsidR="00D95133" w:rsidRPr="005A0364">
        <w:rPr>
          <w:rFonts w:cs="Arial"/>
          <w:sz w:val="23"/>
          <w:szCs w:val="23"/>
          <w:lang w:eastAsia="pt-BR"/>
        </w:rPr>
        <w:t xml:space="preserve"> Comissão </w:t>
      </w:r>
      <w:r w:rsidR="00CB3DC4" w:rsidRPr="005A0364">
        <w:rPr>
          <w:rFonts w:cs="Arial"/>
          <w:sz w:val="23"/>
          <w:szCs w:val="23"/>
          <w:lang w:eastAsia="pt-BR"/>
        </w:rPr>
        <w:t>de Finanças e Orçamento</w:t>
      </w:r>
      <w:r w:rsidR="00D95133" w:rsidRPr="005A0364">
        <w:rPr>
          <w:rFonts w:cs="Arial"/>
          <w:sz w:val="23"/>
          <w:szCs w:val="23"/>
          <w:lang w:eastAsia="pt-BR"/>
        </w:rPr>
        <w:t xml:space="preserve"> da Câmara Municipal de Boa Vista do Sul, no uso de suas</w:t>
      </w:r>
      <w:r w:rsidRPr="005A0364">
        <w:rPr>
          <w:rFonts w:cs="Arial"/>
          <w:sz w:val="23"/>
          <w:szCs w:val="23"/>
          <w:lang w:eastAsia="pt-BR"/>
        </w:rPr>
        <w:t xml:space="preserve"> atribuições legais</w:t>
      </w:r>
      <w:r w:rsidR="003733C7" w:rsidRPr="005A0364">
        <w:rPr>
          <w:rFonts w:cs="Arial"/>
          <w:sz w:val="23"/>
          <w:szCs w:val="23"/>
          <w:lang w:eastAsia="pt-BR"/>
        </w:rPr>
        <w:t xml:space="preserve"> e regimentais, em especial a conferida pelo artigo 31 e parágrafos, da Constituição Federal e pelo </w:t>
      </w:r>
      <w:r w:rsidR="00D95133" w:rsidRPr="005A0364">
        <w:rPr>
          <w:rFonts w:cs="Arial"/>
          <w:sz w:val="23"/>
          <w:szCs w:val="23"/>
          <w:lang w:eastAsia="pt-BR"/>
        </w:rPr>
        <w:t xml:space="preserve">artigo 159 do Regimento Interno </w:t>
      </w:r>
      <w:r w:rsidR="00D95133" w:rsidRPr="005A0364">
        <w:rPr>
          <w:rFonts w:cs="Arial"/>
          <w:sz w:val="23"/>
          <w:szCs w:val="23"/>
          <w:lang w:eastAsia="pt-BR"/>
        </w:rPr>
        <w:lastRenderedPageBreak/>
        <w:t>desta Casa Legislativa, apresenta para análise e posterior apreciação pelo Colendo Plenário, o teor do Projeto de Decreto Legislativo que segue anexo</w:t>
      </w:r>
      <w:r w:rsidR="003733C7" w:rsidRPr="005A0364">
        <w:rPr>
          <w:rFonts w:cs="Arial"/>
          <w:sz w:val="23"/>
          <w:szCs w:val="23"/>
          <w:lang w:eastAsia="pt-BR"/>
        </w:rPr>
        <w:t xml:space="preserve">, pela APROVAÇÃO </w:t>
      </w:r>
      <w:r w:rsidR="00CB3DC4" w:rsidRPr="005A0364">
        <w:rPr>
          <w:rFonts w:cs="Arial"/>
          <w:sz w:val="23"/>
          <w:szCs w:val="23"/>
          <w:lang w:eastAsia="pt-BR"/>
        </w:rPr>
        <w:t xml:space="preserve">COM RESSALVAS DAS CONTAS ANUAIS DO ADMINISTRADOR </w:t>
      </w:r>
      <w:r w:rsidR="006C368F" w:rsidRPr="005A0364">
        <w:rPr>
          <w:rFonts w:cs="Arial"/>
          <w:sz w:val="23"/>
          <w:szCs w:val="23"/>
          <w:lang w:eastAsia="pt-BR"/>
        </w:rPr>
        <w:t>MUNICIPAL</w:t>
      </w:r>
      <w:r w:rsidR="00CB3DC4" w:rsidRPr="005A0364">
        <w:rPr>
          <w:rFonts w:cs="Arial"/>
          <w:sz w:val="23"/>
          <w:szCs w:val="23"/>
          <w:lang w:eastAsia="pt-BR"/>
        </w:rPr>
        <w:t xml:space="preserve"> ALOÍSIO RISSI e FAVORÁVEL À APROVAÇÂO </w:t>
      </w:r>
      <w:r w:rsidR="003733C7" w:rsidRPr="005A0364">
        <w:rPr>
          <w:rFonts w:cs="Arial"/>
          <w:sz w:val="23"/>
          <w:szCs w:val="23"/>
          <w:lang w:eastAsia="pt-BR"/>
        </w:rPr>
        <w:t>DAS CONTAS ANUAIS DO ADMINISTRADOR MUNICIPA</w:t>
      </w:r>
      <w:r w:rsidR="00CB3DC4" w:rsidRPr="005A0364">
        <w:rPr>
          <w:rFonts w:cs="Arial"/>
          <w:sz w:val="23"/>
          <w:szCs w:val="23"/>
          <w:lang w:eastAsia="pt-BR"/>
        </w:rPr>
        <w:t xml:space="preserve">L IRINEU POSSAMAI </w:t>
      </w:r>
      <w:r w:rsidR="003733C7" w:rsidRPr="005A0364">
        <w:rPr>
          <w:rFonts w:cs="Arial"/>
          <w:sz w:val="23"/>
          <w:szCs w:val="23"/>
          <w:lang w:eastAsia="pt-BR"/>
        </w:rPr>
        <w:t>REFERENTE AO EXERCÍCIO DE 20</w:t>
      </w:r>
      <w:r w:rsidR="00CB3DC4" w:rsidRPr="005A0364">
        <w:rPr>
          <w:rFonts w:cs="Arial"/>
          <w:sz w:val="23"/>
          <w:szCs w:val="23"/>
          <w:lang w:eastAsia="pt-BR"/>
        </w:rPr>
        <w:t>20</w:t>
      </w:r>
      <w:r w:rsidR="003733C7" w:rsidRPr="005A0364">
        <w:rPr>
          <w:rFonts w:cs="Arial"/>
          <w:sz w:val="23"/>
          <w:szCs w:val="23"/>
          <w:lang w:eastAsia="pt-BR"/>
        </w:rPr>
        <w:t>.</w:t>
      </w:r>
    </w:p>
    <w:p w14:paraId="75DFC5E4" w14:textId="77777777" w:rsidR="008F72CA" w:rsidRPr="005A0364" w:rsidRDefault="008F72CA" w:rsidP="00D95133">
      <w:pPr>
        <w:tabs>
          <w:tab w:val="left" w:pos="284"/>
        </w:tabs>
        <w:ind w:firstLine="1985"/>
        <w:jc w:val="both"/>
        <w:rPr>
          <w:rFonts w:cs="Arial"/>
          <w:sz w:val="23"/>
          <w:szCs w:val="23"/>
          <w:lang w:eastAsia="pt-BR"/>
        </w:rPr>
      </w:pPr>
    </w:p>
    <w:p w14:paraId="24B7BFB4" w14:textId="77777777" w:rsidR="00D231AF" w:rsidRPr="005A0364" w:rsidRDefault="00D231AF" w:rsidP="00D95133">
      <w:pPr>
        <w:tabs>
          <w:tab w:val="left" w:pos="284"/>
        </w:tabs>
        <w:ind w:firstLine="1985"/>
        <w:jc w:val="both"/>
        <w:rPr>
          <w:rFonts w:cs="Arial"/>
          <w:sz w:val="23"/>
          <w:szCs w:val="23"/>
          <w:lang w:eastAsia="pt-BR"/>
        </w:rPr>
      </w:pPr>
      <w:r w:rsidRPr="005A0364">
        <w:rPr>
          <w:rFonts w:cs="Arial"/>
          <w:sz w:val="23"/>
          <w:szCs w:val="23"/>
          <w:lang w:eastAsia="pt-BR"/>
        </w:rPr>
        <w:t>Outrossim, nesta oportunidade</w:t>
      </w:r>
      <w:r w:rsidR="00E3246E" w:rsidRPr="005A0364">
        <w:rPr>
          <w:rFonts w:cs="Arial"/>
          <w:sz w:val="23"/>
          <w:szCs w:val="23"/>
          <w:lang w:eastAsia="pt-BR"/>
        </w:rPr>
        <w:t>,</w:t>
      </w:r>
      <w:r w:rsidRPr="005A0364">
        <w:rPr>
          <w:rFonts w:cs="Arial"/>
          <w:sz w:val="23"/>
          <w:szCs w:val="23"/>
          <w:lang w:eastAsia="pt-BR"/>
        </w:rPr>
        <w:t xml:space="preserve"> oferta ainda a exposição e motivos que deverá ser considerada pelos nobres</w:t>
      </w:r>
      <w:r w:rsidR="00E3246E" w:rsidRPr="005A0364">
        <w:rPr>
          <w:rFonts w:cs="Arial"/>
          <w:sz w:val="23"/>
          <w:szCs w:val="23"/>
          <w:lang w:eastAsia="pt-BR"/>
        </w:rPr>
        <w:t xml:space="preserve"> colegas vereadores</w:t>
      </w:r>
      <w:r w:rsidRPr="005A0364">
        <w:rPr>
          <w:rFonts w:cs="Arial"/>
          <w:sz w:val="23"/>
          <w:szCs w:val="23"/>
          <w:lang w:eastAsia="pt-BR"/>
        </w:rPr>
        <w:t xml:space="preserve"> para a formação de sua convicção sobre o tema. </w:t>
      </w:r>
    </w:p>
    <w:p w14:paraId="38422A3E" w14:textId="77777777" w:rsidR="00D231AF" w:rsidRPr="005A0364" w:rsidRDefault="00D231AF" w:rsidP="00D95133">
      <w:pPr>
        <w:tabs>
          <w:tab w:val="left" w:pos="284"/>
        </w:tabs>
        <w:rPr>
          <w:rFonts w:cs="Arial"/>
          <w:sz w:val="23"/>
          <w:szCs w:val="23"/>
          <w:lang w:eastAsia="pt-BR"/>
        </w:rPr>
      </w:pPr>
    </w:p>
    <w:p w14:paraId="5D5B5BCC" w14:textId="173B27C1" w:rsidR="00D231AF" w:rsidRPr="005A0364" w:rsidRDefault="00D231AF" w:rsidP="00D95133">
      <w:pPr>
        <w:tabs>
          <w:tab w:val="left" w:pos="284"/>
        </w:tabs>
        <w:ind w:firstLine="1985"/>
        <w:rPr>
          <w:rFonts w:cs="Arial"/>
          <w:sz w:val="23"/>
          <w:szCs w:val="23"/>
          <w:lang w:eastAsia="pt-BR"/>
        </w:rPr>
      </w:pPr>
      <w:r w:rsidRPr="005A0364">
        <w:rPr>
          <w:rFonts w:cs="Arial"/>
          <w:sz w:val="23"/>
          <w:szCs w:val="23"/>
          <w:lang w:eastAsia="pt-BR"/>
        </w:rPr>
        <w:t>Boa Vista do Sul</w:t>
      </w:r>
      <w:r w:rsidR="00D323A5" w:rsidRPr="005A0364">
        <w:rPr>
          <w:rFonts w:cs="Arial"/>
          <w:sz w:val="23"/>
          <w:szCs w:val="23"/>
          <w:lang w:eastAsia="pt-BR"/>
        </w:rPr>
        <w:t xml:space="preserve"> (RS)</w:t>
      </w:r>
      <w:r w:rsidRPr="005A0364">
        <w:rPr>
          <w:rFonts w:cs="Arial"/>
          <w:sz w:val="23"/>
          <w:szCs w:val="23"/>
          <w:lang w:eastAsia="pt-BR"/>
        </w:rPr>
        <w:t xml:space="preserve">, </w:t>
      </w:r>
      <w:r w:rsidR="00CB3DC4" w:rsidRPr="005A0364">
        <w:rPr>
          <w:rFonts w:cs="Arial"/>
          <w:sz w:val="23"/>
          <w:szCs w:val="23"/>
          <w:lang w:eastAsia="pt-BR"/>
        </w:rPr>
        <w:t>23 de fevereiro de 2024</w:t>
      </w:r>
      <w:r w:rsidR="00A560C6" w:rsidRPr="005A0364">
        <w:rPr>
          <w:rFonts w:cs="Arial"/>
          <w:sz w:val="23"/>
          <w:szCs w:val="23"/>
          <w:lang w:eastAsia="pt-BR"/>
        </w:rPr>
        <w:t>.</w:t>
      </w:r>
      <w:r w:rsidRPr="005A0364">
        <w:rPr>
          <w:rFonts w:cs="Arial"/>
          <w:sz w:val="23"/>
          <w:szCs w:val="23"/>
          <w:lang w:eastAsia="pt-BR"/>
        </w:rPr>
        <w:t xml:space="preserve"> </w:t>
      </w:r>
    </w:p>
    <w:p w14:paraId="14DD81B2" w14:textId="77777777" w:rsidR="00D231AF" w:rsidRPr="005A0364" w:rsidRDefault="00D231AF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10C54250" w14:textId="77777777" w:rsidR="00D231AF" w:rsidRPr="005A0364" w:rsidRDefault="00D231AF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7A8DB6D3" w14:textId="77777777" w:rsidR="00D231AF" w:rsidRPr="005A0364" w:rsidRDefault="00D231AF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29ABAC99" w14:textId="77777777" w:rsidR="00D231AF" w:rsidRPr="005A0364" w:rsidRDefault="00D231AF" w:rsidP="00D95133">
      <w:pPr>
        <w:tabs>
          <w:tab w:val="left" w:pos="284"/>
          <w:tab w:val="left" w:pos="1134"/>
          <w:tab w:val="left" w:pos="1418"/>
        </w:tabs>
        <w:jc w:val="both"/>
        <w:rPr>
          <w:rFonts w:cs="Arial"/>
          <w:sz w:val="23"/>
          <w:szCs w:val="23"/>
        </w:rPr>
      </w:pPr>
    </w:p>
    <w:p w14:paraId="3A092B72" w14:textId="52946959" w:rsidR="00D231AF" w:rsidRPr="003B66A2" w:rsidRDefault="008311F1" w:rsidP="008311F1">
      <w:pPr>
        <w:tabs>
          <w:tab w:val="left" w:pos="1134"/>
          <w:tab w:val="left" w:pos="1418"/>
        </w:tabs>
        <w:jc w:val="both"/>
        <w:rPr>
          <w:rFonts w:cs="Arial"/>
          <w:bCs/>
          <w:iCs/>
          <w:sz w:val="23"/>
          <w:szCs w:val="23"/>
        </w:rPr>
      </w:pPr>
      <w:bookmarkStart w:id="0" w:name="_Hlk159586083"/>
      <w:r w:rsidRPr="003B66A2">
        <w:rPr>
          <w:rFonts w:cs="Arial"/>
          <w:bCs/>
          <w:iCs/>
          <w:sz w:val="23"/>
          <w:szCs w:val="23"/>
        </w:rPr>
        <w:t>Iv</w:t>
      </w:r>
      <w:r w:rsidR="005A0364" w:rsidRPr="003B66A2">
        <w:rPr>
          <w:rFonts w:cs="Arial"/>
          <w:bCs/>
          <w:iCs/>
          <w:sz w:val="23"/>
          <w:szCs w:val="23"/>
        </w:rPr>
        <w:t>a</w:t>
      </w:r>
      <w:r w:rsidRPr="003B66A2">
        <w:rPr>
          <w:rFonts w:cs="Arial"/>
          <w:bCs/>
          <w:iCs/>
          <w:sz w:val="23"/>
          <w:szCs w:val="23"/>
        </w:rPr>
        <w:t xml:space="preserve">nia Morelatto Salvi        </w:t>
      </w:r>
      <w:r w:rsidR="003B66A2" w:rsidRPr="003B66A2">
        <w:rPr>
          <w:rFonts w:cs="Arial"/>
          <w:iCs/>
          <w:sz w:val="23"/>
          <w:szCs w:val="23"/>
        </w:rPr>
        <w:t>Manaíla Brambilla Guaragni</w:t>
      </w:r>
      <w:r w:rsidR="003B66A2" w:rsidRPr="003B66A2">
        <w:rPr>
          <w:rFonts w:cs="Arial"/>
          <w:bCs/>
          <w:iCs/>
          <w:sz w:val="23"/>
          <w:szCs w:val="23"/>
        </w:rPr>
        <w:t xml:space="preserve">                </w:t>
      </w:r>
      <w:r w:rsidR="00807D9A" w:rsidRPr="003B66A2">
        <w:rPr>
          <w:rFonts w:cs="Arial"/>
          <w:iCs/>
          <w:sz w:val="23"/>
          <w:szCs w:val="23"/>
        </w:rPr>
        <w:t>Morgana Zarpelon</w:t>
      </w:r>
    </w:p>
    <w:p w14:paraId="0CD4814B" w14:textId="44E65F18" w:rsidR="00D231AF" w:rsidRPr="003B66A2" w:rsidRDefault="00807D9A" w:rsidP="008F72CA">
      <w:pPr>
        <w:tabs>
          <w:tab w:val="left" w:pos="284"/>
          <w:tab w:val="left" w:pos="1134"/>
          <w:tab w:val="left" w:pos="1418"/>
          <w:tab w:val="left" w:pos="2124"/>
          <w:tab w:val="left" w:pos="2832"/>
          <w:tab w:val="left" w:pos="3289"/>
          <w:tab w:val="left" w:pos="3540"/>
          <w:tab w:val="left" w:pos="4248"/>
          <w:tab w:val="left" w:pos="4956"/>
          <w:tab w:val="left" w:pos="5664"/>
          <w:tab w:val="left" w:pos="6372"/>
          <w:tab w:val="left" w:pos="7294"/>
          <w:tab w:val="left" w:pos="7732"/>
        </w:tabs>
        <w:ind w:hanging="1418"/>
        <w:jc w:val="both"/>
        <w:rPr>
          <w:rFonts w:cs="Arial"/>
          <w:iCs/>
          <w:sz w:val="23"/>
          <w:szCs w:val="23"/>
        </w:rPr>
      </w:pPr>
      <w:r w:rsidRPr="003B66A2">
        <w:rPr>
          <w:rFonts w:cs="Arial"/>
          <w:iCs/>
          <w:sz w:val="23"/>
          <w:szCs w:val="23"/>
        </w:rPr>
        <w:tab/>
      </w:r>
      <w:r w:rsidR="0058486F" w:rsidRPr="003B66A2">
        <w:rPr>
          <w:rFonts w:cs="Arial"/>
          <w:iCs/>
          <w:sz w:val="23"/>
          <w:szCs w:val="23"/>
        </w:rPr>
        <w:t xml:space="preserve">           </w:t>
      </w:r>
      <w:r w:rsidRPr="003B66A2">
        <w:rPr>
          <w:rFonts w:cs="Arial"/>
          <w:iCs/>
          <w:sz w:val="23"/>
          <w:szCs w:val="23"/>
        </w:rPr>
        <w:t xml:space="preserve">Relatora      </w:t>
      </w:r>
      <w:r w:rsidRPr="003B66A2">
        <w:rPr>
          <w:rFonts w:cs="Arial"/>
          <w:iCs/>
          <w:sz w:val="23"/>
          <w:szCs w:val="23"/>
        </w:rPr>
        <w:tab/>
      </w:r>
      <w:r w:rsidRPr="003B66A2">
        <w:rPr>
          <w:rFonts w:cs="Arial"/>
          <w:iCs/>
          <w:sz w:val="23"/>
          <w:szCs w:val="23"/>
        </w:rPr>
        <w:tab/>
      </w:r>
      <w:r w:rsidRPr="003B66A2">
        <w:rPr>
          <w:rFonts w:cs="Arial"/>
          <w:iCs/>
          <w:sz w:val="23"/>
          <w:szCs w:val="23"/>
        </w:rPr>
        <w:tab/>
      </w:r>
      <w:r w:rsidR="008F72CA" w:rsidRPr="003B66A2">
        <w:rPr>
          <w:rFonts w:cs="Arial"/>
          <w:iCs/>
          <w:sz w:val="23"/>
          <w:szCs w:val="23"/>
        </w:rPr>
        <w:tab/>
        <w:t xml:space="preserve">     </w:t>
      </w:r>
      <w:r w:rsidRPr="003B66A2">
        <w:rPr>
          <w:rFonts w:cs="Arial"/>
          <w:iCs/>
          <w:sz w:val="23"/>
          <w:szCs w:val="23"/>
        </w:rPr>
        <w:t>Revisor</w:t>
      </w:r>
      <w:r w:rsidR="008311F1" w:rsidRPr="003B66A2">
        <w:rPr>
          <w:rFonts w:cs="Arial"/>
          <w:iCs/>
          <w:sz w:val="23"/>
          <w:szCs w:val="23"/>
        </w:rPr>
        <w:t>a</w:t>
      </w:r>
      <w:r w:rsidRPr="003B66A2">
        <w:rPr>
          <w:rFonts w:cs="Arial"/>
          <w:iCs/>
          <w:sz w:val="23"/>
          <w:szCs w:val="23"/>
        </w:rPr>
        <w:t xml:space="preserve"> </w:t>
      </w:r>
      <w:r w:rsidRPr="003B66A2">
        <w:rPr>
          <w:rFonts w:cs="Arial"/>
          <w:iCs/>
          <w:sz w:val="23"/>
          <w:szCs w:val="23"/>
        </w:rPr>
        <w:tab/>
      </w:r>
      <w:r w:rsidRPr="003B66A2">
        <w:rPr>
          <w:rFonts w:cs="Arial"/>
          <w:iCs/>
          <w:sz w:val="23"/>
          <w:szCs w:val="23"/>
        </w:rPr>
        <w:tab/>
        <w:t xml:space="preserve">     </w:t>
      </w:r>
      <w:r w:rsidR="0058486F" w:rsidRPr="003B66A2">
        <w:rPr>
          <w:rFonts w:cs="Arial"/>
          <w:iCs/>
          <w:sz w:val="23"/>
          <w:szCs w:val="23"/>
        </w:rPr>
        <w:t xml:space="preserve">    </w:t>
      </w:r>
      <w:r w:rsidRPr="003B66A2">
        <w:rPr>
          <w:rFonts w:cs="Arial"/>
          <w:iCs/>
          <w:sz w:val="23"/>
          <w:szCs w:val="23"/>
        </w:rPr>
        <w:t xml:space="preserve">Presidente da Comissão             </w:t>
      </w:r>
    </w:p>
    <w:p w14:paraId="4F70DBA8" w14:textId="77777777" w:rsidR="00D231AF" w:rsidRPr="005A0364" w:rsidRDefault="00D231AF" w:rsidP="00D95133">
      <w:pPr>
        <w:tabs>
          <w:tab w:val="left" w:pos="284"/>
        </w:tabs>
        <w:rPr>
          <w:rFonts w:cs="Arial"/>
          <w:sz w:val="23"/>
          <w:szCs w:val="23"/>
        </w:rPr>
      </w:pPr>
    </w:p>
    <w:bookmarkEnd w:id="0"/>
    <w:p w14:paraId="37A7ABD3" w14:textId="77777777" w:rsidR="00D231AF" w:rsidRPr="005A0364" w:rsidRDefault="00D231AF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367797CB" w14:textId="77777777" w:rsidR="003733C7" w:rsidRPr="005A0364" w:rsidRDefault="003733C7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25070DEE" w14:textId="77777777" w:rsidR="003733C7" w:rsidRPr="005A0364" w:rsidRDefault="003733C7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1AAE2C5E" w14:textId="77777777" w:rsidR="003733C7" w:rsidRPr="005A0364" w:rsidRDefault="003733C7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26E8E1E0" w14:textId="77777777" w:rsidR="003733C7" w:rsidRPr="005A0364" w:rsidRDefault="003733C7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4F2E0C0A" w14:textId="77777777" w:rsidR="003733C7" w:rsidRPr="005A0364" w:rsidRDefault="003733C7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3490C848" w14:textId="77777777" w:rsidR="003733C7" w:rsidRPr="005A0364" w:rsidRDefault="003733C7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3160342B" w14:textId="77777777" w:rsidR="003733C7" w:rsidRPr="005A0364" w:rsidRDefault="003733C7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52BE306F" w14:textId="77777777" w:rsidR="003733C7" w:rsidRDefault="003733C7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255552F0" w14:textId="77777777" w:rsidR="005A0364" w:rsidRDefault="005A0364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334C3043" w14:textId="77777777" w:rsidR="005A0364" w:rsidRDefault="005A0364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2F10D3CA" w14:textId="77777777" w:rsidR="005A0364" w:rsidRDefault="005A0364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2A84CAD7" w14:textId="77777777" w:rsidR="005A0364" w:rsidRPr="005A0364" w:rsidRDefault="005A0364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6554F1DB" w14:textId="77777777" w:rsidR="003733C7" w:rsidRPr="005A0364" w:rsidRDefault="003733C7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6AD55266" w14:textId="2A26E256" w:rsidR="004D6763" w:rsidRPr="005A0364" w:rsidRDefault="004D6763" w:rsidP="008311F1">
      <w:pPr>
        <w:tabs>
          <w:tab w:val="left" w:pos="284"/>
        </w:tabs>
        <w:jc w:val="center"/>
        <w:rPr>
          <w:rFonts w:cs="Arial"/>
          <w:b/>
          <w:sz w:val="23"/>
          <w:szCs w:val="23"/>
        </w:rPr>
      </w:pPr>
      <w:r w:rsidRPr="005A0364">
        <w:rPr>
          <w:rFonts w:cs="Arial"/>
          <w:b/>
          <w:sz w:val="23"/>
          <w:szCs w:val="23"/>
        </w:rPr>
        <w:lastRenderedPageBreak/>
        <w:t>PRO</w:t>
      </w:r>
      <w:r w:rsidR="0041567B" w:rsidRPr="005A0364">
        <w:rPr>
          <w:rFonts w:cs="Arial"/>
          <w:b/>
          <w:sz w:val="23"/>
          <w:szCs w:val="23"/>
        </w:rPr>
        <w:t xml:space="preserve">JETO DE DECRETO LEGISLATIVO Nº </w:t>
      </w:r>
      <w:r w:rsidRPr="005A0364">
        <w:rPr>
          <w:rFonts w:cs="Arial"/>
          <w:b/>
          <w:sz w:val="23"/>
          <w:szCs w:val="23"/>
        </w:rPr>
        <w:t>0</w:t>
      </w:r>
      <w:r w:rsidR="00405157" w:rsidRPr="005A0364">
        <w:rPr>
          <w:rFonts w:cs="Arial"/>
          <w:b/>
          <w:sz w:val="23"/>
          <w:szCs w:val="23"/>
        </w:rPr>
        <w:t>0</w:t>
      </w:r>
      <w:r w:rsidR="008311F1" w:rsidRPr="005A0364">
        <w:rPr>
          <w:rFonts w:cs="Arial"/>
          <w:b/>
          <w:sz w:val="23"/>
          <w:szCs w:val="23"/>
        </w:rPr>
        <w:t>1</w:t>
      </w:r>
      <w:r w:rsidR="00292EAB" w:rsidRPr="005A0364">
        <w:rPr>
          <w:rFonts w:cs="Arial"/>
          <w:b/>
          <w:sz w:val="23"/>
          <w:szCs w:val="23"/>
        </w:rPr>
        <w:t>/202</w:t>
      </w:r>
      <w:r w:rsidR="008311F1" w:rsidRPr="005A0364">
        <w:rPr>
          <w:rFonts w:cs="Arial"/>
          <w:b/>
          <w:sz w:val="23"/>
          <w:szCs w:val="23"/>
        </w:rPr>
        <w:t>4</w:t>
      </w:r>
    </w:p>
    <w:p w14:paraId="318E7B81" w14:textId="43667212" w:rsidR="004D6763" w:rsidRPr="005A0364" w:rsidRDefault="00220380" w:rsidP="005A0364">
      <w:pPr>
        <w:tabs>
          <w:tab w:val="left" w:pos="284"/>
        </w:tabs>
        <w:jc w:val="center"/>
        <w:rPr>
          <w:rFonts w:cs="Arial"/>
          <w:sz w:val="23"/>
          <w:szCs w:val="23"/>
        </w:rPr>
      </w:pPr>
      <w:r w:rsidRPr="005A0364">
        <w:rPr>
          <w:rFonts w:cs="Arial"/>
          <w:sz w:val="23"/>
          <w:szCs w:val="23"/>
        </w:rPr>
        <w:t xml:space="preserve">(Autoria: Comissão </w:t>
      </w:r>
      <w:r w:rsidR="008311F1" w:rsidRPr="005A0364">
        <w:rPr>
          <w:rFonts w:cs="Arial"/>
          <w:sz w:val="23"/>
          <w:szCs w:val="23"/>
        </w:rPr>
        <w:t>de Finanças e Orçamento</w:t>
      </w:r>
      <w:r w:rsidRPr="005A0364">
        <w:rPr>
          <w:rFonts w:cs="Arial"/>
          <w:sz w:val="23"/>
          <w:szCs w:val="23"/>
        </w:rPr>
        <w:t>)</w:t>
      </w:r>
    </w:p>
    <w:p w14:paraId="4224D396" w14:textId="77777777" w:rsidR="006A1DD4" w:rsidRPr="005A0364" w:rsidRDefault="006A1DD4" w:rsidP="006A1DD4">
      <w:pPr>
        <w:tabs>
          <w:tab w:val="left" w:pos="284"/>
        </w:tabs>
        <w:jc w:val="center"/>
        <w:rPr>
          <w:rFonts w:cs="Arial"/>
          <w:b/>
          <w:sz w:val="23"/>
          <w:szCs w:val="23"/>
        </w:rPr>
      </w:pPr>
    </w:p>
    <w:p w14:paraId="6F3B61D8" w14:textId="77777777" w:rsidR="00C711CE" w:rsidRPr="002500A0" w:rsidRDefault="00C711CE" w:rsidP="00C711CE">
      <w:pPr>
        <w:tabs>
          <w:tab w:val="left" w:pos="284"/>
          <w:tab w:val="left" w:pos="4536"/>
        </w:tabs>
        <w:ind w:left="4536"/>
        <w:jc w:val="both"/>
        <w:rPr>
          <w:rFonts w:cs="Arial"/>
          <w:b/>
          <w:sz w:val="24"/>
        </w:rPr>
      </w:pPr>
      <w:r w:rsidRPr="004E7E2B">
        <w:rPr>
          <w:rFonts w:cs="Arial"/>
          <w:b/>
          <w:sz w:val="24"/>
        </w:rPr>
        <w:t>“DISPÕE SOBRE A APROVAÇÃO</w:t>
      </w:r>
      <w:r>
        <w:rPr>
          <w:rFonts w:cs="Arial"/>
          <w:b/>
          <w:sz w:val="24"/>
        </w:rPr>
        <w:t xml:space="preserve"> COM RESSALVAS DAS CONTAS DO PREFEITO MUNICIPAL E APROVAÇÃO DAS CONTAS DO VICE-PREFEITO MUNICIPAL</w:t>
      </w:r>
      <w:r w:rsidRPr="004E7E2B">
        <w:rPr>
          <w:rFonts w:cs="Arial"/>
          <w:b/>
          <w:sz w:val="24"/>
        </w:rPr>
        <w:t>, REFERENTE AO EXERCÍCIO DE 20</w:t>
      </w:r>
      <w:r>
        <w:rPr>
          <w:rFonts w:cs="Arial"/>
          <w:b/>
          <w:sz w:val="24"/>
        </w:rPr>
        <w:t>20.</w:t>
      </w:r>
      <w:r w:rsidRPr="004E7E2B">
        <w:rPr>
          <w:rFonts w:cs="Arial"/>
          <w:b/>
          <w:sz w:val="24"/>
        </w:rPr>
        <w:t>”</w:t>
      </w:r>
    </w:p>
    <w:p w14:paraId="54258F15" w14:textId="77777777" w:rsidR="00C711CE" w:rsidRDefault="00C711CE" w:rsidP="00C711CE">
      <w:pPr>
        <w:tabs>
          <w:tab w:val="left" w:pos="284"/>
        </w:tabs>
        <w:ind w:firstLine="1843"/>
        <w:jc w:val="both"/>
        <w:rPr>
          <w:rFonts w:cs="Arial"/>
          <w:sz w:val="24"/>
        </w:rPr>
      </w:pPr>
    </w:p>
    <w:p w14:paraId="3FEEFCF5" w14:textId="77777777" w:rsidR="00C711CE" w:rsidRPr="004E7E2B" w:rsidRDefault="00C711CE" w:rsidP="00C711CE">
      <w:pPr>
        <w:tabs>
          <w:tab w:val="left" w:pos="284"/>
        </w:tabs>
        <w:ind w:firstLine="1985"/>
        <w:jc w:val="both"/>
        <w:rPr>
          <w:rFonts w:cs="Arial"/>
          <w:sz w:val="24"/>
        </w:rPr>
      </w:pPr>
    </w:p>
    <w:p w14:paraId="4E6B2529" w14:textId="77777777" w:rsidR="00C711CE" w:rsidRDefault="00C711CE" w:rsidP="00C711CE">
      <w:pPr>
        <w:tabs>
          <w:tab w:val="left" w:pos="284"/>
        </w:tabs>
        <w:ind w:firstLine="1985"/>
        <w:jc w:val="both"/>
        <w:rPr>
          <w:rFonts w:cs="Arial"/>
          <w:sz w:val="24"/>
        </w:rPr>
      </w:pPr>
      <w:r w:rsidRPr="004E7E2B">
        <w:rPr>
          <w:rFonts w:cs="Arial"/>
          <w:b/>
          <w:sz w:val="24"/>
        </w:rPr>
        <w:t>Art. 1º</w:t>
      </w:r>
      <w:r w:rsidRPr="004E7E2B">
        <w:rPr>
          <w:rFonts w:cs="Arial"/>
          <w:sz w:val="24"/>
        </w:rPr>
        <w:t xml:space="preserve"> São aprovadas</w:t>
      </w:r>
      <w:r>
        <w:rPr>
          <w:rFonts w:cs="Arial"/>
          <w:sz w:val="24"/>
        </w:rPr>
        <w:t xml:space="preserve"> </w:t>
      </w:r>
      <w:bookmarkStart w:id="1" w:name="_Hlk159585986"/>
      <w:r>
        <w:rPr>
          <w:rFonts w:cs="Arial"/>
          <w:sz w:val="24"/>
        </w:rPr>
        <w:t>com ressalvas</w:t>
      </w:r>
      <w:r w:rsidRPr="004E7E2B">
        <w:rPr>
          <w:rFonts w:cs="Arial"/>
          <w:sz w:val="24"/>
        </w:rPr>
        <w:t xml:space="preserve"> as contas de Governo do Senhor Aloísio Rissi, Prefeito Municipal</w:t>
      </w:r>
      <w:r>
        <w:rPr>
          <w:rFonts w:cs="Arial"/>
          <w:sz w:val="24"/>
        </w:rPr>
        <w:t>,</w:t>
      </w:r>
      <w:r w:rsidRPr="004E7E2B">
        <w:rPr>
          <w:rFonts w:cs="Arial"/>
          <w:sz w:val="24"/>
        </w:rPr>
        <w:t xml:space="preserve"> e</w:t>
      </w:r>
      <w:r>
        <w:rPr>
          <w:rFonts w:cs="Arial"/>
          <w:sz w:val="24"/>
        </w:rPr>
        <w:t xml:space="preserve"> aprovadas as contas de Governo do Senhor</w:t>
      </w:r>
      <w:r w:rsidRPr="004E7E2B">
        <w:rPr>
          <w:rFonts w:cs="Arial"/>
          <w:sz w:val="24"/>
        </w:rPr>
        <w:t xml:space="preserve"> Irineu Possamai, Vice-Prefeito Municipal, Administradores do Executivo Municipal de Boa Vista do Sul, correspondentes ao Exercício de 20</w:t>
      </w:r>
      <w:r>
        <w:rPr>
          <w:rFonts w:cs="Arial"/>
          <w:sz w:val="24"/>
        </w:rPr>
        <w:t>20</w:t>
      </w:r>
      <w:bookmarkEnd w:id="1"/>
      <w:r w:rsidRPr="004E7E2B">
        <w:rPr>
          <w:rFonts w:cs="Arial"/>
          <w:sz w:val="24"/>
        </w:rPr>
        <w:t xml:space="preserve">, nos termos </w:t>
      </w:r>
      <w:r w:rsidRPr="00ED6605">
        <w:rPr>
          <w:rFonts w:cs="Arial"/>
          <w:sz w:val="24"/>
        </w:rPr>
        <w:t xml:space="preserve">do Art. 44, inciso VI, </w:t>
      </w:r>
      <w:r w:rsidRPr="004E7E2B">
        <w:rPr>
          <w:rFonts w:cs="Arial"/>
          <w:sz w:val="24"/>
        </w:rPr>
        <w:t>da Lei Orgânica M</w:t>
      </w:r>
      <w:r>
        <w:rPr>
          <w:rFonts w:cs="Arial"/>
          <w:sz w:val="24"/>
        </w:rPr>
        <w:t>unicipal e nos termos do Art. 1</w:t>
      </w:r>
      <w:r w:rsidRPr="004E7E2B">
        <w:rPr>
          <w:rFonts w:cs="Arial"/>
          <w:sz w:val="24"/>
        </w:rPr>
        <w:t>5</w:t>
      </w:r>
      <w:r>
        <w:rPr>
          <w:rFonts w:cs="Arial"/>
          <w:sz w:val="24"/>
        </w:rPr>
        <w:t>9</w:t>
      </w:r>
      <w:r w:rsidRPr="004E7E2B">
        <w:rPr>
          <w:rFonts w:cs="Arial"/>
          <w:sz w:val="24"/>
        </w:rPr>
        <w:t>, do Regimento Interno da Câmara Municipal de Vereadores, acatando o Parecer</w:t>
      </w:r>
      <w:r>
        <w:rPr>
          <w:rFonts w:cs="Arial"/>
          <w:sz w:val="24"/>
        </w:rPr>
        <w:t xml:space="preserve"> </w:t>
      </w:r>
      <w:r w:rsidRPr="004E7E2B">
        <w:rPr>
          <w:rFonts w:cs="Arial"/>
          <w:sz w:val="24"/>
        </w:rPr>
        <w:t xml:space="preserve">nº </w:t>
      </w:r>
      <w:bookmarkStart w:id="2" w:name="_Hlk159586054"/>
      <w:r w:rsidRPr="004E7E2B">
        <w:rPr>
          <w:rFonts w:cs="Arial"/>
          <w:sz w:val="24"/>
        </w:rPr>
        <w:t>2</w:t>
      </w:r>
      <w:r>
        <w:rPr>
          <w:rFonts w:cs="Arial"/>
          <w:sz w:val="24"/>
        </w:rPr>
        <w:t>2.006</w:t>
      </w:r>
      <w:bookmarkEnd w:id="2"/>
      <w:r>
        <w:rPr>
          <w:rFonts w:cs="Arial"/>
          <w:sz w:val="24"/>
        </w:rPr>
        <w:t>, exarado pelo</w:t>
      </w:r>
      <w:r w:rsidRPr="004E7E2B">
        <w:rPr>
          <w:rFonts w:cs="Arial"/>
          <w:sz w:val="24"/>
        </w:rPr>
        <w:t xml:space="preserve"> Tribunal de Contas do Estado do Rio Grande do Sul, </w:t>
      </w:r>
      <w:r>
        <w:rPr>
          <w:rFonts w:cs="Arial"/>
          <w:sz w:val="24"/>
        </w:rPr>
        <w:t>no</w:t>
      </w:r>
      <w:r w:rsidRPr="004E7E2B">
        <w:rPr>
          <w:rFonts w:cs="Arial"/>
          <w:sz w:val="24"/>
        </w:rPr>
        <w:t xml:space="preserve"> processo nº </w:t>
      </w:r>
      <w:bookmarkStart w:id="3" w:name="_Hlk159586037"/>
      <w:r>
        <w:rPr>
          <w:rStyle w:val="displayonly"/>
          <w:rFonts w:cs="Arial"/>
          <w:sz w:val="24"/>
        </w:rPr>
        <w:t>000183-02.00/20-5</w:t>
      </w:r>
      <w:r w:rsidRPr="004E7E2B">
        <w:rPr>
          <w:rFonts w:cs="Arial"/>
          <w:sz w:val="24"/>
        </w:rPr>
        <w:t>.</w:t>
      </w:r>
    </w:p>
    <w:bookmarkEnd w:id="3"/>
    <w:p w14:paraId="7F7D6DC8" w14:textId="77777777" w:rsidR="00C711CE" w:rsidRPr="004E7E2B" w:rsidRDefault="00C711CE" w:rsidP="00C711CE">
      <w:pPr>
        <w:tabs>
          <w:tab w:val="left" w:pos="284"/>
        </w:tabs>
        <w:ind w:firstLine="1985"/>
        <w:jc w:val="both"/>
        <w:rPr>
          <w:rFonts w:cs="Arial"/>
          <w:sz w:val="24"/>
        </w:rPr>
      </w:pPr>
    </w:p>
    <w:p w14:paraId="09E99456" w14:textId="77777777" w:rsidR="00C711CE" w:rsidRPr="004E7E2B" w:rsidRDefault="00C711CE" w:rsidP="00C711CE">
      <w:pPr>
        <w:tabs>
          <w:tab w:val="left" w:pos="284"/>
          <w:tab w:val="left" w:pos="1134"/>
          <w:tab w:val="left" w:pos="1560"/>
        </w:tabs>
        <w:ind w:firstLine="1985"/>
        <w:jc w:val="both"/>
        <w:rPr>
          <w:rFonts w:cs="Arial"/>
          <w:sz w:val="24"/>
        </w:rPr>
      </w:pPr>
      <w:r w:rsidRPr="004E7E2B">
        <w:rPr>
          <w:rFonts w:cs="Arial"/>
          <w:b/>
          <w:sz w:val="24"/>
        </w:rPr>
        <w:t>Art. 2º</w:t>
      </w:r>
      <w:r w:rsidRPr="004E7E2B">
        <w:rPr>
          <w:rFonts w:cs="Arial"/>
          <w:sz w:val="24"/>
        </w:rPr>
        <w:t xml:space="preserve"> Este Decreto Legislativo entra em vigor na data de sua publicação.  </w:t>
      </w:r>
    </w:p>
    <w:p w14:paraId="60EC5253" w14:textId="77777777" w:rsidR="00C711CE" w:rsidRPr="004E7E2B" w:rsidRDefault="00C711CE" w:rsidP="00C711CE">
      <w:pPr>
        <w:tabs>
          <w:tab w:val="left" w:pos="284"/>
        </w:tabs>
        <w:jc w:val="both"/>
        <w:rPr>
          <w:rFonts w:cs="Arial"/>
          <w:sz w:val="24"/>
        </w:rPr>
      </w:pPr>
    </w:p>
    <w:p w14:paraId="651F2500" w14:textId="77777777" w:rsidR="00C711CE" w:rsidRPr="004E7E2B" w:rsidRDefault="00C711CE" w:rsidP="00C711CE">
      <w:pPr>
        <w:tabs>
          <w:tab w:val="left" w:pos="284"/>
          <w:tab w:val="left" w:pos="1134"/>
          <w:tab w:val="left" w:pos="1985"/>
        </w:tabs>
        <w:jc w:val="both"/>
        <w:rPr>
          <w:rFonts w:cs="Arial"/>
          <w:sz w:val="24"/>
        </w:rPr>
      </w:pPr>
      <w:r w:rsidRPr="004E7E2B">
        <w:rPr>
          <w:rFonts w:cs="Arial"/>
          <w:sz w:val="24"/>
        </w:rPr>
        <w:tab/>
      </w:r>
      <w:r w:rsidRPr="004E7E2B">
        <w:rPr>
          <w:rFonts w:cs="Arial"/>
          <w:sz w:val="24"/>
        </w:rPr>
        <w:tab/>
      </w:r>
      <w:r>
        <w:rPr>
          <w:rFonts w:cs="Arial"/>
          <w:sz w:val="24"/>
        </w:rPr>
        <w:tab/>
      </w:r>
      <w:r w:rsidRPr="0044617F">
        <w:rPr>
          <w:rFonts w:cs="Arial"/>
          <w:sz w:val="24"/>
        </w:rPr>
        <w:t>Sala de Sessões da Câmara Municipal de Vereadores de Boa Vista do Sul, aos vinte e três dias do mês de fevereiro de dois mil e vinte e quatro.</w:t>
      </w:r>
      <w:r w:rsidRPr="004E7E2B">
        <w:rPr>
          <w:rFonts w:cs="Arial"/>
          <w:sz w:val="24"/>
        </w:rPr>
        <w:t xml:space="preserve">  </w:t>
      </w:r>
    </w:p>
    <w:p w14:paraId="76DB4B96" w14:textId="77777777" w:rsidR="00C711CE" w:rsidRDefault="00C711CE" w:rsidP="00C711CE">
      <w:pPr>
        <w:tabs>
          <w:tab w:val="left" w:pos="284"/>
          <w:tab w:val="left" w:pos="1134"/>
          <w:tab w:val="left" w:pos="1418"/>
        </w:tabs>
        <w:jc w:val="center"/>
        <w:rPr>
          <w:rFonts w:cs="Arial"/>
          <w:sz w:val="24"/>
        </w:rPr>
      </w:pPr>
    </w:p>
    <w:p w14:paraId="55EFAA7C" w14:textId="77777777" w:rsidR="00C711CE" w:rsidRDefault="00C711CE" w:rsidP="00C711CE">
      <w:pPr>
        <w:tabs>
          <w:tab w:val="left" w:pos="284"/>
          <w:tab w:val="left" w:pos="1134"/>
          <w:tab w:val="left" w:pos="1418"/>
        </w:tabs>
        <w:jc w:val="center"/>
        <w:rPr>
          <w:rFonts w:cs="Arial"/>
          <w:sz w:val="24"/>
        </w:rPr>
      </w:pPr>
    </w:p>
    <w:p w14:paraId="666C2D96" w14:textId="77777777" w:rsidR="00C711CE" w:rsidRPr="00AE4BEE" w:rsidRDefault="00C711CE" w:rsidP="00C711CE">
      <w:pPr>
        <w:tabs>
          <w:tab w:val="left" w:pos="284"/>
          <w:tab w:val="left" w:pos="1134"/>
          <w:tab w:val="left" w:pos="1418"/>
        </w:tabs>
        <w:jc w:val="both"/>
        <w:rPr>
          <w:rFonts w:cs="Arial"/>
          <w:bCs/>
          <w:i/>
          <w:sz w:val="24"/>
        </w:rPr>
      </w:pPr>
      <w:r w:rsidRPr="00AE4BEE">
        <w:rPr>
          <w:rFonts w:cs="Arial"/>
          <w:sz w:val="24"/>
        </w:rPr>
        <w:tab/>
      </w:r>
      <w:r w:rsidRPr="00AE4BEE">
        <w:rPr>
          <w:rFonts w:cs="Arial"/>
          <w:bCs/>
          <w:i/>
          <w:sz w:val="24"/>
        </w:rPr>
        <w:t>Iv</w:t>
      </w:r>
      <w:r>
        <w:rPr>
          <w:rFonts w:cs="Arial"/>
          <w:bCs/>
          <w:i/>
          <w:sz w:val="24"/>
        </w:rPr>
        <w:t>a</w:t>
      </w:r>
      <w:r w:rsidRPr="00AE4BEE">
        <w:rPr>
          <w:rFonts w:cs="Arial"/>
          <w:bCs/>
          <w:i/>
          <w:sz w:val="24"/>
        </w:rPr>
        <w:t xml:space="preserve">nia Morelatto Salvi             </w:t>
      </w:r>
      <w:r w:rsidRPr="002500A0">
        <w:rPr>
          <w:rFonts w:cs="Arial"/>
          <w:bCs/>
          <w:i/>
          <w:sz w:val="24"/>
        </w:rPr>
        <w:t xml:space="preserve">Manaíla Brambilla Guaragni </w:t>
      </w:r>
      <w:r>
        <w:rPr>
          <w:rFonts w:cs="Arial"/>
          <w:bCs/>
          <w:i/>
          <w:sz w:val="24"/>
        </w:rPr>
        <w:t xml:space="preserve">    </w:t>
      </w:r>
      <w:r w:rsidRPr="00AE4BEE">
        <w:rPr>
          <w:rFonts w:cs="Arial"/>
          <w:sz w:val="24"/>
        </w:rPr>
        <w:t>Morgana Zarpelon</w:t>
      </w:r>
    </w:p>
    <w:p w14:paraId="5F1DCBD3" w14:textId="77777777" w:rsidR="00C711CE" w:rsidRPr="00AE4BEE" w:rsidRDefault="00C711CE" w:rsidP="00C711CE">
      <w:pPr>
        <w:tabs>
          <w:tab w:val="left" w:pos="284"/>
          <w:tab w:val="left" w:pos="1134"/>
          <w:tab w:val="left" w:pos="1418"/>
        </w:tabs>
        <w:jc w:val="both"/>
        <w:rPr>
          <w:rFonts w:cs="Arial"/>
          <w:sz w:val="24"/>
        </w:rPr>
      </w:pPr>
      <w:r w:rsidRPr="00AE4BEE">
        <w:rPr>
          <w:rFonts w:cs="Arial"/>
          <w:sz w:val="24"/>
        </w:rPr>
        <w:tab/>
        <w:t xml:space="preserve">Relatora      </w:t>
      </w:r>
      <w:r w:rsidRPr="00AE4BEE">
        <w:rPr>
          <w:rFonts w:cs="Arial"/>
          <w:sz w:val="24"/>
        </w:rPr>
        <w:tab/>
      </w:r>
      <w:r w:rsidRPr="00AE4BEE">
        <w:rPr>
          <w:rFonts w:cs="Arial"/>
          <w:sz w:val="24"/>
        </w:rPr>
        <w:tab/>
      </w:r>
      <w:r>
        <w:rPr>
          <w:rFonts w:cs="Arial"/>
          <w:sz w:val="24"/>
        </w:rPr>
        <w:t xml:space="preserve">         Membro da Comissão</w:t>
      </w:r>
      <w:r w:rsidRPr="00AE4BEE">
        <w:rPr>
          <w:rFonts w:cs="Arial"/>
          <w:sz w:val="24"/>
        </w:rPr>
        <w:t xml:space="preserve"> </w:t>
      </w:r>
      <w:r>
        <w:rPr>
          <w:rFonts w:cs="Arial"/>
          <w:sz w:val="24"/>
        </w:rPr>
        <w:t xml:space="preserve">                  </w:t>
      </w:r>
      <w:r w:rsidRPr="00AE4BEE">
        <w:rPr>
          <w:rFonts w:cs="Arial"/>
          <w:sz w:val="24"/>
        </w:rPr>
        <w:t xml:space="preserve">Presidente da Comissão             </w:t>
      </w:r>
    </w:p>
    <w:p w14:paraId="35F67B1E" w14:textId="77777777" w:rsidR="0040571E" w:rsidRPr="005A0364" w:rsidRDefault="0040571E" w:rsidP="0040571E">
      <w:pPr>
        <w:pStyle w:val="Ttulo2"/>
        <w:tabs>
          <w:tab w:val="left" w:pos="284"/>
        </w:tabs>
        <w:spacing w:line="276" w:lineRule="auto"/>
        <w:jc w:val="right"/>
        <w:rPr>
          <w:rFonts w:cs="Arial"/>
          <w:b w:val="0"/>
          <w:bCs/>
          <w:i/>
          <w:sz w:val="23"/>
          <w:szCs w:val="23"/>
        </w:rPr>
      </w:pPr>
    </w:p>
    <w:p w14:paraId="7E3C3FE4" w14:textId="77777777" w:rsidR="00C711CE" w:rsidRDefault="006A1DD4" w:rsidP="006A1DD4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 w:val="0"/>
          <w:bCs/>
          <w:i/>
          <w:sz w:val="23"/>
          <w:szCs w:val="23"/>
        </w:rPr>
      </w:pPr>
      <w:r w:rsidRPr="005A0364">
        <w:rPr>
          <w:rFonts w:cs="Arial"/>
          <w:b w:val="0"/>
          <w:bCs/>
          <w:i/>
          <w:sz w:val="23"/>
          <w:szCs w:val="23"/>
        </w:rPr>
        <w:tab/>
      </w:r>
    </w:p>
    <w:p w14:paraId="12D66C81" w14:textId="77777777" w:rsidR="00C711CE" w:rsidRDefault="00C711CE" w:rsidP="006A1DD4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 w:val="0"/>
          <w:bCs/>
          <w:i/>
          <w:sz w:val="23"/>
          <w:szCs w:val="23"/>
        </w:rPr>
      </w:pPr>
    </w:p>
    <w:p w14:paraId="3B09D199" w14:textId="77777777" w:rsidR="00C711CE" w:rsidRDefault="00C711CE" w:rsidP="006A1DD4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 w:val="0"/>
          <w:bCs/>
          <w:i/>
          <w:sz w:val="23"/>
          <w:szCs w:val="23"/>
        </w:rPr>
      </w:pPr>
    </w:p>
    <w:p w14:paraId="4F807CC8" w14:textId="4B2763B4" w:rsidR="00955531" w:rsidRPr="005A0364" w:rsidRDefault="00C711CE" w:rsidP="006A1DD4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Cs/>
          <w:sz w:val="23"/>
          <w:szCs w:val="23"/>
        </w:rPr>
      </w:pPr>
      <w:r>
        <w:rPr>
          <w:rFonts w:cs="Arial"/>
          <w:b w:val="0"/>
          <w:bCs/>
          <w:i/>
          <w:sz w:val="23"/>
          <w:szCs w:val="23"/>
        </w:rPr>
        <w:tab/>
      </w:r>
      <w:r w:rsidR="00955531" w:rsidRPr="005A0364">
        <w:rPr>
          <w:rFonts w:cs="Arial"/>
          <w:bCs/>
          <w:sz w:val="23"/>
          <w:szCs w:val="23"/>
        </w:rPr>
        <w:t>JUSTIFICATIVA DO PROJETO DE DECRETO LEGISLATIVO Nº 0</w:t>
      </w:r>
      <w:r w:rsidR="00BE2AC2" w:rsidRPr="005A0364">
        <w:rPr>
          <w:rFonts w:cs="Arial"/>
          <w:bCs/>
          <w:sz w:val="23"/>
          <w:szCs w:val="23"/>
        </w:rPr>
        <w:t>0</w:t>
      </w:r>
      <w:r w:rsidR="008311F1" w:rsidRPr="005A0364">
        <w:rPr>
          <w:rFonts w:cs="Arial"/>
          <w:bCs/>
          <w:sz w:val="23"/>
          <w:szCs w:val="23"/>
        </w:rPr>
        <w:t>1</w:t>
      </w:r>
      <w:r w:rsidR="00955531" w:rsidRPr="005A0364">
        <w:rPr>
          <w:rFonts w:cs="Arial"/>
          <w:bCs/>
          <w:sz w:val="23"/>
          <w:szCs w:val="23"/>
        </w:rPr>
        <w:t>/20</w:t>
      </w:r>
      <w:r w:rsidR="00774F1F" w:rsidRPr="005A0364">
        <w:rPr>
          <w:rFonts w:cs="Arial"/>
          <w:bCs/>
          <w:sz w:val="23"/>
          <w:szCs w:val="23"/>
        </w:rPr>
        <w:t>2</w:t>
      </w:r>
      <w:r w:rsidR="008311F1" w:rsidRPr="005A0364">
        <w:rPr>
          <w:rFonts w:cs="Arial"/>
          <w:bCs/>
          <w:sz w:val="23"/>
          <w:szCs w:val="23"/>
        </w:rPr>
        <w:t>4</w:t>
      </w:r>
    </w:p>
    <w:p w14:paraId="0F3FE1DF" w14:textId="77777777" w:rsidR="00157C52" w:rsidRPr="005A0364" w:rsidRDefault="00157C52" w:rsidP="00D95133">
      <w:pPr>
        <w:tabs>
          <w:tab w:val="left" w:pos="284"/>
        </w:tabs>
        <w:rPr>
          <w:rFonts w:cs="Arial"/>
          <w:b/>
          <w:sz w:val="23"/>
          <w:szCs w:val="23"/>
        </w:rPr>
      </w:pPr>
    </w:p>
    <w:p w14:paraId="20C8D9FE" w14:textId="77777777" w:rsidR="00157C52" w:rsidRPr="005A0364" w:rsidRDefault="00157C52" w:rsidP="00D95133">
      <w:pPr>
        <w:tabs>
          <w:tab w:val="left" w:pos="284"/>
        </w:tabs>
        <w:rPr>
          <w:rFonts w:cs="Arial"/>
          <w:sz w:val="23"/>
          <w:szCs w:val="23"/>
        </w:rPr>
      </w:pPr>
      <w:r w:rsidRPr="005A0364">
        <w:rPr>
          <w:rFonts w:cs="Arial"/>
          <w:b/>
          <w:sz w:val="23"/>
          <w:szCs w:val="23"/>
        </w:rPr>
        <w:tab/>
      </w:r>
      <w:r w:rsidR="006A1DD4" w:rsidRPr="005A0364">
        <w:rPr>
          <w:rFonts w:cs="Arial"/>
          <w:sz w:val="23"/>
          <w:szCs w:val="23"/>
        </w:rPr>
        <w:t>Excelentíssima</w:t>
      </w:r>
      <w:r w:rsidR="006A1DD4" w:rsidRPr="005A0364">
        <w:rPr>
          <w:rFonts w:cs="Arial"/>
          <w:b/>
          <w:sz w:val="23"/>
          <w:szCs w:val="23"/>
        </w:rPr>
        <w:t xml:space="preserve"> </w:t>
      </w:r>
      <w:r w:rsidRPr="005A0364">
        <w:rPr>
          <w:rFonts w:cs="Arial"/>
          <w:sz w:val="23"/>
          <w:szCs w:val="23"/>
        </w:rPr>
        <w:t>Senhor</w:t>
      </w:r>
      <w:r w:rsidR="00774F1F" w:rsidRPr="005A0364">
        <w:rPr>
          <w:rFonts w:cs="Arial"/>
          <w:sz w:val="23"/>
          <w:szCs w:val="23"/>
        </w:rPr>
        <w:t>a</w:t>
      </w:r>
      <w:r w:rsidRPr="005A0364">
        <w:rPr>
          <w:rFonts w:cs="Arial"/>
          <w:sz w:val="23"/>
          <w:szCs w:val="23"/>
        </w:rPr>
        <w:t xml:space="preserve"> Presidente:</w:t>
      </w:r>
    </w:p>
    <w:p w14:paraId="545F9EAB" w14:textId="77777777" w:rsidR="00955531" w:rsidRPr="005A0364" w:rsidRDefault="00157C52" w:rsidP="00D95133">
      <w:pPr>
        <w:tabs>
          <w:tab w:val="left" w:pos="284"/>
        </w:tabs>
        <w:rPr>
          <w:rFonts w:cs="Arial"/>
          <w:bCs/>
          <w:sz w:val="23"/>
          <w:szCs w:val="23"/>
        </w:rPr>
      </w:pPr>
      <w:r w:rsidRPr="005A0364">
        <w:rPr>
          <w:rFonts w:cs="Arial"/>
          <w:bCs/>
          <w:sz w:val="23"/>
          <w:szCs w:val="23"/>
        </w:rPr>
        <w:t xml:space="preserve"> </w:t>
      </w:r>
      <w:r w:rsidRPr="005A0364">
        <w:rPr>
          <w:rFonts w:cs="Arial"/>
          <w:bCs/>
          <w:sz w:val="23"/>
          <w:szCs w:val="23"/>
        </w:rPr>
        <w:tab/>
      </w:r>
      <w:r w:rsidR="002316ED" w:rsidRPr="005A0364">
        <w:rPr>
          <w:rFonts w:cs="Arial"/>
          <w:bCs/>
          <w:sz w:val="23"/>
          <w:szCs w:val="23"/>
        </w:rPr>
        <w:t>Senhora</w:t>
      </w:r>
      <w:r w:rsidR="00955531" w:rsidRPr="005A0364">
        <w:rPr>
          <w:rFonts w:cs="Arial"/>
          <w:bCs/>
          <w:sz w:val="23"/>
          <w:szCs w:val="23"/>
        </w:rPr>
        <w:t>s</w:t>
      </w:r>
      <w:r w:rsidR="002316ED" w:rsidRPr="005A0364">
        <w:rPr>
          <w:rFonts w:cs="Arial"/>
          <w:bCs/>
          <w:sz w:val="23"/>
          <w:szCs w:val="23"/>
        </w:rPr>
        <w:t xml:space="preserve"> e Senhores</w:t>
      </w:r>
      <w:r w:rsidR="00955531" w:rsidRPr="005A0364">
        <w:rPr>
          <w:rFonts w:cs="Arial"/>
          <w:bCs/>
          <w:sz w:val="23"/>
          <w:szCs w:val="23"/>
        </w:rPr>
        <w:t xml:space="preserve"> Vereadores:</w:t>
      </w:r>
    </w:p>
    <w:p w14:paraId="7356E534" w14:textId="77777777" w:rsidR="00955531" w:rsidRPr="005A0364" w:rsidRDefault="00955531" w:rsidP="00D95133">
      <w:pPr>
        <w:tabs>
          <w:tab w:val="left" w:pos="284"/>
        </w:tabs>
        <w:jc w:val="both"/>
        <w:rPr>
          <w:rFonts w:cs="Arial"/>
          <w:sz w:val="23"/>
          <w:szCs w:val="23"/>
        </w:rPr>
      </w:pPr>
    </w:p>
    <w:p w14:paraId="67A3E8FC" w14:textId="77777777" w:rsidR="00157C52" w:rsidRPr="005A0364" w:rsidRDefault="00157C52" w:rsidP="00D95133">
      <w:pPr>
        <w:tabs>
          <w:tab w:val="left" w:pos="284"/>
        </w:tabs>
        <w:jc w:val="both"/>
        <w:rPr>
          <w:rFonts w:cs="Arial"/>
          <w:sz w:val="23"/>
          <w:szCs w:val="23"/>
        </w:rPr>
      </w:pPr>
    </w:p>
    <w:p w14:paraId="162DF75F" w14:textId="40C8173B" w:rsidR="00A87565" w:rsidRPr="005A0364" w:rsidRDefault="00955531" w:rsidP="00A87565">
      <w:pPr>
        <w:tabs>
          <w:tab w:val="left" w:pos="284"/>
        </w:tabs>
        <w:jc w:val="both"/>
        <w:rPr>
          <w:rFonts w:cs="Arial"/>
          <w:sz w:val="23"/>
          <w:szCs w:val="23"/>
        </w:rPr>
      </w:pPr>
      <w:r w:rsidRPr="005A0364">
        <w:rPr>
          <w:rFonts w:cs="Arial"/>
          <w:sz w:val="23"/>
          <w:szCs w:val="23"/>
        </w:rPr>
        <w:t xml:space="preserve"> </w:t>
      </w:r>
      <w:r w:rsidRPr="005A0364">
        <w:rPr>
          <w:rFonts w:cs="Arial"/>
          <w:sz w:val="23"/>
          <w:szCs w:val="23"/>
        </w:rPr>
        <w:tab/>
      </w:r>
      <w:r w:rsidRPr="005A0364">
        <w:rPr>
          <w:rFonts w:cs="Arial"/>
          <w:sz w:val="23"/>
          <w:szCs w:val="23"/>
        </w:rPr>
        <w:tab/>
      </w:r>
      <w:r w:rsidR="00157C52" w:rsidRPr="005A0364">
        <w:rPr>
          <w:rFonts w:cs="Arial"/>
          <w:sz w:val="23"/>
          <w:szCs w:val="23"/>
        </w:rPr>
        <w:tab/>
      </w:r>
      <w:r w:rsidR="0039286E" w:rsidRPr="005A0364">
        <w:rPr>
          <w:rFonts w:cs="Arial"/>
          <w:sz w:val="23"/>
          <w:szCs w:val="23"/>
        </w:rPr>
        <w:t xml:space="preserve">Nos termos do artigo </w:t>
      </w:r>
      <w:r w:rsidRPr="005A0364">
        <w:rPr>
          <w:rFonts w:cs="Arial"/>
          <w:sz w:val="23"/>
          <w:szCs w:val="23"/>
        </w:rPr>
        <w:t xml:space="preserve">44, inciso </w:t>
      </w:r>
      <w:proofErr w:type="spellStart"/>
      <w:r w:rsidRPr="005A0364">
        <w:rPr>
          <w:rFonts w:cs="Arial"/>
          <w:sz w:val="23"/>
          <w:szCs w:val="23"/>
        </w:rPr>
        <w:t>Vl</w:t>
      </w:r>
      <w:proofErr w:type="spellEnd"/>
      <w:r w:rsidRPr="005A0364">
        <w:rPr>
          <w:rFonts w:cs="Arial"/>
          <w:sz w:val="23"/>
          <w:szCs w:val="23"/>
        </w:rPr>
        <w:t>, da Lei Orgânica</w:t>
      </w:r>
      <w:r w:rsidR="00774F1F" w:rsidRPr="005A0364">
        <w:rPr>
          <w:rFonts w:cs="Arial"/>
          <w:sz w:val="23"/>
          <w:szCs w:val="23"/>
        </w:rPr>
        <w:t xml:space="preserve"> do Município</w:t>
      </w:r>
      <w:r w:rsidRPr="005A0364">
        <w:rPr>
          <w:rFonts w:cs="Arial"/>
          <w:sz w:val="23"/>
          <w:szCs w:val="23"/>
        </w:rPr>
        <w:t xml:space="preserve"> </w:t>
      </w:r>
      <w:r w:rsidR="007A2C81" w:rsidRPr="005A0364">
        <w:rPr>
          <w:rFonts w:cs="Arial"/>
          <w:sz w:val="23"/>
          <w:szCs w:val="23"/>
        </w:rPr>
        <w:t xml:space="preserve">e </w:t>
      </w:r>
      <w:r w:rsidR="0039286E" w:rsidRPr="005A0364">
        <w:rPr>
          <w:rFonts w:cs="Arial"/>
          <w:sz w:val="23"/>
          <w:szCs w:val="23"/>
        </w:rPr>
        <w:t>artigo</w:t>
      </w:r>
      <w:r w:rsidR="00090DE2" w:rsidRPr="005A0364">
        <w:rPr>
          <w:rFonts w:cs="Arial"/>
          <w:sz w:val="23"/>
          <w:szCs w:val="23"/>
        </w:rPr>
        <w:t xml:space="preserve"> 1</w:t>
      </w:r>
      <w:r w:rsidR="007A2C81" w:rsidRPr="005A0364">
        <w:rPr>
          <w:rFonts w:cs="Arial"/>
          <w:sz w:val="23"/>
          <w:szCs w:val="23"/>
        </w:rPr>
        <w:t>5</w:t>
      </w:r>
      <w:r w:rsidR="00090DE2" w:rsidRPr="005A0364">
        <w:rPr>
          <w:rFonts w:cs="Arial"/>
          <w:sz w:val="23"/>
          <w:szCs w:val="23"/>
        </w:rPr>
        <w:t>9</w:t>
      </w:r>
      <w:r w:rsidRPr="005A0364">
        <w:rPr>
          <w:rFonts w:cs="Arial"/>
          <w:sz w:val="23"/>
          <w:szCs w:val="23"/>
        </w:rPr>
        <w:t xml:space="preserve"> do Regimento Inter</w:t>
      </w:r>
      <w:r w:rsidR="00157C52" w:rsidRPr="005A0364">
        <w:rPr>
          <w:rFonts w:cs="Arial"/>
          <w:sz w:val="23"/>
          <w:szCs w:val="23"/>
        </w:rPr>
        <w:t>n</w:t>
      </w:r>
      <w:r w:rsidRPr="005A0364">
        <w:rPr>
          <w:rFonts w:cs="Arial"/>
          <w:sz w:val="23"/>
          <w:szCs w:val="23"/>
        </w:rPr>
        <w:t>o</w:t>
      </w:r>
      <w:r w:rsidR="00157C52" w:rsidRPr="005A0364">
        <w:rPr>
          <w:rFonts w:cs="Arial"/>
          <w:sz w:val="23"/>
          <w:szCs w:val="23"/>
        </w:rPr>
        <w:t xml:space="preserve"> desta Casa Legislativa,</w:t>
      </w:r>
      <w:r w:rsidRPr="005A0364">
        <w:rPr>
          <w:rFonts w:cs="Arial"/>
          <w:sz w:val="23"/>
          <w:szCs w:val="23"/>
        </w:rPr>
        <w:t xml:space="preserve"> apresentamos o</w:t>
      </w:r>
      <w:r w:rsidR="00A06451" w:rsidRPr="005A0364">
        <w:rPr>
          <w:rFonts w:cs="Arial"/>
          <w:sz w:val="23"/>
          <w:szCs w:val="23"/>
        </w:rPr>
        <w:t xml:space="preserve"> presente</w:t>
      </w:r>
      <w:r w:rsidRPr="005A0364">
        <w:rPr>
          <w:rFonts w:cs="Arial"/>
          <w:sz w:val="23"/>
          <w:szCs w:val="23"/>
        </w:rPr>
        <w:t xml:space="preserve"> Projeto de Decreto Legislativo </w:t>
      </w:r>
      <w:r w:rsidR="00A06451" w:rsidRPr="005A0364">
        <w:rPr>
          <w:rFonts w:cs="Arial"/>
          <w:sz w:val="23"/>
          <w:szCs w:val="23"/>
        </w:rPr>
        <w:t>opinando</w:t>
      </w:r>
      <w:r w:rsidR="006C368F" w:rsidRPr="005A0364">
        <w:rPr>
          <w:rFonts w:cs="Arial"/>
          <w:sz w:val="23"/>
          <w:szCs w:val="23"/>
        </w:rPr>
        <w:t xml:space="preserve"> a aprovação</w:t>
      </w:r>
      <w:r w:rsidR="00A06451" w:rsidRPr="005A0364">
        <w:rPr>
          <w:rFonts w:cs="Arial"/>
          <w:sz w:val="23"/>
          <w:szCs w:val="23"/>
        </w:rPr>
        <w:t xml:space="preserve"> </w:t>
      </w:r>
      <w:r w:rsidR="00AE4BEE" w:rsidRPr="005A0364">
        <w:rPr>
          <w:rFonts w:cs="Arial"/>
          <w:sz w:val="23"/>
          <w:szCs w:val="23"/>
        </w:rPr>
        <w:t xml:space="preserve">com ressalvas </w:t>
      </w:r>
      <w:r w:rsidR="006C368F" w:rsidRPr="005A0364">
        <w:rPr>
          <w:rFonts w:cs="Arial"/>
          <w:sz w:val="23"/>
          <w:szCs w:val="23"/>
        </w:rPr>
        <w:t>d</w:t>
      </w:r>
      <w:r w:rsidR="00AE4BEE" w:rsidRPr="005A0364">
        <w:rPr>
          <w:rFonts w:cs="Arial"/>
          <w:sz w:val="23"/>
          <w:szCs w:val="23"/>
        </w:rPr>
        <w:t>as contas de Governo do Senhor Aloísio Rissi, Prefeito Municipal, e aprova</w:t>
      </w:r>
      <w:r w:rsidR="006C368F" w:rsidRPr="005A0364">
        <w:rPr>
          <w:rFonts w:cs="Arial"/>
          <w:sz w:val="23"/>
          <w:szCs w:val="23"/>
        </w:rPr>
        <w:t>ção</w:t>
      </w:r>
      <w:r w:rsidR="00AE4BEE" w:rsidRPr="005A0364">
        <w:rPr>
          <w:rFonts w:cs="Arial"/>
          <w:sz w:val="23"/>
          <w:szCs w:val="23"/>
        </w:rPr>
        <w:t xml:space="preserve"> </w:t>
      </w:r>
      <w:r w:rsidR="006C368F" w:rsidRPr="005A0364">
        <w:rPr>
          <w:rFonts w:cs="Arial"/>
          <w:sz w:val="23"/>
          <w:szCs w:val="23"/>
        </w:rPr>
        <w:t>d</w:t>
      </w:r>
      <w:r w:rsidR="00AE4BEE" w:rsidRPr="005A0364">
        <w:rPr>
          <w:rFonts w:cs="Arial"/>
          <w:sz w:val="23"/>
          <w:szCs w:val="23"/>
        </w:rPr>
        <w:t>as contas de Governo do Senhor Irineu Possamai, Vice-Prefeito Municipal, Administradores do Executivo Municipal de Boa Vista do Sul, correspondentes ao Exercício de 2020</w:t>
      </w:r>
      <w:r w:rsidR="001724E7" w:rsidRPr="005A0364">
        <w:rPr>
          <w:rFonts w:cs="Arial"/>
          <w:sz w:val="23"/>
          <w:szCs w:val="23"/>
        </w:rPr>
        <w:t>.</w:t>
      </w:r>
    </w:p>
    <w:p w14:paraId="7C77B998" w14:textId="77777777" w:rsidR="00A87565" w:rsidRPr="005A0364" w:rsidRDefault="00A87565" w:rsidP="00A87565">
      <w:pPr>
        <w:tabs>
          <w:tab w:val="left" w:pos="284"/>
        </w:tabs>
        <w:jc w:val="both"/>
        <w:rPr>
          <w:rFonts w:cs="Arial"/>
          <w:sz w:val="23"/>
          <w:szCs w:val="23"/>
        </w:rPr>
      </w:pPr>
    </w:p>
    <w:p w14:paraId="1818045E" w14:textId="2E889207" w:rsidR="00A87565" w:rsidRPr="005A0364" w:rsidRDefault="00A87565" w:rsidP="00A87565">
      <w:pPr>
        <w:tabs>
          <w:tab w:val="left" w:pos="284"/>
        </w:tabs>
        <w:jc w:val="both"/>
        <w:rPr>
          <w:rStyle w:val="displayonly"/>
          <w:rFonts w:cs="Arial"/>
          <w:sz w:val="23"/>
          <w:szCs w:val="23"/>
        </w:rPr>
      </w:pPr>
      <w:r w:rsidRPr="005A0364">
        <w:rPr>
          <w:rFonts w:cs="Arial"/>
          <w:sz w:val="23"/>
          <w:szCs w:val="23"/>
        </w:rPr>
        <w:tab/>
      </w:r>
      <w:r w:rsidRPr="005A0364">
        <w:rPr>
          <w:rFonts w:cs="Arial"/>
          <w:sz w:val="23"/>
          <w:szCs w:val="23"/>
        </w:rPr>
        <w:tab/>
      </w:r>
      <w:r w:rsidRPr="005A0364">
        <w:rPr>
          <w:rFonts w:cs="Arial"/>
          <w:sz w:val="23"/>
          <w:szCs w:val="23"/>
        </w:rPr>
        <w:tab/>
      </w:r>
      <w:r w:rsidR="00A06451" w:rsidRPr="005A0364">
        <w:rPr>
          <w:rFonts w:cs="Arial"/>
          <w:sz w:val="23"/>
          <w:szCs w:val="23"/>
        </w:rPr>
        <w:t xml:space="preserve">Desta forma, </w:t>
      </w:r>
      <w:r w:rsidR="006A1DD4" w:rsidRPr="005A0364">
        <w:rPr>
          <w:rFonts w:cs="Arial"/>
          <w:sz w:val="23"/>
          <w:szCs w:val="23"/>
        </w:rPr>
        <w:t xml:space="preserve">o entendimento desta Comissão acompanha o </w:t>
      </w:r>
      <w:r w:rsidR="004A0471" w:rsidRPr="005A0364">
        <w:rPr>
          <w:rFonts w:cs="Arial"/>
          <w:sz w:val="23"/>
          <w:szCs w:val="23"/>
        </w:rPr>
        <w:t>parecer</w:t>
      </w:r>
      <w:r w:rsidR="006A1DD4" w:rsidRPr="005A0364">
        <w:rPr>
          <w:rFonts w:cs="Arial"/>
          <w:sz w:val="23"/>
          <w:szCs w:val="23"/>
        </w:rPr>
        <w:t xml:space="preserve"> </w:t>
      </w:r>
      <w:r w:rsidR="004A0471" w:rsidRPr="005A0364">
        <w:rPr>
          <w:rFonts w:cs="Arial"/>
          <w:sz w:val="23"/>
          <w:szCs w:val="23"/>
        </w:rPr>
        <w:t xml:space="preserve">emitido pelo </w:t>
      </w:r>
      <w:r w:rsidR="004F01D8" w:rsidRPr="005A0364">
        <w:rPr>
          <w:rFonts w:cs="Arial"/>
          <w:sz w:val="23"/>
          <w:szCs w:val="23"/>
        </w:rPr>
        <w:t xml:space="preserve">Tribunal de Contas </w:t>
      </w:r>
      <w:r w:rsidR="00E3246E" w:rsidRPr="005A0364">
        <w:rPr>
          <w:rFonts w:cs="Arial"/>
          <w:sz w:val="23"/>
          <w:szCs w:val="23"/>
        </w:rPr>
        <w:t>do Est</w:t>
      </w:r>
      <w:r w:rsidR="006A1DD4" w:rsidRPr="005A0364">
        <w:rPr>
          <w:rFonts w:cs="Arial"/>
          <w:sz w:val="23"/>
          <w:szCs w:val="23"/>
        </w:rPr>
        <w:t xml:space="preserve">ado do Rio Grande do Sul (TCE-RS) no processo n.º </w:t>
      </w:r>
      <w:r w:rsidR="00AE4BEE" w:rsidRPr="005A0364">
        <w:rPr>
          <w:rFonts w:cs="Arial"/>
          <w:sz w:val="23"/>
          <w:szCs w:val="23"/>
        </w:rPr>
        <w:t>000183-02.00/20-5</w:t>
      </w:r>
      <w:r w:rsidR="006A1DD4" w:rsidRPr="005A0364">
        <w:rPr>
          <w:rStyle w:val="displayonly"/>
          <w:rFonts w:cs="Arial"/>
          <w:sz w:val="23"/>
          <w:szCs w:val="23"/>
        </w:rPr>
        <w:t xml:space="preserve">, Parecer Prévio n.º </w:t>
      </w:r>
      <w:r w:rsidR="00AE4BEE" w:rsidRPr="005A0364">
        <w:rPr>
          <w:rFonts w:cs="Arial"/>
          <w:sz w:val="23"/>
          <w:szCs w:val="23"/>
        </w:rPr>
        <w:t>22.006</w:t>
      </w:r>
      <w:r w:rsidR="006A1DD4" w:rsidRPr="005A0364">
        <w:rPr>
          <w:rStyle w:val="displayonly"/>
          <w:rFonts w:cs="Arial"/>
          <w:sz w:val="23"/>
          <w:szCs w:val="23"/>
        </w:rPr>
        <w:t>.</w:t>
      </w:r>
    </w:p>
    <w:p w14:paraId="6C6C3F45" w14:textId="77777777" w:rsidR="00A87565" w:rsidRPr="005A0364" w:rsidRDefault="00A87565" w:rsidP="00A87565">
      <w:pPr>
        <w:tabs>
          <w:tab w:val="left" w:pos="5991"/>
        </w:tabs>
        <w:jc w:val="both"/>
        <w:rPr>
          <w:rStyle w:val="displayonly"/>
          <w:rFonts w:cs="Arial"/>
          <w:sz w:val="23"/>
          <w:szCs w:val="23"/>
        </w:rPr>
      </w:pPr>
      <w:r w:rsidRPr="005A0364">
        <w:rPr>
          <w:rStyle w:val="displayonly"/>
          <w:rFonts w:cs="Arial"/>
          <w:sz w:val="23"/>
          <w:szCs w:val="23"/>
        </w:rPr>
        <w:tab/>
      </w:r>
    </w:p>
    <w:p w14:paraId="0FC431F4" w14:textId="77777777" w:rsidR="00A87565" w:rsidRPr="005A0364" w:rsidRDefault="00090DE2" w:rsidP="00A87565">
      <w:pPr>
        <w:tabs>
          <w:tab w:val="left" w:pos="284"/>
        </w:tabs>
        <w:ind w:firstLine="1418"/>
        <w:jc w:val="both"/>
        <w:rPr>
          <w:rFonts w:cs="Arial"/>
          <w:sz w:val="23"/>
          <w:szCs w:val="23"/>
        </w:rPr>
      </w:pPr>
      <w:r w:rsidRPr="005A0364">
        <w:rPr>
          <w:rFonts w:cs="Arial"/>
          <w:sz w:val="23"/>
          <w:szCs w:val="23"/>
        </w:rPr>
        <w:t xml:space="preserve">Para fins de análise dos demais colegas Vereadores, o </w:t>
      </w:r>
      <w:r w:rsidR="00955531" w:rsidRPr="005A0364">
        <w:rPr>
          <w:rFonts w:cs="Arial"/>
          <w:sz w:val="23"/>
          <w:szCs w:val="23"/>
        </w:rPr>
        <w:t>Processo de Contas</w:t>
      </w:r>
      <w:r w:rsidRPr="005A0364">
        <w:rPr>
          <w:rFonts w:cs="Arial"/>
          <w:sz w:val="23"/>
          <w:szCs w:val="23"/>
        </w:rPr>
        <w:t xml:space="preserve">, em sua íntegra, </w:t>
      </w:r>
      <w:r w:rsidR="006A1DD4" w:rsidRPr="005A0364">
        <w:rPr>
          <w:rFonts w:cs="Arial"/>
          <w:sz w:val="23"/>
          <w:szCs w:val="23"/>
        </w:rPr>
        <w:t>segue</w:t>
      </w:r>
      <w:r w:rsidRPr="005A0364">
        <w:rPr>
          <w:rFonts w:cs="Arial"/>
          <w:sz w:val="23"/>
          <w:szCs w:val="23"/>
        </w:rPr>
        <w:t xml:space="preserve"> disponível junto à Secretaria da Casa Legislativa</w:t>
      </w:r>
      <w:r w:rsidR="004F01D8" w:rsidRPr="005A0364">
        <w:rPr>
          <w:rFonts w:cs="Arial"/>
          <w:sz w:val="23"/>
          <w:szCs w:val="23"/>
        </w:rPr>
        <w:t xml:space="preserve">. </w:t>
      </w:r>
    </w:p>
    <w:p w14:paraId="74BD2917" w14:textId="77777777" w:rsidR="00A87565" w:rsidRPr="005A0364" w:rsidRDefault="00A87565" w:rsidP="00A87565">
      <w:pPr>
        <w:tabs>
          <w:tab w:val="left" w:pos="284"/>
        </w:tabs>
        <w:ind w:firstLine="1418"/>
        <w:jc w:val="both"/>
        <w:rPr>
          <w:rFonts w:cs="Arial"/>
          <w:sz w:val="23"/>
          <w:szCs w:val="23"/>
        </w:rPr>
      </w:pPr>
    </w:p>
    <w:p w14:paraId="17DE5430" w14:textId="77777777" w:rsidR="00A87565" w:rsidRPr="005A0364" w:rsidRDefault="00955531" w:rsidP="00A87565">
      <w:pPr>
        <w:tabs>
          <w:tab w:val="left" w:pos="284"/>
        </w:tabs>
        <w:ind w:firstLine="1418"/>
        <w:jc w:val="both"/>
        <w:rPr>
          <w:rFonts w:cs="Arial"/>
          <w:sz w:val="23"/>
          <w:szCs w:val="23"/>
        </w:rPr>
      </w:pPr>
      <w:r w:rsidRPr="005A0364">
        <w:rPr>
          <w:rFonts w:cs="Arial"/>
          <w:sz w:val="23"/>
          <w:szCs w:val="23"/>
        </w:rPr>
        <w:t>Pelo exposto,</w:t>
      </w:r>
      <w:r w:rsidR="004F01D8" w:rsidRPr="005A0364">
        <w:rPr>
          <w:rFonts w:cs="Arial"/>
          <w:sz w:val="23"/>
          <w:szCs w:val="23"/>
        </w:rPr>
        <w:t xml:space="preserve"> requeremos que após as devidas considerações, seja o presente projeto de Decreto Legislativo aprovado pelo Colendo Plenário. </w:t>
      </w:r>
      <w:r w:rsidRPr="005A0364">
        <w:rPr>
          <w:rFonts w:cs="Arial"/>
          <w:sz w:val="23"/>
          <w:szCs w:val="23"/>
        </w:rPr>
        <w:t xml:space="preserve"> </w:t>
      </w:r>
    </w:p>
    <w:p w14:paraId="47508097" w14:textId="77777777" w:rsidR="00A87565" w:rsidRPr="005A0364" w:rsidRDefault="00A87565" w:rsidP="00A87565">
      <w:pPr>
        <w:tabs>
          <w:tab w:val="left" w:pos="284"/>
        </w:tabs>
        <w:ind w:firstLine="1418"/>
        <w:jc w:val="both"/>
        <w:rPr>
          <w:rFonts w:cs="Arial"/>
          <w:sz w:val="23"/>
          <w:szCs w:val="23"/>
        </w:rPr>
      </w:pPr>
    </w:p>
    <w:p w14:paraId="766201CF" w14:textId="1738DF73" w:rsidR="00955531" w:rsidRPr="005A0364" w:rsidRDefault="00955531" w:rsidP="00A87565">
      <w:pPr>
        <w:tabs>
          <w:tab w:val="left" w:pos="284"/>
        </w:tabs>
        <w:ind w:firstLine="1418"/>
        <w:jc w:val="both"/>
        <w:rPr>
          <w:rFonts w:cs="Arial"/>
          <w:sz w:val="23"/>
          <w:szCs w:val="23"/>
        </w:rPr>
      </w:pPr>
      <w:r w:rsidRPr="005A0364">
        <w:rPr>
          <w:rFonts w:cs="Arial"/>
          <w:sz w:val="23"/>
          <w:szCs w:val="23"/>
        </w:rPr>
        <w:t xml:space="preserve">Sala de Sessões da </w:t>
      </w:r>
      <w:r w:rsidR="00157C52" w:rsidRPr="005A0364">
        <w:rPr>
          <w:rFonts w:cs="Arial"/>
          <w:sz w:val="23"/>
          <w:szCs w:val="23"/>
        </w:rPr>
        <w:t xml:space="preserve">Câmara Municipal de Vereadores </w:t>
      </w:r>
      <w:r w:rsidRPr="005A0364">
        <w:rPr>
          <w:rFonts w:cs="Arial"/>
          <w:sz w:val="23"/>
          <w:szCs w:val="23"/>
        </w:rPr>
        <w:t xml:space="preserve">de Boa Vista do Sul, aos </w:t>
      </w:r>
      <w:r w:rsidR="006C368F" w:rsidRPr="005A0364">
        <w:rPr>
          <w:rFonts w:cs="Arial"/>
          <w:sz w:val="23"/>
          <w:szCs w:val="23"/>
        </w:rPr>
        <w:t>vinte e três dias</w:t>
      </w:r>
      <w:r w:rsidR="00D323A5" w:rsidRPr="005A0364">
        <w:rPr>
          <w:rFonts w:cs="Arial"/>
          <w:sz w:val="23"/>
          <w:szCs w:val="23"/>
        </w:rPr>
        <w:t xml:space="preserve"> </w:t>
      </w:r>
      <w:r w:rsidRPr="005A0364">
        <w:rPr>
          <w:rFonts w:cs="Arial"/>
          <w:sz w:val="23"/>
          <w:szCs w:val="23"/>
        </w:rPr>
        <w:t xml:space="preserve">do mês de </w:t>
      </w:r>
      <w:r w:rsidR="006C368F" w:rsidRPr="005A0364">
        <w:rPr>
          <w:rFonts w:cs="Arial"/>
          <w:sz w:val="23"/>
          <w:szCs w:val="23"/>
        </w:rPr>
        <w:t>fevereiro de dois mil e vinte e quatro.</w:t>
      </w:r>
    </w:p>
    <w:p w14:paraId="28EC640D" w14:textId="77777777" w:rsidR="00955531" w:rsidRPr="005A0364" w:rsidRDefault="00955531" w:rsidP="00D95133">
      <w:pPr>
        <w:pStyle w:val="Recuodecorpodetexto2"/>
        <w:tabs>
          <w:tab w:val="left" w:pos="284"/>
        </w:tabs>
        <w:spacing w:line="360" w:lineRule="auto"/>
        <w:ind w:firstLine="0"/>
        <w:rPr>
          <w:rFonts w:cs="Arial"/>
          <w:b w:val="0"/>
          <w:sz w:val="23"/>
          <w:szCs w:val="23"/>
        </w:rPr>
      </w:pPr>
      <w:r w:rsidRPr="005A0364">
        <w:rPr>
          <w:rFonts w:cs="Arial"/>
          <w:b w:val="0"/>
          <w:sz w:val="23"/>
          <w:szCs w:val="23"/>
        </w:rPr>
        <w:tab/>
      </w:r>
      <w:r w:rsidRPr="005A0364">
        <w:rPr>
          <w:rFonts w:cs="Arial"/>
          <w:b w:val="0"/>
          <w:sz w:val="23"/>
          <w:szCs w:val="23"/>
        </w:rPr>
        <w:tab/>
      </w:r>
      <w:r w:rsidRPr="005A0364">
        <w:rPr>
          <w:rFonts w:cs="Arial"/>
          <w:b w:val="0"/>
          <w:sz w:val="23"/>
          <w:szCs w:val="23"/>
        </w:rPr>
        <w:tab/>
      </w:r>
      <w:r w:rsidRPr="005A0364">
        <w:rPr>
          <w:rFonts w:cs="Arial"/>
          <w:b w:val="0"/>
          <w:sz w:val="23"/>
          <w:szCs w:val="23"/>
        </w:rPr>
        <w:tab/>
      </w:r>
      <w:r w:rsidRPr="005A0364">
        <w:rPr>
          <w:rFonts w:cs="Arial"/>
          <w:b w:val="0"/>
          <w:sz w:val="23"/>
          <w:szCs w:val="23"/>
        </w:rPr>
        <w:tab/>
      </w:r>
      <w:r w:rsidRPr="005A0364">
        <w:rPr>
          <w:rFonts w:cs="Arial"/>
          <w:b w:val="0"/>
          <w:sz w:val="23"/>
          <w:szCs w:val="23"/>
        </w:rPr>
        <w:tab/>
      </w:r>
      <w:r w:rsidRPr="005A0364">
        <w:rPr>
          <w:rFonts w:cs="Arial"/>
          <w:b w:val="0"/>
          <w:sz w:val="23"/>
          <w:szCs w:val="23"/>
        </w:rPr>
        <w:tab/>
        <w:t xml:space="preserve"> </w:t>
      </w:r>
    </w:p>
    <w:p w14:paraId="0FC71853" w14:textId="77777777" w:rsidR="00090DE2" w:rsidRPr="005A0364" w:rsidRDefault="00090DE2" w:rsidP="00D95133">
      <w:pPr>
        <w:tabs>
          <w:tab w:val="left" w:pos="284"/>
          <w:tab w:val="left" w:pos="1134"/>
          <w:tab w:val="left" w:pos="1418"/>
        </w:tabs>
        <w:jc w:val="both"/>
        <w:rPr>
          <w:rFonts w:cs="Arial"/>
          <w:b/>
          <w:bCs/>
          <w:sz w:val="23"/>
          <w:szCs w:val="23"/>
          <w:lang w:eastAsia="pt-BR"/>
        </w:rPr>
      </w:pPr>
    </w:p>
    <w:p w14:paraId="5D2C0AB3" w14:textId="5C872A18" w:rsidR="00AE4BEE" w:rsidRPr="005A0364" w:rsidRDefault="00AE4BEE" w:rsidP="00AE4BEE">
      <w:pPr>
        <w:tabs>
          <w:tab w:val="left" w:pos="284"/>
          <w:tab w:val="left" w:pos="1134"/>
          <w:tab w:val="left" w:pos="1418"/>
        </w:tabs>
        <w:jc w:val="both"/>
        <w:rPr>
          <w:rFonts w:cs="Arial"/>
          <w:bCs/>
          <w:i/>
          <w:sz w:val="23"/>
          <w:szCs w:val="23"/>
        </w:rPr>
      </w:pPr>
      <w:r w:rsidRPr="005A0364">
        <w:rPr>
          <w:rFonts w:cs="Arial"/>
          <w:sz w:val="23"/>
          <w:szCs w:val="23"/>
        </w:rPr>
        <w:t>Manaíla Brambilla Guaragni</w:t>
      </w:r>
      <w:r w:rsidRPr="005A0364">
        <w:rPr>
          <w:rFonts w:cs="Arial"/>
          <w:sz w:val="23"/>
          <w:szCs w:val="23"/>
        </w:rPr>
        <w:tab/>
      </w:r>
      <w:r w:rsidRPr="005A0364">
        <w:rPr>
          <w:rFonts w:cs="Arial"/>
          <w:bCs/>
          <w:i/>
          <w:sz w:val="23"/>
          <w:szCs w:val="23"/>
        </w:rPr>
        <w:t>Iv</w:t>
      </w:r>
      <w:r w:rsidR="005A0364" w:rsidRPr="005A0364">
        <w:rPr>
          <w:rFonts w:cs="Arial"/>
          <w:bCs/>
          <w:i/>
          <w:sz w:val="23"/>
          <w:szCs w:val="23"/>
        </w:rPr>
        <w:t>a</w:t>
      </w:r>
      <w:r w:rsidRPr="005A0364">
        <w:rPr>
          <w:rFonts w:cs="Arial"/>
          <w:bCs/>
          <w:i/>
          <w:sz w:val="23"/>
          <w:szCs w:val="23"/>
        </w:rPr>
        <w:t xml:space="preserve">nia Morelatto Salvi             </w:t>
      </w:r>
      <w:r w:rsidRPr="005A0364">
        <w:rPr>
          <w:rFonts w:cs="Arial"/>
          <w:sz w:val="23"/>
          <w:szCs w:val="23"/>
        </w:rPr>
        <w:t>Morgana Zarpelon</w:t>
      </w:r>
    </w:p>
    <w:p w14:paraId="7DA36557" w14:textId="22B7F2D4" w:rsidR="00AE4BEE" w:rsidRPr="005A0364" w:rsidRDefault="00AE4BEE" w:rsidP="00AE4BEE">
      <w:pPr>
        <w:tabs>
          <w:tab w:val="left" w:pos="284"/>
          <w:tab w:val="left" w:pos="1134"/>
          <w:tab w:val="left" w:pos="1418"/>
        </w:tabs>
        <w:jc w:val="both"/>
        <w:rPr>
          <w:rFonts w:cs="Arial"/>
          <w:sz w:val="23"/>
          <w:szCs w:val="23"/>
        </w:rPr>
      </w:pPr>
      <w:r w:rsidRPr="005A0364">
        <w:rPr>
          <w:rFonts w:cs="Arial"/>
          <w:sz w:val="23"/>
          <w:szCs w:val="23"/>
        </w:rPr>
        <w:tab/>
        <w:t xml:space="preserve">Relatora      </w:t>
      </w:r>
      <w:r w:rsidRPr="005A0364">
        <w:rPr>
          <w:rFonts w:cs="Arial"/>
          <w:sz w:val="23"/>
          <w:szCs w:val="23"/>
        </w:rPr>
        <w:tab/>
      </w:r>
      <w:r w:rsidRPr="005A0364">
        <w:rPr>
          <w:rFonts w:cs="Arial"/>
          <w:sz w:val="23"/>
          <w:szCs w:val="23"/>
        </w:rPr>
        <w:tab/>
        <w:t xml:space="preserve">            Revisora </w:t>
      </w:r>
      <w:r w:rsidRPr="005A0364">
        <w:rPr>
          <w:rFonts w:cs="Arial"/>
          <w:sz w:val="23"/>
          <w:szCs w:val="23"/>
        </w:rPr>
        <w:tab/>
      </w:r>
      <w:r w:rsidRPr="005A0364">
        <w:rPr>
          <w:rFonts w:cs="Arial"/>
          <w:sz w:val="23"/>
          <w:szCs w:val="23"/>
        </w:rPr>
        <w:tab/>
        <w:t xml:space="preserve">               Presidente da Comissão             </w:t>
      </w:r>
    </w:p>
    <w:p w14:paraId="6266E81B" w14:textId="77777777" w:rsidR="00344362" w:rsidRPr="005A0364" w:rsidRDefault="00344362" w:rsidP="00AE4BEE">
      <w:pPr>
        <w:tabs>
          <w:tab w:val="left" w:pos="284"/>
          <w:tab w:val="left" w:pos="1134"/>
          <w:tab w:val="left" w:pos="1418"/>
        </w:tabs>
        <w:jc w:val="both"/>
        <w:rPr>
          <w:rFonts w:cs="Arial"/>
          <w:color w:val="000000"/>
          <w:sz w:val="23"/>
          <w:szCs w:val="23"/>
        </w:rPr>
      </w:pPr>
    </w:p>
    <w:sectPr w:rsidR="00344362" w:rsidRPr="005A0364" w:rsidSect="00191DC5">
      <w:headerReference w:type="even" r:id="rId7"/>
      <w:headerReference w:type="default" r:id="rId8"/>
      <w:footerReference w:type="default" r:id="rId9"/>
      <w:pgSz w:w="11907" w:h="16840" w:code="9"/>
      <w:pgMar w:top="1361" w:right="1134" w:bottom="1134" w:left="1474" w:header="709" w:footer="68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F3CA" w14:textId="77777777" w:rsidR="00191DC5" w:rsidRDefault="00191DC5">
      <w:r>
        <w:separator/>
      </w:r>
    </w:p>
  </w:endnote>
  <w:endnote w:type="continuationSeparator" w:id="0">
    <w:p w14:paraId="680127FE" w14:textId="77777777" w:rsidR="00191DC5" w:rsidRDefault="0019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361B9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 xml:space="preserve">22 de </w:t>
    </w:r>
    <w:proofErr w:type="spellStart"/>
    <w:proofErr w:type="gramStart"/>
    <w:r w:rsidR="00636350">
      <w:rPr>
        <w:sz w:val="16"/>
      </w:rPr>
      <w:t>outubro</w:t>
    </w:r>
    <w:r>
      <w:rPr>
        <w:sz w:val="16"/>
      </w:rPr>
      <w:t>,</w:t>
    </w:r>
    <w:r w:rsidR="00910BE7">
      <w:rPr>
        <w:sz w:val="16"/>
      </w:rPr>
      <w:t>nº</w:t>
    </w:r>
    <w:proofErr w:type="spellEnd"/>
    <w:proofErr w:type="gramEnd"/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A976D" w14:textId="77777777" w:rsidR="00191DC5" w:rsidRDefault="00191DC5">
      <w:r>
        <w:separator/>
      </w:r>
    </w:p>
  </w:footnote>
  <w:footnote w:type="continuationSeparator" w:id="0">
    <w:p w14:paraId="3BAD786C" w14:textId="77777777" w:rsidR="00191DC5" w:rsidRDefault="00191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60DCF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9C817B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2CDB6" w14:textId="77777777" w:rsidR="00910BE7" w:rsidRDefault="00645843">
    <w:pPr>
      <w:ind w:right="360"/>
      <w:jc w:val="center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130DAC6" wp14:editId="3A45B991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CCF23" w14:textId="77777777" w:rsidR="00910BE7" w:rsidRDefault="00645843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263CA63" wp14:editId="39580837">
                                <wp:extent cx="775970" cy="768350"/>
                                <wp:effectExtent l="0" t="0" r="5080" b="0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970" cy="7683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30DA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1FECCF23" w14:textId="77777777" w:rsidR="00910BE7" w:rsidRDefault="00645843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263CA63" wp14:editId="39580837">
                          <wp:extent cx="775970" cy="768350"/>
                          <wp:effectExtent l="0" t="0" r="5080" b="0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970" cy="768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68A96A2" w14:textId="77777777" w:rsidR="00910BE7" w:rsidRDefault="00910BE7">
    <w:pPr>
      <w:jc w:val="center"/>
    </w:pPr>
  </w:p>
  <w:p w14:paraId="1DC1A4B0" w14:textId="77777777" w:rsidR="00910BE7" w:rsidRDefault="00910BE7">
    <w:pPr>
      <w:jc w:val="center"/>
    </w:pPr>
  </w:p>
  <w:p w14:paraId="28D7B3A1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7612EA19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4E7E2B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8130489">
    <w:abstractNumId w:val="3"/>
  </w:num>
  <w:num w:numId="2" w16cid:durableId="1091394169">
    <w:abstractNumId w:val="8"/>
  </w:num>
  <w:num w:numId="3" w16cid:durableId="65036465">
    <w:abstractNumId w:val="5"/>
  </w:num>
  <w:num w:numId="4" w16cid:durableId="775950131">
    <w:abstractNumId w:val="6"/>
  </w:num>
  <w:num w:numId="5" w16cid:durableId="1403335078">
    <w:abstractNumId w:val="4"/>
  </w:num>
  <w:num w:numId="6" w16cid:durableId="624122421">
    <w:abstractNumId w:val="0"/>
  </w:num>
  <w:num w:numId="7" w16cid:durableId="1026565333">
    <w:abstractNumId w:val="9"/>
  </w:num>
  <w:num w:numId="8" w16cid:durableId="1535462447">
    <w:abstractNumId w:val="10"/>
  </w:num>
  <w:num w:numId="9" w16cid:durableId="2001232832">
    <w:abstractNumId w:val="2"/>
  </w:num>
  <w:num w:numId="10" w16cid:durableId="873542427">
    <w:abstractNumId w:val="1"/>
  </w:num>
  <w:num w:numId="11" w16cid:durableId="61367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9FE"/>
    <w:rsid w:val="000006AC"/>
    <w:rsid w:val="00011B3B"/>
    <w:rsid w:val="000222D3"/>
    <w:rsid w:val="00022600"/>
    <w:rsid w:val="00031811"/>
    <w:rsid w:val="0006043C"/>
    <w:rsid w:val="000761C8"/>
    <w:rsid w:val="00090DE2"/>
    <w:rsid w:val="000A2AE1"/>
    <w:rsid w:val="000C1A4E"/>
    <w:rsid w:val="000C34D3"/>
    <w:rsid w:val="000D5F68"/>
    <w:rsid w:val="001127DF"/>
    <w:rsid w:val="00113EED"/>
    <w:rsid w:val="00127F9A"/>
    <w:rsid w:val="00157C52"/>
    <w:rsid w:val="001724E7"/>
    <w:rsid w:val="00191DC5"/>
    <w:rsid w:val="00202C00"/>
    <w:rsid w:val="00211573"/>
    <w:rsid w:val="00220380"/>
    <w:rsid w:val="00230C58"/>
    <w:rsid w:val="002316ED"/>
    <w:rsid w:val="002326D6"/>
    <w:rsid w:val="002900D5"/>
    <w:rsid w:val="00292EAB"/>
    <w:rsid w:val="002B56F6"/>
    <w:rsid w:val="002E19D7"/>
    <w:rsid w:val="00307F7D"/>
    <w:rsid w:val="00321501"/>
    <w:rsid w:val="00331ADB"/>
    <w:rsid w:val="00344362"/>
    <w:rsid w:val="003511BD"/>
    <w:rsid w:val="003565DE"/>
    <w:rsid w:val="003733C7"/>
    <w:rsid w:val="00374822"/>
    <w:rsid w:val="00382A7E"/>
    <w:rsid w:val="00382CE1"/>
    <w:rsid w:val="0039286E"/>
    <w:rsid w:val="003B12AC"/>
    <w:rsid w:val="003B66A2"/>
    <w:rsid w:val="003E5F36"/>
    <w:rsid w:val="003F1C7A"/>
    <w:rsid w:val="00403EEC"/>
    <w:rsid w:val="00405157"/>
    <w:rsid w:val="0040571E"/>
    <w:rsid w:val="0041567B"/>
    <w:rsid w:val="0043274A"/>
    <w:rsid w:val="0043530D"/>
    <w:rsid w:val="0044617F"/>
    <w:rsid w:val="004473B7"/>
    <w:rsid w:val="00465A4F"/>
    <w:rsid w:val="0047785C"/>
    <w:rsid w:val="00487498"/>
    <w:rsid w:val="004A0471"/>
    <w:rsid w:val="004C208D"/>
    <w:rsid w:val="004D6763"/>
    <w:rsid w:val="004E7E2B"/>
    <w:rsid w:val="004F01D8"/>
    <w:rsid w:val="00523769"/>
    <w:rsid w:val="00540157"/>
    <w:rsid w:val="0055727D"/>
    <w:rsid w:val="00565EC8"/>
    <w:rsid w:val="0058486F"/>
    <w:rsid w:val="00587C62"/>
    <w:rsid w:val="005A0364"/>
    <w:rsid w:val="0060371D"/>
    <w:rsid w:val="00617BB9"/>
    <w:rsid w:val="00621189"/>
    <w:rsid w:val="00636350"/>
    <w:rsid w:val="00636F3E"/>
    <w:rsid w:val="0064344D"/>
    <w:rsid w:val="00645843"/>
    <w:rsid w:val="00695DE1"/>
    <w:rsid w:val="006A1720"/>
    <w:rsid w:val="006A1DD4"/>
    <w:rsid w:val="006C368F"/>
    <w:rsid w:val="006C5F1A"/>
    <w:rsid w:val="006F3E6D"/>
    <w:rsid w:val="007033E4"/>
    <w:rsid w:val="00703B3D"/>
    <w:rsid w:val="007265BF"/>
    <w:rsid w:val="00730E60"/>
    <w:rsid w:val="0074750B"/>
    <w:rsid w:val="00774F1F"/>
    <w:rsid w:val="00786841"/>
    <w:rsid w:val="00791ED0"/>
    <w:rsid w:val="007978CF"/>
    <w:rsid w:val="007A2C81"/>
    <w:rsid w:val="007B7F2D"/>
    <w:rsid w:val="007C5C15"/>
    <w:rsid w:val="007D23C9"/>
    <w:rsid w:val="007E6E58"/>
    <w:rsid w:val="00807D1A"/>
    <w:rsid w:val="00807D9A"/>
    <w:rsid w:val="008311F1"/>
    <w:rsid w:val="00837BD5"/>
    <w:rsid w:val="0084277A"/>
    <w:rsid w:val="008C1937"/>
    <w:rsid w:val="008E32B4"/>
    <w:rsid w:val="008E5CA0"/>
    <w:rsid w:val="008F72CA"/>
    <w:rsid w:val="00910BE7"/>
    <w:rsid w:val="00912531"/>
    <w:rsid w:val="00955531"/>
    <w:rsid w:val="009753F9"/>
    <w:rsid w:val="009755CD"/>
    <w:rsid w:val="00976E5B"/>
    <w:rsid w:val="00986655"/>
    <w:rsid w:val="009A2EC8"/>
    <w:rsid w:val="009A4FAF"/>
    <w:rsid w:val="009A5E64"/>
    <w:rsid w:val="009D5CBF"/>
    <w:rsid w:val="009F700F"/>
    <w:rsid w:val="00A06451"/>
    <w:rsid w:val="00A14589"/>
    <w:rsid w:val="00A560C6"/>
    <w:rsid w:val="00A859DC"/>
    <w:rsid w:val="00A87565"/>
    <w:rsid w:val="00AA0AAF"/>
    <w:rsid w:val="00AE4BEE"/>
    <w:rsid w:val="00AF69FE"/>
    <w:rsid w:val="00AF75A1"/>
    <w:rsid w:val="00B1346C"/>
    <w:rsid w:val="00B15305"/>
    <w:rsid w:val="00B32CA9"/>
    <w:rsid w:val="00B71C30"/>
    <w:rsid w:val="00B74327"/>
    <w:rsid w:val="00B77EBF"/>
    <w:rsid w:val="00BB727E"/>
    <w:rsid w:val="00BE2AC2"/>
    <w:rsid w:val="00BE67F5"/>
    <w:rsid w:val="00C31B41"/>
    <w:rsid w:val="00C5614D"/>
    <w:rsid w:val="00C711CE"/>
    <w:rsid w:val="00C73529"/>
    <w:rsid w:val="00C87481"/>
    <w:rsid w:val="00C90B4A"/>
    <w:rsid w:val="00CB3DC4"/>
    <w:rsid w:val="00CC7DC2"/>
    <w:rsid w:val="00CE7285"/>
    <w:rsid w:val="00D03B8F"/>
    <w:rsid w:val="00D075D6"/>
    <w:rsid w:val="00D231AF"/>
    <w:rsid w:val="00D2523F"/>
    <w:rsid w:val="00D323A5"/>
    <w:rsid w:val="00D5238D"/>
    <w:rsid w:val="00D575B0"/>
    <w:rsid w:val="00D91AD4"/>
    <w:rsid w:val="00D95133"/>
    <w:rsid w:val="00D96ABD"/>
    <w:rsid w:val="00DC24A8"/>
    <w:rsid w:val="00DC6445"/>
    <w:rsid w:val="00DD0760"/>
    <w:rsid w:val="00DD34C1"/>
    <w:rsid w:val="00DF60FB"/>
    <w:rsid w:val="00E0511F"/>
    <w:rsid w:val="00E121F8"/>
    <w:rsid w:val="00E14241"/>
    <w:rsid w:val="00E1652C"/>
    <w:rsid w:val="00E177C0"/>
    <w:rsid w:val="00E3246E"/>
    <w:rsid w:val="00E61F35"/>
    <w:rsid w:val="00EB25A5"/>
    <w:rsid w:val="00EC0E9E"/>
    <w:rsid w:val="00EC564E"/>
    <w:rsid w:val="00EC74F7"/>
    <w:rsid w:val="00ED6605"/>
    <w:rsid w:val="00F030D4"/>
    <w:rsid w:val="00F83FE2"/>
    <w:rsid w:val="00FE2F48"/>
    <w:rsid w:val="00FF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9CAB9D"/>
  <w15:chartTrackingRefBased/>
  <w15:docId w15:val="{57CEA7B7-A908-497C-B3B1-65EE29A8D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4BEE"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character" w:customStyle="1" w:styleId="displayonly">
    <w:name w:val="display_only"/>
    <w:basedOn w:val="Fontepargpadro"/>
    <w:rsid w:val="004A0471"/>
  </w:style>
  <w:style w:type="character" w:customStyle="1" w:styleId="Ttulo2Char">
    <w:name w:val="Título 2 Char"/>
    <w:basedOn w:val="Fontepargpadro"/>
    <w:link w:val="Ttulo2"/>
    <w:rsid w:val="008311F1"/>
    <w:rPr>
      <w:rFonts w:ascii="Arial" w:hAnsi="Arial"/>
      <w:b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3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1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5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6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4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80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7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4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4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1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7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7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9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0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1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839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</dc:creator>
  <cp:keywords/>
  <dc:description/>
  <cp:lastModifiedBy>User</cp:lastModifiedBy>
  <cp:revision>11</cp:revision>
  <cp:lastPrinted>2024-02-23T19:34:00Z</cp:lastPrinted>
  <dcterms:created xsi:type="dcterms:W3CDTF">2024-02-23T19:23:00Z</dcterms:created>
  <dcterms:modified xsi:type="dcterms:W3CDTF">2024-02-27T12:08:00Z</dcterms:modified>
</cp:coreProperties>
</file>