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B2473" w14:textId="1C43AA30" w:rsidR="00BE7986" w:rsidRPr="0041073B" w:rsidRDefault="00BE7986" w:rsidP="002D5D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073B">
        <w:rPr>
          <w:rFonts w:ascii="Times New Roman" w:hAnsi="Times New Roman" w:cs="Times New Roman"/>
          <w:sz w:val="24"/>
          <w:szCs w:val="24"/>
        </w:rPr>
        <w:t>PROJETO DE LEI N.º</w:t>
      </w:r>
      <w:r w:rsidR="00A03892" w:rsidRPr="0041073B">
        <w:rPr>
          <w:rFonts w:ascii="Times New Roman" w:hAnsi="Times New Roman" w:cs="Times New Roman"/>
          <w:sz w:val="24"/>
          <w:szCs w:val="24"/>
        </w:rPr>
        <w:t xml:space="preserve"> 1</w:t>
      </w:r>
      <w:r w:rsidR="00D177F8">
        <w:rPr>
          <w:rFonts w:ascii="Times New Roman" w:hAnsi="Times New Roman" w:cs="Times New Roman"/>
          <w:sz w:val="24"/>
          <w:szCs w:val="24"/>
        </w:rPr>
        <w:t>7</w:t>
      </w:r>
      <w:r w:rsidR="005132C0" w:rsidRPr="0041073B">
        <w:rPr>
          <w:rFonts w:ascii="Times New Roman" w:hAnsi="Times New Roman" w:cs="Times New Roman"/>
          <w:sz w:val="24"/>
          <w:szCs w:val="24"/>
        </w:rPr>
        <w:t>7</w:t>
      </w:r>
      <w:r w:rsidR="004E76A4" w:rsidRPr="0041073B">
        <w:rPr>
          <w:rFonts w:ascii="Times New Roman" w:hAnsi="Times New Roman" w:cs="Times New Roman"/>
          <w:sz w:val="24"/>
          <w:szCs w:val="24"/>
        </w:rPr>
        <w:t>/2024</w:t>
      </w:r>
      <w:r w:rsidRPr="0041073B">
        <w:rPr>
          <w:rFonts w:ascii="Times New Roman" w:hAnsi="Times New Roman" w:cs="Times New Roman"/>
          <w:sz w:val="24"/>
          <w:szCs w:val="24"/>
        </w:rPr>
        <w:t xml:space="preserve">, DE </w:t>
      </w:r>
      <w:r w:rsidR="00D177F8">
        <w:rPr>
          <w:rFonts w:ascii="Times New Roman" w:hAnsi="Times New Roman" w:cs="Times New Roman"/>
          <w:sz w:val="24"/>
          <w:szCs w:val="24"/>
        </w:rPr>
        <w:t>13</w:t>
      </w:r>
      <w:r w:rsidRPr="0041073B">
        <w:rPr>
          <w:rFonts w:ascii="Times New Roman" w:hAnsi="Times New Roman" w:cs="Times New Roman"/>
          <w:sz w:val="24"/>
          <w:szCs w:val="24"/>
        </w:rPr>
        <w:t xml:space="preserve"> DE </w:t>
      </w:r>
      <w:r w:rsidR="00D177F8">
        <w:rPr>
          <w:rFonts w:ascii="Times New Roman" w:hAnsi="Times New Roman" w:cs="Times New Roman"/>
          <w:sz w:val="24"/>
          <w:szCs w:val="24"/>
        </w:rPr>
        <w:t>DEZ</w:t>
      </w:r>
      <w:r w:rsidR="005132C0" w:rsidRPr="0041073B">
        <w:rPr>
          <w:rFonts w:ascii="Times New Roman" w:hAnsi="Times New Roman" w:cs="Times New Roman"/>
          <w:sz w:val="24"/>
          <w:szCs w:val="24"/>
        </w:rPr>
        <w:t>EMBRO</w:t>
      </w:r>
      <w:r w:rsidRPr="0041073B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34E3E1E3" w14:textId="77777777" w:rsidR="00B63224" w:rsidRPr="0041073B" w:rsidRDefault="00B63224" w:rsidP="002D5D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BD4C4C" w14:textId="509DCF65" w:rsidR="00B63224" w:rsidRPr="00F87796" w:rsidRDefault="00856AC6" w:rsidP="00F87796">
      <w:pPr>
        <w:spacing w:line="240" w:lineRule="auto"/>
        <w:ind w:left="5529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41073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41073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Altera o</w:t>
      </w:r>
      <w:r w:rsidR="00A7025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C6062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</w:t>
      </w:r>
      <w:r w:rsid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° da Lei n° 11.</w:t>
      </w:r>
      <w:r w:rsidR="00A7025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379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</w:t>
      </w:r>
      <w:r w:rsidR="00A7025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</w:t>
      </w:r>
      <w:r w:rsidR="00DD2C9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A70257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22</w:t>
      </w:r>
      <w:r w:rsidR="00DD2C9B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A70257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outubr</w:t>
      </w:r>
      <w:r w:rsidR="00DD2C9B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 de 202</w:t>
      </w:r>
      <w:r w:rsidR="00A70257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</w:t>
      </w:r>
      <w:r w:rsidR="00DD2C9B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providencias.</w:t>
      </w:r>
    </w:p>
    <w:p w14:paraId="37A0619B" w14:textId="77777777" w:rsidR="005132C0" w:rsidRDefault="005132C0" w:rsidP="005132C0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E10F422" w14:textId="77777777" w:rsidR="00F87796" w:rsidRPr="00F87796" w:rsidRDefault="00F87796" w:rsidP="005132C0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17E7297F" w:rsidR="005132C0" w:rsidRPr="00F87796" w:rsidRDefault="005132C0" w:rsidP="00F87796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alterado </w:t>
      </w:r>
      <w:r w:rsidR="00F87796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 </w:t>
      </w:r>
      <w:r w:rsidR="00F87796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5° da Lei n° 11.379/2024 de 22 de outubro de 2024</w:t>
      </w:r>
      <w:r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passando a seguinte redação:</w:t>
      </w:r>
    </w:p>
    <w:p w14:paraId="49375BB0" w14:textId="77777777" w:rsidR="005132C0" w:rsidRPr="00F87796" w:rsidRDefault="005132C0" w:rsidP="00F87796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9418BF7" w14:textId="35FA83F7" w:rsidR="00F87796" w:rsidRPr="00F87796" w:rsidRDefault="005132C0" w:rsidP="00F87796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</w:t>
      </w:r>
      <w:r w:rsidR="00F87796" w:rsidRPr="00F8779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Art. 5º</w:t>
      </w:r>
      <w:r w:rsidR="00F87796"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 CMDE será composto de 1</w:t>
      </w:r>
      <w:r w:rsidR="00F87796"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F87796"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F87796"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dezesseis</w:t>
      </w:r>
      <w:r w:rsidR="00F87796"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) membros, sendo:</w:t>
      </w:r>
    </w:p>
    <w:p w14:paraId="32A33502" w14:textId="77777777" w:rsidR="00F87796" w:rsidRPr="00F87796" w:rsidRDefault="00F87796" w:rsidP="00F87796">
      <w:pPr>
        <w:suppressAutoHyphens/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3562FF" w14:textId="77777777" w:rsidR="00F87796" w:rsidRPr="00F87796" w:rsidRDefault="00F87796" w:rsidP="00F87796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I – 05 (cinco) membros titulares, com os respectivos suplentes, representando os Órgãos Públicos municipais, indicados pelo Prefeito Municipal, abaixo relacionados:</w:t>
      </w:r>
    </w:p>
    <w:p w14:paraId="2D239F3D" w14:textId="77777777" w:rsidR="00F87796" w:rsidRPr="00F87796" w:rsidRDefault="00F87796" w:rsidP="00F87796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AA0AF64" w14:textId="77777777" w:rsidR="00F87796" w:rsidRPr="00F87796" w:rsidRDefault="00F87796" w:rsidP="00F87796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da Secretaria de Finanças e Desenvolvimento Econômico;</w:t>
      </w:r>
    </w:p>
    <w:p w14:paraId="11756D11" w14:textId="77777777" w:rsidR="00F87796" w:rsidRPr="00F87796" w:rsidRDefault="00F87796" w:rsidP="00F87796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da Secretaria de Administração;</w:t>
      </w:r>
    </w:p>
    <w:p w14:paraId="60E5E191" w14:textId="77777777" w:rsidR="00F87796" w:rsidRPr="00F87796" w:rsidRDefault="00F87796" w:rsidP="00F87796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da Secretaria de Urbanismo e Mobilidade Urbana;</w:t>
      </w:r>
    </w:p>
    <w:p w14:paraId="6E0B60F3" w14:textId="77777777" w:rsidR="00F87796" w:rsidRPr="00F87796" w:rsidRDefault="00F87796" w:rsidP="00F87796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da Secretaria de Agricultura e Meio Ambiente;</w:t>
      </w:r>
    </w:p>
    <w:p w14:paraId="45932BFC" w14:textId="77777777" w:rsidR="00F87796" w:rsidRPr="00F87796" w:rsidRDefault="00F87796" w:rsidP="00F87796">
      <w:pPr>
        <w:pStyle w:val="PargrafodaList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da Secretaria de Turismo, Cultura, Esporte e Lazer.</w:t>
      </w:r>
    </w:p>
    <w:p w14:paraId="3A0B36FE" w14:textId="77777777" w:rsidR="00F87796" w:rsidRPr="00F87796" w:rsidRDefault="00F87796" w:rsidP="00F87796">
      <w:pPr>
        <w:pStyle w:val="PargrafodaLista"/>
        <w:suppressAutoHyphens/>
        <w:spacing w:after="0" w:line="240" w:lineRule="auto"/>
        <w:ind w:left="213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497CF2" w14:textId="0E65DDBA" w:rsidR="00F87796" w:rsidRPr="00F87796" w:rsidRDefault="00F87796" w:rsidP="00F87796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II – </w:t>
      </w: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onze</w:t>
      </w: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) membros titulares, com os respectivos suplentes, representando a Sociedade Civil de Nova Prata, indicados pelas seguintes entidades:</w:t>
      </w:r>
    </w:p>
    <w:p w14:paraId="2D4B457A" w14:textId="77777777" w:rsidR="00F87796" w:rsidRPr="00F87796" w:rsidRDefault="00F87796" w:rsidP="00F87796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B532EF" w14:textId="77777777" w:rsidR="00F87796" w:rsidRPr="00F87796" w:rsidRDefault="00F87796" w:rsidP="00F87796">
      <w:pPr>
        <w:pStyle w:val="PargrafodaList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da Câmara de Indústria e comércio – CIC;</w:t>
      </w:r>
    </w:p>
    <w:p w14:paraId="316FDDF5" w14:textId="77777777" w:rsidR="00F87796" w:rsidRPr="00F87796" w:rsidRDefault="00F87796" w:rsidP="00F87796">
      <w:pPr>
        <w:pStyle w:val="PargrafodaList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da Câmara de Dirigentes Lojistas – CDL;</w:t>
      </w:r>
    </w:p>
    <w:p w14:paraId="2BA2BF65" w14:textId="77777777" w:rsidR="00F87796" w:rsidRPr="00F87796" w:rsidRDefault="00F87796" w:rsidP="00F87796">
      <w:pPr>
        <w:pStyle w:val="PargrafodaList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do Sindilojas;</w:t>
      </w:r>
    </w:p>
    <w:p w14:paraId="1D9552CC" w14:textId="77777777" w:rsidR="00F87796" w:rsidRPr="00F87796" w:rsidRDefault="00F87796" w:rsidP="00F87796">
      <w:pPr>
        <w:pStyle w:val="PargrafodaList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do Sindicato dos Extratores de Basalto;</w:t>
      </w:r>
    </w:p>
    <w:p w14:paraId="04960C11" w14:textId="77777777" w:rsidR="00F87796" w:rsidRPr="00F87796" w:rsidRDefault="00F87796" w:rsidP="00F87796">
      <w:pPr>
        <w:pStyle w:val="PargrafodaList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do Sindicato dos trabalhadores rurais;</w:t>
      </w:r>
    </w:p>
    <w:p w14:paraId="0B59A53F" w14:textId="77777777" w:rsidR="00F87796" w:rsidRPr="00F87796" w:rsidRDefault="00F87796" w:rsidP="00F87796">
      <w:pPr>
        <w:pStyle w:val="PargrafodaList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do Distrito Industrial;</w:t>
      </w:r>
    </w:p>
    <w:p w14:paraId="092516CA" w14:textId="77777777" w:rsidR="00F87796" w:rsidRPr="00F87796" w:rsidRDefault="00F87796" w:rsidP="00F87796">
      <w:pPr>
        <w:pStyle w:val="PargrafodaList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do Berçário Mário Minozzo;</w:t>
      </w:r>
    </w:p>
    <w:p w14:paraId="6EE7FFFF" w14:textId="7439941C" w:rsidR="00F87796" w:rsidRPr="00F87796" w:rsidRDefault="00F87796" w:rsidP="00F87796">
      <w:pPr>
        <w:pStyle w:val="PargrafodaList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Um representante do Berçário </w:t>
      </w:r>
      <w:proofErr w:type="spellStart"/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Ponzoni</w:t>
      </w:r>
      <w:proofErr w:type="spellEnd"/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28D30594" w14:textId="52AAB5D0" w:rsidR="00F87796" w:rsidRPr="00F87796" w:rsidRDefault="00F87796" w:rsidP="00F87796">
      <w:pPr>
        <w:pStyle w:val="PargrafodaList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Um representante da Universidade de Caxias do Sul – UCS;</w:t>
      </w:r>
    </w:p>
    <w:p w14:paraId="7C2DFE59" w14:textId="41F3B554" w:rsidR="00F87796" w:rsidRPr="00F87796" w:rsidRDefault="00F87796" w:rsidP="00F87796">
      <w:pPr>
        <w:pStyle w:val="PargrafodaList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Um representante da </w:t>
      </w: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Associação das Construtoras de Nova Prata</w:t>
      </w: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</w:t>
      </w: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ASCON</w:t>
      </w: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5554D7D1" w14:textId="77777777" w:rsidR="00F87796" w:rsidRPr="00F87796" w:rsidRDefault="00F87796" w:rsidP="00F87796">
      <w:pPr>
        <w:suppressAutoHyphens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6C5DCAF" w14:textId="3D802AE9" w:rsidR="00B127B2" w:rsidRPr="00F87796" w:rsidRDefault="00F87796" w:rsidP="00F87796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Parágrafo único. Na hipótese de qualquer membro indicado não aceitar a nomeação ou no caso de extinção da entidade, o Conselho Municipal de Desenvolvimento Econômico poderá sugerir ao Poder Executivo Municipal sua substituição</w:t>
      </w: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5228E9BA" w14:textId="77777777" w:rsidR="00F87796" w:rsidRPr="00F87796" w:rsidRDefault="00F87796" w:rsidP="00F87796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7A5556" w14:textId="275114A1" w:rsidR="00EE64B8" w:rsidRPr="00F87796" w:rsidRDefault="00EE64B8" w:rsidP="00F87796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F87796">
        <w:rPr>
          <w:rFonts w:ascii="Times New Roman" w:hAnsi="Times New Roman" w:cs="Times New Roman"/>
          <w:sz w:val="24"/>
          <w:szCs w:val="24"/>
        </w:rPr>
        <w:t xml:space="preserve">Art. 2º. As demais disposições </w:t>
      </w:r>
      <w:r w:rsidR="00F87796" w:rsidRPr="00F87796">
        <w:rPr>
          <w:rFonts w:ascii="Times New Roman" w:hAnsi="Times New Roman" w:cs="Times New Roman"/>
          <w:sz w:val="24"/>
          <w:szCs w:val="24"/>
        </w:rPr>
        <w:t xml:space="preserve">da Lei </w:t>
      </w:r>
      <w:r w:rsidR="00F87796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n° 11.379/2024 de 22 de outubro de 2024</w:t>
      </w:r>
      <w:r w:rsidR="00F87796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F87796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0615D1FF" w14:textId="77777777" w:rsidR="00F87796" w:rsidRPr="00F87796" w:rsidRDefault="00F87796" w:rsidP="00F87796">
      <w:pPr>
        <w:spacing w:line="240" w:lineRule="auto"/>
        <w:ind w:left="707" w:firstLine="711"/>
        <w:rPr>
          <w:rFonts w:ascii="Times New Roman" w:hAnsi="Times New Roman" w:cs="Times New Roman"/>
          <w:sz w:val="24"/>
          <w:szCs w:val="24"/>
        </w:rPr>
      </w:pPr>
    </w:p>
    <w:p w14:paraId="11D65940" w14:textId="004635FA" w:rsidR="005132C0" w:rsidRPr="00F87796" w:rsidRDefault="00F117FD" w:rsidP="00F87796">
      <w:pPr>
        <w:pStyle w:val="NormalWeb"/>
        <w:spacing w:before="0" w:beforeAutospacing="0" w:after="0" w:afterAutospacing="0"/>
        <w:ind w:firstLine="1418"/>
        <w:jc w:val="both"/>
      </w:pPr>
      <w:r w:rsidRPr="00F87796">
        <w:t>Art.</w:t>
      </w:r>
      <w:r w:rsidR="00B44115" w:rsidRPr="00F87796">
        <w:t xml:space="preserve"> </w:t>
      </w:r>
      <w:r w:rsidR="00EE64B8" w:rsidRPr="00F87796">
        <w:t>3</w:t>
      </w:r>
      <w:r w:rsidRPr="00F87796">
        <w:t>º</w:t>
      </w:r>
      <w:r w:rsidR="00B44115" w:rsidRPr="00F87796">
        <w:t xml:space="preserve"> </w:t>
      </w:r>
      <w:r w:rsidR="00B127B2" w:rsidRPr="00F87796">
        <w:t>Esta Lei entrará em vigor na data da sua publicação</w:t>
      </w:r>
      <w:r w:rsidR="005132C0" w:rsidRPr="00F87796">
        <w:t>.</w:t>
      </w:r>
    </w:p>
    <w:p w14:paraId="478D69DA" w14:textId="77777777" w:rsidR="00BE7986" w:rsidRPr="00F87796" w:rsidRDefault="00856AC6" w:rsidP="002D5D54">
      <w:pPr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77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JUSTIFICATIVA</w:t>
      </w:r>
      <w:r w:rsidRPr="00F87796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F8779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1907166E" w14:textId="3FF43BAC" w:rsidR="00D177F8" w:rsidRDefault="00BE7986" w:rsidP="00D177F8">
      <w:pPr>
        <w:spacing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7796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60629" w:rsidRPr="00F87796">
        <w:rPr>
          <w:rFonts w:ascii="Times New Roman" w:hAnsi="Times New Roman" w:cs="Times New Roman"/>
          <w:sz w:val="24"/>
          <w:szCs w:val="24"/>
        </w:rPr>
        <w:t>Projeto de Lei que visa a alteração do Artigo</w:t>
      </w:r>
      <w:r w:rsidR="007F4189">
        <w:rPr>
          <w:rFonts w:ascii="Times New Roman" w:hAnsi="Times New Roman" w:cs="Times New Roman"/>
          <w:sz w:val="24"/>
          <w:szCs w:val="24"/>
        </w:rPr>
        <w:t xml:space="preserve"> </w:t>
      </w:r>
      <w:r w:rsidR="007F418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5° da Lei n° 11.379/2024 de </w:t>
      </w:r>
      <w:r w:rsidR="007F4189" w:rsidRPr="00F8779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22 de outubro de 2024</w:t>
      </w:r>
      <w:r w:rsidR="00C60629" w:rsidRPr="00F87796">
        <w:rPr>
          <w:rFonts w:ascii="Times New Roman" w:hAnsi="Times New Roman" w:cs="Times New Roman"/>
          <w:sz w:val="24"/>
          <w:szCs w:val="24"/>
        </w:rPr>
        <w:t xml:space="preserve">, </w:t>
      </w:r>
      <w:r w:rsidR="00D177F8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D177F8" w:rsidRPr="00D177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justificativa para essa solicitação está relacionada à necessidade de aprimorar o funcionamento do Conselho de Desenvolvimento Econômico, garantindo maior eficiência e efetividade nas suas ações.</w:t>
      </w:r>
    </w:p>
    <w:p w14:paraId="771DD31A" w14:textId="0A9BE0AD" w:rsidR="00B935AE" w:rsidRPr="00F87796" w:rsidRDefault="00B935AE" w:rsidP="00D177F8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F87796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F87796" w:rsidRDefault="002D5D54" w:rsidP="002D5D54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0A6AF26" w14:textId="02657499" w:rsidR="00BE7986" w:rsidRPr="00F87796" w:rsidRDefault="00BE7986" w:rsidP="002D5D54">
      <w:pPr>
        <w:spacing w:line="240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62F1D63B" w14:textId="1FA08ED9" w:rsidR="00866A00" w:rsidRPr="00F87796" w:rsidRDefault="00866A00" w:rsidP="00866A00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87796">
        <w:rPr>
          <w:rFonts w:ascii="Times New Roman" w:hAnsi="Times New Roman" w:cs="Times New Roman"/>
          <w:sz w:val="24"/>
          <w:szCs w:val="24"/>
        </w:rPr>
        <w:t>GABINETE DO PREFEITO MUNICIPAL DE NOVA PRATA, em 1</w:t>
      </w:r>
      <w:r w:rsidR="00D177F8">
        <w:rPr>
          <w:rFonts w:ascii="Times New Roman" w:hAnsi="Times New Roman" w:cs="Times New Roman"/>
          <w:sz w:val="24"/>
          <w:szCs w:val="24"/>
        </w:rPr>
        <w:t>3</w:t>
      </w:r>
      <w:r w:rsidRPr="00F87796">
        <w:rPr>
          <w:rFonts w:ascii="Times New Roman" w:hAnsi="Times New Roman" w:cs="Times New Roman"/>
          <w:sz w:val="24"/>
          <w:szCs w:val="24"/>
        </w:rPr>
        <w:t xml:space="preserve"> de </w:t>
      </w:r>
      <w:r w:rsidR="00D177F8">
        <w:rPr>
          <w:rFonts w:ascii="Times New Roman" w:hAnsi="Times New Roman" w:cs="Times New Roman"/>
          <w:sz w:val="24"/>
          <w:szCs w:val="24"/>
        </w:rPr>
        <w:t>dez</w:t>
      </w:r>
      <w:r w:rsidR="005132C0" w:rsidRPr="00F87796">
        <w:rPr>
          <w:rFonts w:ascii="Times New Roman" w:hAnsi="Times New Roman" w:cs="Times New Roman"/>
          <w:sz w:val="24"/>
          <w:szCs w:val="24"/>
        </w:rPr>
        <w:t>embro</w:t>
      </w:r>
      <w:r w:rsidRPr="00F87796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6CF56D1" w14:textId="77777777" w:rsidR="00B44115" w:rsidRPr="00F87796" w:rsidRDefault="00B44115" w:rsidP="000A530B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F87796" w:rsidRDefault="00B44115" w:rsidP="000A530B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010A15F7" w14:textId="2BF1E9E1" w:rsidR="000A530B" w:rsidRPr="00F87796" w:rsidRDefault="000A530B" w:rsidP="0041073B">
      <w:pPr>
        <w:tabs>
          <w:tab w:val="left" w:pos="1418"/>
          <w:tab w:val="left" w:pos="2552"/>
          <w:tab w:val="left" w:pos="4253"/>
        </w:tabs>
        <w:spacing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>Alcione Grazziotin</w:t>
      </w:r>
    </w:p>
    <w:p w14:paraId="0B6D79EA" w14:textId="3AC106D1" w:rsidR="000A530B" w:rsidRPr="00F87796" w:rsidRDefault="000A530B" w:rsidP="00866A00">
      <w:pPr>
        <w:tabs>
          <w:tab w:val="left" w:pos="1418"/>
          <w:tab w:val="left" w:pos="2552"/>
          <w:tab w:val="left" w:pos="4253"/>
        </w:tabs>
        <w:spacing w:line="240" w:lineRule="auto"/>
        <w:ind w:left="1276"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77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F87796" w:rsidRDefault="000A530B" w:rsidP="000A530B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F87796" w:rsidSect="007F4189">
      <w:pgSz w:w="12240" w:h="15840"/>
      <w:pgMar w:top="3119" w:right="1041" w:bottom="851" w:left="1418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E06A0"/>
    <w:multiLevelType w:val="hybridMultilevel"/>
    <w:tmpl w:val="9B56BD7E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3AF337F2"/>
    <w:multiLevelType w:val="hybridMultilevel"/>
    <w:tmpl w:val="E97E4A90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1786148693">
    <w:abstractNumId w:val="1"/>
  </w:num>
  <w:num w:numId="2" w16cid:durableId="206983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223948"/>
    <w:rsid w:val="002239AC"/>
    <w:rsid w:val="00241A05"/>
    <w:rsid w:val="002461AD"/>
    <w:rsid w:val="002545C4"/>
    <w:rsid w:val="00277B79"/>
    <w:rsid w:val="00287213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A2F29"/>
    <w:rsid w:val="004C3F25"/>
    <w:rsid w:val="004E76A4"/>
    <w:rsid w:val="005025F9"/>
    <w:rsid w:val="005132C0"/>
    <w:rsid w:val="00537588"/>
    <w:rsid w:val="0055766F"/>
    <w:rsid w:val="00563807"/>
    <w:rsid w:val="005960E2"/>
    <w:rsid w:val="005C22E1"/>
    <w:rsid w:val="005D2D70"/>
    <w:rsid w:val="005D32A7"/>
    <w:rsid w:val="005D4516"/>
    <w:rsid w:val="005E27B3"/>
    <w:rsid w:val="005F7762"/>
    <w:rsid w:val="006205A7"/>
    <w:rsid w:val="00670F1F"/>
    <w:rsid w:val="006955CD"/>
    <w:rsid w:val="006A72F1"/>
    <w:rsid w:val="006D4A4F"/>
    <w:rsid w:val="007409FD"/>
    <w:rsid w:val="007558CB"/>
    <w:rsid w:val="007813EB"/>
    <w:rsid w:val="007F4189"/>
    <w:rsid w:val="008100CB"/>
    <w:rsid w:val="008212D5"/>
    <w:rsid w:val="00822C87"/>
    <w:rsid w:val="00853238"/>
    <w:rsid w:val="00856AC6"/>
    <w:rsid w:val="00862EB3"/>
    <w:rsid w:val="00866A00"/>
    <w:rsid w:val="00885FC3"/>
    <w:rsid w:val="008E451C"/>
    <w:rsid w:val="008F0675"/>
    <w:rsid w:val="008F127F"/>
    <w:rsid w:val="008F28AE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56025"/>
    <w:rsid w:val="00A70257"/>
    <w:rsid w:val="00A90E49"/>
    <w:rsid w:val="00AD01F1"/>
    <w:rsid w:val="00AE533A"/>
    <w:rsid w:val="00AF20E5"/>
    <w:rsid w:val="00AF3C9D"/>
    <w:rsid w:val="00B00823"/>
    <w:rsid w:val="00B0273A"/>
    <w:rsid w:val="00B127B2"/>
    <w:rsid w:val="00B270D4"/>
    <w:rsid w:val="00B44115"/>
    <w:rsid w:val="00B616C1"/>
    <w:rsid w:val="00B63224"/>
    <w:rsid w:val="00B77BC5"/>
    <w:rsid w:val="00B8553E"/>
    <w:rsid w:val="00B935AE"/>
    <w:rsid w:val="00BE7986"/>
    <w:rsid w:val="00C2250C"/>
    <w:rsid w:val="00C60629"/>
    <w:rsid w:val="00C718DB"/>
    <w:rsid w:val="00C72220"/>
    <w:rsid w:val="00CB6808"/>
    <w:rsid w:val="00CE296A"/>
    <w:rsid w:val="00D17179"/>
    <w:rsid w:val="00D177F8"/>
    <w:rsid w:val="00D2154F"/>
    <w:rsid w:val="00DA55A2"/>
    <w:rsid w:val="00DD2C9B"/>
    <w:rsid w:val="00E608F2"/>
    <w:rsid w:val="00E65225"/>
    <w:rsid w:val="00E723B6"/>
    <w:rsid w:val="00ED0B4A"/>
    <w:rsid w:val="00EE64B8"/>
    <w:rsid w:val="00F117FD"/>
    <w:rsid w:val="00F61B68"/>
    <w:rsid w:val="00F72259"/>
    <w:rsid w:val="00F80CA3"/>
    <w:rsid w:val="00F87796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PargrafodaLista">
    <w:name w:val="List Paragraph"/>
    <w:basedOn w:val="Normal"/>
    <w:uiPriority w:val="34"/>
    <w:qFormat/>
    <w:rsid w:val="00F87796"/>
    <w:pPr>
      <w:spacing w:after="160" w:line="259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392</Words>
  <Characters>2119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Assinaturas Digitais</cp:lastModifiedBy>
  <cp:revision>9</cp:revision>
  <cp:lastPrinted>2024-11-19T19:39:00Z</cp:lastPrinted>
  <dcterms:created xsi:type="dcterms:W3CDTF">2024-11-19T19:23:00Z</dcterms:created>
  <dcterms:modified xsi:type="dcterms:W3CDTF">2024-12-13T12:03:00Z</dcterms:modified>
</cp:coreProperties>
</file>