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152182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4C471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10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4C4712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7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dez</w:t>
      </w:r>
      <w:r w:rsidR="00197AB7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em</w:t>
      </w:r>
      <w:r w:rsidR="0015218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b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ro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4C5E24">
      <w:pPr>
        <w:spacing w:before="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F61862" w:rsidRDefault="002759E9" w:rsidP="00F61862">
      <w:pPr>
        <w:pBdr>
          <w:bottom w:val="single" w:sz="12" w:space="0" w:color="auto"/>
        </w:pBdr>
        <w:spacing w:before="0" w:beforeAutospacing="0" w:after="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 xml:space="preserve">: NÚMERO </w:t>
      </w:r>
      <w:r w:rsidR="004C4712">
        <w:rPr>
          <w:rFonts w:ascii="Times New Roman" w:hAnsi="Times New Roman"/>
          <w:b/>
          <w:bCs/>
          <w:kern w:val="36"/>
        </w:rPr>
        <w:t>1036</w:t>
      </w:r>
    </w:p>
    <w:p w:rsidR="004C5E24" w:rsidRDefault="004C5E24" w:rsidP="00F61862">
      <w:pPr>
        <w:pBdr>
          <w:bottom w:val="single" w:sz="12" w:space="0" w:color="auto"/>
        </w:pBdr>
        <w:spacing w:before="0" w:beforeAutospacing="0" w:after="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______________________________________________________________________________________________</w:t>
      </w:r>
    </w:p>
    <w:p w:rsidR="00F61862" w:rsidRDefault="00F61862" w:rsidP="00F61862">
      <w:pPr>
        <w:pBdr>
          <w:bottom w:val="single" w:sz="12" w:space="0" w:color="auto"/>
        </w:pBdr>
        <w:spacing w:before="0" w:beforeAutospacing="0" w:after="0" w:afterAutospacing="0" w:line="240" w:lineRule="auto"/>
        <w:ind w:left="0"/>
        <w:jc w:val="left"/>
        <w:rPr>
          <w:rFonts w:ascii="Times New Roman" w:hAnsi="Times New Roman"/>
          <w:b/>
          <w:bCs/>
          <w:color w:val="FF0000"/>
          <w:kern w:val="36"/>
          <w:u w:val="single"/>
        </w:rPr>
      </w:pPr>
    </w:p>
    <w:p w:rsidR="00197AB7" w:rsidRDefault="00197AB7" w:rsidP="00F61862">
      <w:pPr>
        <w:pBdr>
          <w:bottom w:val="single" w:sz="12" w:space="0" w:color="auto"/>
        </w:pBdr>
        <w:spacing w:before="0" w:beforeAutospacing="0" w:after="0" w:afterAutospacing="0" w:line="240" w:lineRule="auto"/>
        <w:ind w:left="0"/>
        <w:jc w:val="left"/>
        <w:rPr>
          <w:rFonts w:ascii="Times New Roman" w:hAnsi="Times New Roman"/>
          <w:b/>
          <w:bCs/>
          <w:color w:val="FF0000"/>
          <w:kern w:val="36"/>
          <w:u w:val="single"/>
        </w:rPr>
      </w:pPr>
      <w:r w:rsidRPr="00FA5441">
        <w:rPr>
          <w:rFonts w:ascii="Times New Roman" w:hAnsi="Times New Roman"/>
          <w:b/>
          <w:bCs/>
          <w:color w:val="FF0000"/>
          <w:kern w:val="36"/>
          <w:u w:val="single"/>
        </w:rPr>
        <w:t>TRIBUNA DEMOCRÁTICA</w:t>
      </w:r>
      <w:r>
        <w:rPr>
          <w:rFonts w:ascii="Times New Roman" w:hAnsi="Times New Roman"/>
          <w:b/>
          <w:bCs/>
          <w:color w:val="FF0000"/>
          <w:kern w:val="36"/>
          <w:u w:val="single"/>
        </w:rPr>
        <w:t xml:space="preserve"> (</w:t>
      </w:r>
      <w:r w:rsidRPr="00FA5441">
        <w:rPr>
          <w:rFonts w:ascii="Times New Roman" w:hAnsi="Times New Roman"/>
          <w:b/>
          <w:bCs/>
          <w:color w:val="FF0000"/>
          <w:kern w:val="36"/>
          <w:u w:val="single"/>
        </w:rPr>
        <w:t>ARTIGO 102 DO REGIMENTO INTERNO)</w:t>
      </w:r>
    </w:p>
    <w:p w:rsidR="00BE6BFD" w:rsidRPr="004C4712" w:rsidRDefault="004C4712" w:rsidP="00197AB7">
      <w:pPr>
        <w:pBdr>
          <w:bottom w:val="single" w:sz="12" w:space="0" w:color="auto"/>
        </w:pBdr>
        <w:spacing w:before="240" w:beforeAutospacing="0" w:after="0" w:afterAutospacing="0" w:line="240" w:lineRule="auto"/>
        <w:ind w:left="0"/>
        <w:jc w:val="left"/>
        <w:rPr>
          <w:rFonts w:ascii="Times New Roman" w:hAnsi="Times New Roman"/>
          <w:bCs/>
          <w:kern w:val="36"/>
          <w:sz w:val="23"/>
          <w:szCs w:val="23"/>
        </w:rPr>
      </w:pPr>
      <w:r w:rsidRPr="004C4712">
        <w:rPr>
          <w:rFonts w:ascii="Times New Roman" w:hAnsi="Times New Roman"/>
          <w:bCs/>
          <w:kern w:val="36"/>
          <w:sz w:val="23"/>
          <w:szCs w:val="23"/>
        </w:rPr>
        <w:t xml:space="preserve">Bernardo Cesário e Motta Cortez </w:t>
      </w:r>
      <w:r w:rsidR="00990D53">
        <w:rPr>
          <w:rFonts w:ascii="Times New Roman" w:hAnsi="Times New Roman"/>
          <w:bCs/>
          <w:kern w:val="36"/>
          <w:sz w:val="23"/>
          <w:szCs w:val="23"/>
        </w:rPr>
        <w:t>-</w:t>
      </w:r>
      <w:r w:rsidRPr="004C4712">
        <w:rPr>
          <w:rFonts w:ascii="Times New Roman" w:hAnsi="Times New Roman"/>
          <w:bCs/>
          <w:kern w:val="36"/>
          <w:sz w:val="23"/>
          <w:szCs w:val="23"/>
        </w:rPr>
        <w:t xml:space="preserve"> Procurador Geral da Câmara Municipal de Visconde do Rio Branco, MG</w:t>
      </w:r>
      <w:r w:rsidR="00BE6BFD" w:rsidRPr="004C4712">
        <w:rPr>
          <w:rFonts w:ascii="Times New Roman" w:hAnsi="Times New Roman"/>
          <w:bCs/>
          <w:kern w:val="36"/>
          <w:sz w:val="23"/>
          <w:szCs w:val="23"/>
        </w:rPr>
        <w:t xml:space="preserve">. </w:t>
      </w:r>
    </w:p>
    <w:p w:rsidR="005712CB" w:rsidRPr="00F61862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61862">
        <w:rPr>
          <w:b/>
          <w:color w:val="0070C0"/>
          <w:sz w:val="28"/>
          <w:szCs w:val="28"/>
          <w:u w:val="single"/>
        </w:rPr>
        <w:t xml:space="preserve">ORDEM DO DIA </w:t>
      </w:r>
    </w:p>
    <w:p w:rsidR="005749B0" w:rsidRPr="00F61862" w:rsidRDefault="005749B0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61862">
        <w:rPr>
          <w:b/>
          <w:color w:val="0070C0"/>
          <w:sz w:val="28"/>
          <w:szCs w:val="28"/>
          <w:u w:val="single"/>
        </w:rPr>
        <w:t>REQUERIMENTOS</w:t>
      </w:r>
    </w:p>
    <w:p w:rsidR="009E54F2" w:rsidRDefault="009E54F2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5749B0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GERSON GOMES DE FREITAS (AVANTE)</w:t>
      </w:r>
    </w:p>
    <w:p w:rsidR="009E54F2" w:rsidRPr="005749B0" w:rsidRDefault="009E54F2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>
        <w:rPr>
          <w:b/>
          <w:sz w:val="24"/>
          <w:szCs w:val="24"/>
        </w:rPr>
        <w:t xml:space="preserve">Nº 067/2020 </w:t>
      </w:r>
      <w:r>
        <w:rPr>
          <w:sz w:val="24"/>
          <w:szCs w:val="24"/>
        </w:rPr>
        <w:t>-</w:t>
      </w:r>
      <w:r w:rsidRPr="005749B0">
        <w:rPr>
          <w:sz w:val="24"/>
          <w:szCs w:val="24"/>
        </w:rPr>
        <w:t xml:space="preserve"> Requer</w:t>
      </w:r>
      <w:r>
        <w:rPr>
          <w:sz w:val="24"/>
          <w:szCs w:val="24"/>
        </w:rPr>
        <w:t xml:space="preserve"> à mesa Diretora da Câmara Municipal de Visconde do Rio Branco, MG, que seja realizada uma reunião, o mais rápido possível no </w:t>
      </w:r>
      <w:proofErr w:type="spellStart"/>
      <w:r>
        <w:rPr>
          <w:sz w:val="24"/>
          <w:szCs w:val="24"/>
        </w:rPr>
        <w:t>Plenarinho</w:t>
      </w:r>
      <w:proofErr w:type="spellEnd"/>
      <w:r>
        <w:rPr>
          <w:sz w:val="24"/>
          <w:szCs w:val="24"/>
        </w:rPr>
        <w:t xml:space="preserve">, com todos os eleitos para o próximo mandato: Vereadores, Prefeito e Vice-Prefeito, a fim de deliberar sobre a instalação da sessão de posse que acontecerá dia 01/01/2020. Solicito também a formação de uma Comissão Especial com servidores efetivos da casa para organização e realização da cerimônia. </w:t>
      </w:r>
    </w:p>
    <w:p w:rsidR="005749B0" w:rsidRDefault="005749B0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5749B0">
        <w:rPr>
          <w:b/>
          <w:color w:val="FF0000"/>
          <w:sz w:val="24"/>
          <w:szCs w:val="24"/>
          <w:u w:val="single"/>
        </w:rPr>
        <w:t>REQUERIMENTOS DO VEREADOR HUGO ELIAS DE LIMA DINIZ (SD)</w:t>
      </w:r>
    </w:p>
    <w:p w:rsidR="005749B0" w:rsidRPr="005749B0" w:rsidRDefault="005749B0" w:rsidP="004C4712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06</w:t>
      </w:r>
      <w:r w:rsidR="004C4712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/2020 </w:t>
      </w:r>
      <w:r w:rsidRPr="005749B0">
        <w:rPr>
          <w:sz w:val="24"/>
          <w:szCs w:val="24"/>
        </w:rPr>
        <w:t xml:space="preserve">- Requer </w:t>
      </w:r>
      <w:r w:rsidR="004C4712">
        <w:rPr>
          <w:sz w:val="24"/>
          <w:szCs w:val="24"/>
        </w:rPr>
        <w:t xml:space="preserve">ao Executivo Municipal lista de doação de móveis e outros materiais para secretária de saúde do </w:t>
      </w:r>
      <w:r w:rsidR="0036429A">
        <w:rPr>
          <w:sz w:val="24"/>
          <w:szCs w:val="24"/>
        </w:rPr>
        <w:t>município através do SUS.</w:t>
      </w:r>
      <w:r w:rsidR="004C4712">
        <w:rPr>
          <w:sz w:val="24"/>
          <w:szCs w:val="24"/>
        </w:rPr>
        <w:t xml:space="preserve">  </w:t>
      </w:r>
    </w:p>
    <w:p w:rsidR="005749B0" w:rsidRDefault="005749B0" w:rsidP="005749B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06</w:t>
      </w:r>
      <w:r w:rsidR="0036429A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/2020 </w:t>
      </w:r>
      <w:r w:rsidRPr="005749B0">
        <w:rPr>
          <w:sz w:val="24"/>
          <w:szCs w:val="24"/>
        </w:rPr>
        <w:t xml:space="preserve">- </w:t>
      </w:r>
      <w:r w:rsidR="0036429A" w:rsidRPr="005749B0">
        <w:rPr>
          <w:sz w:val="24"/>
          <w:szCs w:val="24"/>
        </w:rPr>
        <w:t xml:space="preserve">Requer </w:t>
      </w:r>
      <w:r w:rsidR="0036429A">
        <w:rPr>
          <w:sz w:val="24"/>
          <w:szCs w:val="24"/>
        </w:rPr>
        <w:t>ao Executivo Municipal lista de materiais e móveis adquiridos para compor o hospital de campanha da prefeitura municipal</w:t>
      </w:r>
      <w:r w:rsidRPr="005749B0">
        <w:rPr>
          <w:sz w:val="24"/>
          <w:szCs w:val="24"/>
        </w:rPr>
        <w:t>.</w:t>
      </w:r>
    </w:p>
    <w:p w:rsidR="0043098D" w:rsidRPr="00D173FD" w:rsidRDefault="0043098D" w:rsidP="00156FE0">
      <w:pPr>
        <w:spacing w:line="276" w:lineRule="auto"/>
        <w:ind w:left="0"/>
        <w:rPr>
          <w:b/>
          <w:color w:val="0070C0"/>
          <w:sz w:val="28"/>
          <w:szCs w:val="28"/>
          <w:u w:val="single"/>
        </w:rPr>
      </w:pPr>
      <w:r w:rsidRPr="00D173FD">
        <w:rPr>
          <w:b/>
          <w:color w:val="0070C0"/>
          <w:sz w:val="28"/>
          <w:szCs w:val="28"/>
          <w:u w:val="single"/>
        </w:rPr>
        <w:t>PARA LEITURA</w:t>
      </w:r>
    </w:p>
    <w:p w:rsidR="00FD4EB7" w:rsidRDefault="00FD4EB7" w:rsidP="00FD4EB7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 DE LEI DO EXECUTIVO</w:t>
      </w:r>
    </w:p>
    <w:p w:rsidR="00FD4EB7" w:rsidRDefault="00FD4EB7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 w:rsidR="0036429A">
        <w:rPr>
          <w:rFonts w:cstheme="minorHAnsi"/>
          <w:b/>
          <w:sz w:val="24"/>
          <w:szCs w:val="24"/>
        </w:rPr>
        <w:t>68</w:t>
      </w:r>
      <w:r w:rsidRPr="0049685E">
        <w:rPr>
          <w:rFonts w:cstheme="minorHAnsi"/>
          <w:b/>
          <w:sz w:val="24"/>
          <w:szCs w:val="24"/>
        </w:rPr>
        <w:t xml:space="preserve">/2020 </w:t>
      </w:r>
      <w:r w:rsidR="00990364">
        <w:rPr>
          <w:rFonts w:cstheme="minorHAnsi"/>
          <w:b/>
          <w:sz w:val="24"/>
          <w:szCs w:val="24"/>
        </w:rPr>
        <w:t>-</w:t>
      </w:r>
      <w:r>
        <w:rPr>
          <w:rFonts w:cstheme="minorHAnsi"/>
          <w:sz w:val="24"/>
          <w:szCs w:val="24"/>
        </w:rPr>
        <w:t xml:space="preserve"> </w:t>
      </w:r>
      <w:r w:rsidR="0036429A">
        <w:rPr>
          <w:rFonts w:cstheme="minorHAnsi"/>
          <w:sz w:val="24"/>
          <w:szCs w:val="24"/>
        </w:rPr>
        <w:t xml:space="preserve">Autoriza a concessão de direito real de uso de imóvel de </w:t>
      </w:r>
      <w:r w:rsidR="00990364">
        <w:rPr>
          <w:rFonts w:cstheme="minorHAnsi"/>
          <w:sz w:val="24"/>
          <w:szCs w:val="24"/>
        </w:rPr>
        <w:t xml:space="preserve">Município de Visconde do Rio Branco para a associação de proteção e assistência aos condenados – APAC e </w:t>
      </w:r>
      <w:proofErr w:type="gramStart"/>
      <w:r w:rsidR="00990364">
        <w:rPr>
          <w:rFonts w:cstheme="minorHAnsi"/>
          <w:sz w:val="24"/>
          <w:szCs w:val="24"/>
        </w:rPr>
        <w:t>dá</w:t>
      </w:r>
      <w:proofErr w:type="gramEnd"/>
      <w:r w:rsidR="00990364">
        <w:rPr>
          <w:rFonts w:cstheme="minorHAnsi"/>
          <w:sz w:val="24"/>
          <w:szCs w:val="24"/>
        </w:rPr>
        <w:t xml:space="preserve"> outras providencias</w:t>
      </w:r>
      <w:r w:rsidR="00F33B66">
        <w:rPr>
          <w:rFonts w:cstheme="minorHAnsi"/>
          <w:sz w:val="24"/>
          <w:szCs w:val="24"/>
        </w:rPr>
        <w:t>.</w:t>
      </w:r>
    </w:p>
    <w:p w:rsidR="00F61862" w:rsidRDefault="00990364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>
        <w:rPr>
          <w:rFonts w:cstheme="minorHAnsi"/>
          <w:b/>
          <w:sz w:val="24"/>
          <w:szCs w:val="24"/>
        </w:rPr>
        <w:t>69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a doação de veículos e equipamentos de informática de propriedade do município de Visconde do Rio Branco, MG, às policias (Civil e Militar) de Minas Gerais e </w:t>
      </w:r>
      <w:r w:rsidR="00894B4C">
        <w:rPr>
          <w:rFonts w:cstheme="minorHAnsi"/>
          <w:sz w:val="24"/>
          <w:szCs w:val="24"/>
        </w:rPr>
        <w:t>contêm</w:t>
      </w:r>
      <w:r>
        <w:rPr>
          <w:rFonts w:cstheme="minorHAnsi"/>
          <w:sz w:val="24"/>
          <w:szCs w:val="24"/>
        </w:rPr>
        <w:t xml:space="preserve"> outras providencias.</w:t>
      </w:r>
    </w:p>
    <w:p w:rsidR="00990364" w:rsidRDefault="00990364" w:rsidP="00FD4EB7">
      <w:pPr>
        <w:spacing w:line="276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</w:p>
    <w:p w:rsidR="00C00786" w:rsidRDefault="00C00786" w:rsidP="00FD4EB7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lastRenderedPageBreak/>
        <w:t>PROJETO DE LEI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DO VEREADOR ALEX VINICIUS COELHO (PDT)</w:t>
      </w:r>
    </w:p>
    <w:p w:rsidR="00C00786" w:rsidRPr="00990364" w:rsidRDefault="00C00786" w:rsidP="00FD4EB7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</w:t>
      </w:r>
      <w:r w:rsidR="00EE5F2B">
        <w:rPr>
          <w:rFonts w:cstheme="minorHAnsi"/>
          <w:b/>
          <w:sz w:val="24"/>
          <w:szCs w:val="24"/>
        </w:rPr>
        <w:t>70</w:t>
      </w:r>
      <w:r w:rsidRPr="0049685E">
        <w:rPr>
          <w:rFonts w:cstheme="minorHAnsi"/>
          <w:b/>
          <w:sz w:val="24"/>
          <w:szCs w:val="24"/>
        </w:rPr>
        <w:t xml:space="preserve">/2020 </w:t>
      </w:r>
      <w:r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 xml:space="preserve">Dispõe sobre denominação de rua na localidade denominada Bom Jardim I no </w:t>
      </w:r>
      <w:r w:rsidR="00F61862">
        <w:rPr>
          <w:rFonts w:cstheme="minorHAnsi"/>
          <w:sz w:val="24"/>
          <w:szCs w:val="24"/>
        </w:rPr>
        <w:t>município</w:t>
      </w:r>
      <w:r>
        <w:rPr>
          <w:rFonts w:cstheme="minorHAnsi"/>
          <w:sz w:val="24"/>
          <w:szCs w:val="24"/>
        </w:rPr>
        <w:t xml:space="preserve"> de Visconde do Rio Branco, MG. (Rua Maria </w:t>
      </w:r>
      <w:proofErr w:type="spellStart"/>
      <w:r>
        <w:rPr>
          <w:rFonts w:cstheme="minorHAnsi"/>
          <w:sz w:val="24"/>
          <w:szCs w:val="24"/>
        </w:rPr>
        <w:t>Teneflor</w:t>
      </w:r>
      <w:proofErr w:type="spellEnd"/>
      <w:r>
        <w:rPr>
          <w:rFonts w:cstheme="minorHAnsi"/>
          <w:sz w:val="24"/>
          <w:szCs w:val="24"/>
        </w:rPr>
        <w:t xml:space="preserve"> – (Mãe preta))</w:t>
      </w:r>
    </w:p>
    <w:p w:rsidR="000314D9" w:rsidRDefault="00990364" w:rsidP="000314D9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>VETOS DO EXECUTIVO MUNICIPAL</w:t>
      </w:r>
    </w:p>
    <w:p w:rsidR="00990364" w:rsidRDefault="00990364" w:rsidP="000314D9">
      <w:pPr>
        <w:spacing w:line="276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990364">
        <w:rPr>
          <w:rFonts w:cstheme="minorHAnsi"/>
          <w:b/>
          <w:color w:val="000000" w:themeColor="text1"/>
          <w:sz w:val="24"/>
          <w:szCs w:val="24"/>
        </w:rPr>
        <w:t>VETO TOTAL À EMENDA À LEI Nº 600/2001</w:t>
      </w:r>
      <w:r>
        <w:rPr>
          <w:rFonts w:cstheme="minorHAnsi"/>
          <w:b/>
          <w:color w:val="000000" w:themeColor="text1"/>
          <w:sz w:val="24"/>
          <w:szCs w:val="24"/>
        </w:rPr>
        <w:t xml:space="preserve"> - </w:t>
      </w:r>
      <w:proofErr w:type="gramStart"/>
      <w:r w:rsidRPr="00990364">
        <w:rPr>
          <w:rFonts w:cstheme="minorHAnsi"/>
          <w:color w:val="000000" w:themeColor="text1"/>
          <w:sz w:val="24"/>
          <w:szCs w:val="24"/>
        </w:rPr>
        <w:t>Dispõe</w:t>
      </w:r>
      <w:proofErr w:type="gramEnd"/>
      <w:r w:rsidRPr="00990364">
        <w:rPr>
          <w:rFonts w:cstheme="minorHAnsi"/>
          <w:color w:val="000000" w:themeColor="text1"/>
          <w:sz w:val="24"/>
          <w:szCs w:val="24"/>
        </w:rPr>
        <w:t xml:space="preserve"> sobre a alteração da disposição da Lei nº 600 de 30 de novembro de 2001.</w:t>
      </w:r>
    </w:p>
    <w:p w:rsidR="00894B4C" w:rsidRPr="00990364" w:rsidRDefault="00894B4C" w:rsidP="000314D9">
      <w:pPr>
        <w:spacing w:line="276" w:lineRule="auto"/>
        <w:ind w:left="0"/>
        <w:rPr>
          <w:rFonts w:cstheme="minorHAnsi"/>
          <w:color w:val="000000" w:themeColor="text1"/>
          <w:sz w:val="24"/>
          <w:szCs w:val="24"/>
        </w:rPr>
      </w:pPr>
      <w:r w:rsidRPr="00894B4C">
        <w:rPr>
          <w:rFonts w:cstheme="minorHAnsi"/>
          <w:b/>
          <w:color w:val="000000" w:themeColor="text1"/>
          <w:sz w:val="24"/>
          <w:szCs w:val="24"/>
        </w:rPr>
        <w:t>VETO PARCIAL AO PROJETO DE LEI Nº 1861/2020 -</w:t>
      </w:r>
      <w:r>
        <w:rPr>
          <w:rFonts w:cstheme="minorHAnsi"/>
          <w:color w:val="000000" w:themeColor="text1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Dispõe sobre a ampliação do limite de abertura de créditos suplementares durante a execução do orçamento municipal no exercício de 2020 e </w:t>
      </w:r>
      <w:proofErr w:type="gramStart"/>
      <w:r>
        <w:rPr>
          <w:rFonts w:cstheme="minorHAnsi"/>
          <w:sz w:val="24"/>
          <w:szCs w:val="24"/>
        </w:rPr>
        <w:t>altera</w:t>
      </w:r>
      <w:proofErr w:type="gramEnd"/>
      <w:r>
        <w:rPr>
          <w:rFonts w:cstheme="minorHAnsi"/>
          <w:sz w:val="24"/>
          <w:szCs w:val="24"/>
        </w:rPr>
        <w:t xml:space="preserve"> a redação do art. 2º, I da Lei Municipal nº 1495 de novembro de 2019.</w:t>
      </w:r>
    </w:p>
    <w:p w:rsidR="000314D9" w:rsidRPr="000314D9" w:rsidRDefault="000314D9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</w:p>
    <w:sectPr w:rsidR="000314D9" w:rsidRPr="000314D9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E7FA7"/>
    <w:multiLevelType w:val="hybridMultilevel"/>
    <w:tmpl w:val="EA9019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9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8"/>
  </w:num>
  <w:num w:numId="40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14D9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2182"/>
    <w:rsid w:val="001537FC"/>
    <w:rsid w:val="001565C6"/>
    <w:rsid w:val="00156FE0"/>
    <w:rsid w:val="00157F43"/>
    <w:rsid w:val="001726A2"/>
    <w:rsid w:val="00194252"/>
    <w:rsid w:val="00197AB7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0014"/>
    <w:rsid w:val="0020239A"/>
    <w:rsid w:val="0021106E"/>
    <w:rsid w:val="00215165"/>
    <w:rsid w:val="00221391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B1BFE"/>
    <w:rsid w:val="002C544B"/>
    <w:rsid w:val="002C6200"/>
    <w:rsid w:val="002C72AC"/>
    <w:rsid w:val="002D0C70"/>
    <w:rsid w:val="002E0920"/>
    <w:rsid w:val="002E160F"/>
    <w:rsid w:val="002E2951"/>
    <w:rsid w:val="002E70E5"/>
    <w:rsid w:val="002F069E"/>
    <w:rsid w:val="002F4D4C"/>
    <w:rsid w:val="00304471"/>
    <w:rsid w:val="00304E86"/>
    <w:rsid w:val="00317A86"/>
    <w:rsid w:val="0032273B"/>
    <w:rsid w:val="00330F6B"/>
    <w:rsid w:val="00340339"/>
    <w:rsid w:val="003514B7"/>
    <w:rsid w:val="00354C01"/>
    <w:rsid w:val="0036429A"/>
    <w:rsid w:val="00382237"/>
    <w:rsid w:val="003855BA"/>
    <w:rsid w:val="00386749"/>
    <w:rsid w:val="00387BD3"/>
    <w:rsid w:val="00392CDB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3792B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4712"/>
    <w:rsid w:val="004C59C1"/>
    <w:rsid w:val="004C5C2C"/>
    <w:rsid w:val="004C5E24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6661E"/>
    <w:rsid w:val="005712CB"/>
    <w:rsid w:val="005749B0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722D9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72266"/>
    <w:rsid w:val="00781164"/>
    <w:rsid w:val="0078603F"/>
    <w:rsid w:val="0078711C"/>
    <w:rsid w:val="007927AB"/>
    <w:rsid w:val="00793A68"/>
    <w:rsid w:val="00797A8A"/>
    <w:rsid w:val="00797B71"/>
    <w:rsid w:val="007B630A"/>
    <w:rsid w:val="007C4896"/>
    <w:rsid w:val="007C5226"/>
    <w:rsid w:val="007D0B23"/>
    <w:rsid w:val="007D4209"/>
    <w:rsid w:val="007D5007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4B4C"/>
    <w:rsid w:val="0089638C"/>
    <w:rsid w:val="008A2934"/>
    <w:rsid w:val="008A30A5"/>
    <w:rsid w:val="008C28E7"/>
    <w:rsid w:val="008C3BC5"/>
    <w:rsid w:val="008C7938"/>
    <w:rsid w:val="008D14C5"/>
    <w:rsid w:val="008E0D55"/>
    <w:rsid w:val="008E121E"/>
    <w:rsid w:val="008E5E4A"/>
    <w:rsid w:val="008E6DEF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441F"/>
    <w:rsid w:val="00965708"/>
    <w:rsid w:val="009666D3"/>
    <w:rsid w:val="00967C50"/>
    <w:rsid w:val="00990364"/>
    <w:rsid w:val="00990D53"/>
    <w:rsid w:val="009B15F4"/>
    <w:rsid w:val="009B48FB"/>
    <w:rsid w:val="009C18E4"/>
    <w:rsid w:val="009C4BFD"/>
    <w:rsid w:val="009C6185"/>
    <w:rsid w:val="009D776E"/>
    <w:rsid w:val="009E1606"/>
    <w:rsid w:val="009E29CB"/>
    <w:rsid w:val="009E2D48"/>
    <w:rsid w:val="009E54F2"/>
    <w:rsid w:val="009E6FFA"/>
    <w:rsid w:val="009F6408"/>
    <w:rsid w:val="00A051A0"/>
    <w:rsid w:val="00A33A9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B25D3"/>
    <w:rsid w:val="00AB7D4A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173A"/>
    <w:rsid w:val="00B65E67"/>
    <w:rsid w:val="00B66E7E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E3564"/>
    <w:rsid w:val="00BE6BFD"/>
    <w:rsid w:val="00BF4901"/>
    <w:rsid w:val="00C00355"/>
    <w:rsid w:val="00C00786"/>
    <w:rsid w:val="00C1357D"/>
    <w:rsid w:val="00C14924"/>
    <w:rsid w:val="00C152C8"/>
    <w:rsid w:val="00C158EF"/>
    <w:rsid w:val="00C15ADB"/>
    <w:rsid w:val="00C1750B"/>
    <w:rsid w:val="00C17A97"/>
    <w:rsid w:val="00C205B0"/>
    <w:rsid w:val="00C22926"/>
    <w:rsid w:val="00C42597"/>
    <w:rsid w:val="00C429FD"/>
    <w:rsid w:val="00C46162"/>
    <w:rsid w:val="00C52536"/>
    <w:rsid w:val="00C6678B"/>
    <w:rsid w:val="00C67B6C"/>
    <w:rsid w:val="00C756F2"/>
    <w:rsid w:val="00C81DB9"/>
    <w:rsid w:val="00C9012C"/>
    <w:rsid w:val="00C9014E"/>
    <w:rsid w:val="00C92219"/>
    <w:rsid w:val="00CA1F5D"/>
    <w:rsid w:val="00CB111A"/>
    <w:rsid w:val="00CC22D9"/>
    <w:rsid w:val="00CC2EF4"/>
    <w:rsid w:val="00CC5039"/>
    <w:rsid w:val="00CD104D"/>
    <w:rsid w:val="00CD63AF"/>
    <w:rsid w:val="00CE74E0"/>
    <w:rsid w:val="00CF1940"/>
    <w:rsid w:val="00CF2355"/>
    <w:rsid w:val="00CF3441"/>
    <w:rsid w:val="00CF5AFD"/>
    <w:rsid w:val="00D0214D"/>
    <w:rsid w:val="00D02611"/>
    <w:rsid w:val="00D039FC"/>
    <w:rsid w:val="00D03BA1"/>
    <w:rsid w:val="00D04985"/>
    <w:rsid w:val="00D06926"/>
    <w:rsid w:val="00D079C1"/>
    <w:rsid w:val="00D13E18"/>
    <w:rsid w:val="00D173FD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E5F2B"/>
    <w:rsid w:val="00EF6C07"/>
    <w:rsid w:val="00F03808"/>
    <w:rsid w:val="00F0742A"/>
    <w:rsid w:val="00F07C13"/>
    <w:rsid w:val="00F12BA7"/>
    <w:rsid w:val="00F22642"/>
    <w:rsid w:val="00F22D70"/>
    <w:rsid w:val="00F23A67"/>
    <w:rsid w:val="00F27770"/>
    <w:rsid w:val="00F30919"/>
    <w:rsid w:val="00F33B66"/>
    <w:rsid w:val="00F33F33"/>
    <w:rsid w:val="00F35D78"/>
    <w:rsid w:val="00F44210"/>
    <w:rsid w:val="00F510BB"/>
    <w:rsid w:val="00F521DA"/>
    <w:rsid w:val="00F53285"/>
    <w:rsid w:val="00F54276"/>
    <w:rsid w:val="00F61862"/>
    <w:rsid w:val="00F912F7"/>
    <w:rsid w:val="00F92142"/>
    <w:rsid w:val="00F926C3"/>
    <w:rsid w:val="00F9404F"/>
    <w:rsid w:val="00F96BFD"/>
    <w:rsid w:val="00FA468E"/>
    <w:rsid w:val="00FA5500"/>
    <w:rsid w:val="00FC103A"/>
    <w:rsid w:val="00FC14AE"/>
    <w:rsid w:val="00FC39C3"/>
    <w:rsid w:val="00FD4EB7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384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17</cp:revision>
  <cp:lastPrinted>2020-12-04T17:08:00Z</cp:lastPrinted>
  <dcterms:created xsi:type="dcterms:W3CDTF">2020-12-01T13:24:00Z</dcterms:created>
  <dcterms:modified xsi:type="dcterms:W3CDTF">2020-12-10T18:46:00Z</dcterms:modified>
</cp:coreProperties>
</file>