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47" w:rsidRPr="005377D2" w:rsidRDefault="00873BF1" w:rsidP="007A386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377D2">
        <w:rPr>
          <w:rFonts w:ascii="Arial" w:hAnsi="Arial" w:cs="Arial"/>
          <w:sz w:val="24"/>
          <w:szCs w:val="24"/>
        </w:rPr>
        <w:t>ATA DA 8</w:t>
      </w:r>
      <w:r w:rsidR="009165E6">
        <w:rPr>
          <w:rFonts w:ascii="Arial" w:hAnsi="Arial" w:cs="Arial"/>
          <w:sz w:val="24"/>
          <w:szCs w:val="24"/>
        </w:rPr>
        <w:t>9</w:t>
      </w:r>
      <w:r w:rsidR="00F13047" w:rsidRPr="005377D2">
        <w:rPr>
          <w:rFonts w:ascii="Arial" w:hAnsi="Arial" w:cs="Arial"/>
          <w:sz w:val="24"/>
          <w:szCs w:val="24"/>
        </w:rPr>
        <w:t xml:space="preserve">ª SESSÃO </w:t>
      </w:r>
      <w:r w:rsidR="000F15C9" w:rsidRPr="005377D2">
        <w:rPr>
          <w:rFonts w:ascii="Arial" w:hAnsi="Arial" w:cs="Arial"/>
          <w:sz w:val="24"/>
          <w:szCs w:val="24"/>
        </w:rPr>
        <w:t>ORDINÁRIA</w:t>
      </w:r>
      <w:r w:rsidR="00A75566" w:rsidRPr="005377D2">
        <w:rPr>
          <w:rFonts w:ascii="Arial" w:hAnsi="Arial" w:cs="Arial"/>
          <w:sz w:val="24"/>
          <w:szCs w:val="24"/>
        </w:rPr>
        <w:t xml:space="preserve"> </w:t>
      </w:r>
      <w:r w:rsidR="00F13047" w:rsidRPr="005377D2">
        <w:rPr>
          <w:rFonts w:ascii="Arial" w:hAnsi="Arial" w:cs="Arial"/>
          <w:sz w:val="24"/>
          <w:szCs w:val="24"/>
        </w:rPr>
        <w:t>DA 14ª LEGISLATURA</w:t>
      </w:r>
    </w:p>
    <w:p w:rsidR="00F13047" w:rsidRPr="005377D2" w:rsidRDefault="00F13047" w:rsidP="0077549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5377D2" w:rsidRDefault="00F13047" w:rsidP="00D908F1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377D2">
        <w:rPr>
          <w:rFonts w:ascii="Arial" w:hAnsi="Arial" w:cs="Arial"/>
          <w:sz w:val="24"/>
          <w:szCs w:val="24"/>
        </w:rPr>
        <w:t xml:space="preserve">ATA DA </w:t>
      </w:r>
      <w:r w:rsidR="00873BF1" w:rsidRPr="005377D2">
        <w:rPr>
          <w:rFonts w:ascii="Arial" w:hAnsi="Arial" w:cs="Arial"/>
          <w:sz w:val="24"/>
          <w:szCs w:val="24"/>
        </w:rPr>
        <w:t>OCTAGÉSIMA</w:t>
      </w:r>
      <w:r w:rsidR="00D14507" w:rsidRPr="005377D2">
        <w:rPr>
          <w:rFonts w:ascii="Arial" w:hAnsi="Arial" w:cs="Arial"/>
          <w:sz w:val="24"/>
          <w:szCs w:val="24"/>
        </w:rPr>
        <w:t xml:space="preserve"> </w:t>
      </w:r>
      <w:r w:rsidR="009165E6">
        <w:rPr>
          <w:rFonts w:ascii="Arial" w:hAnsi="Arial" w:cs="Arial"/>
          <w:sz w:val="24"/>
          <w:szCs w:val="24"/>
        </w:rPr>
        <w:t>NONA</w:t>
      </w:r>
      <w:r w:rsidR="001A2F71" w:rsidRPr="005377D2">
        <w:rPr>
          <w:rFonts w:ascii="Arial" w:hAnsi="Arial" w:cs="Arial"/>
          <w:sz w:val="24"/>
          <w:szCs w:val="24"/>
        </w:rPr>
        <w:t xml:space="preserve"> </w:t>
      </w:r>
      <w:r w:rsidR="009572B3">
        <w:rPr>
          <w:rFonts w:ascii="Arial" w:hAnsi="Arial" w:cs="Arial"/>
          <w:sz w:val="24"/>
          <w:szCs w:val="24"/>
        </w:rPr>
        <w:t xml:space="preserve">SESSÃO </w:t>
      </w:r>
      <w:r w:rsidR="000F15C9" w:rsidRPr="005377D2">
        <w:rPr>
          <w:rFonts w:ascii="Arial" w:hAnsi="Arial" w:cs="Arial"/>
          <w:sz w:val="24"/>
          <w:szCs w:val="24"/>
        </w:rPr>
        <w:t>ORDINÁRIA</w:t>
      </w:r>
      <w:r w:rsidR="00A75566" w:rsidRPr="005377D2">
        <w:rPr>
          <w:rFonts w:ascii="Arial" w:hAnsi="Arial" w:cs="Arial"/>
          <w:sz w:val="24"/>
          <w:szCs w:val="24"/>
        </w:rPr>
        <w:t xml:space="preserve"> </w:t>
      </w:r>
      <w:r w:rsidRPr="005377D2">
        <w:rPr>
          <w:rFonts w:ascii="Arial" w:hAnsi="Arial" w:cs="Arial"/>
          <w:sz w:val="24"/>
          <w:szCs w:val="24"/>
        </w:rPr>
        <w:t xml:space="preserve">DA CÂMARA MUNICIPAL DE VEREADORES DO MUNICÍPIO DE GUARUJÁ DO SUL, ESTADO DE SANTA CATARINA, NO EXERCÍCIO DA DÉCIMA QUARTA LEGISLATURA, </w:t>
      </w:r>
      <w:r w:rsidR="009572B3">
        <w:rPr>
          <w:rFonts w:ascii="Arial" w:hAnsi="Arial" w:cs="Arial"/>
          <w:sz w:val="24"/>
          <w:szCs w:val="24"/>
        </w:rPr>
        <w:t>TERCEIRA</w:t>
      </w:r>
      <w:r w:rsidRPr="005377D2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5377D2">
        <w:rPr>
          <w:rFonts w:ascii="Arial" w:hAnsi="Arial" w:cs="Arial"/>
          <w:sz w:val="24"/>
          <w:szCs w:val="24"/>
        </w:rPr>
        <w:t>LEGISLATIVA,</w:t>
      </w:r>
      <w:r w:rsidR="009572B3">
        <w:rPr>
          <w:rFonts w:ascii="Arial" w:hAnsi="Arial" w:cs="Arial"/>
          <w:sz w:val="24"/>
          <w:szCs w:val="24"/>
        </w:rPr>
        <w:t xml:space="preserve"> PRIMEIRO</w:t>
      </w:r>
      <w:proofErr w:type="gramEnd"/>
      <w:r w:rsidRPr="005377D2">
        <w:rPr>
          <w:rFonts w:ascii="Arial" w:hAnsi="Arial" w:cs="Arial"/>
          <w:sz w:val="24"/>
          <w:szCs w:val="24"/>
        </w:rPr>
        <w:t xml:space="preserve"> PERÍODO, QUINQUAGÉZIMO </w:t>
      </w:r>
      <w:r w:rsidR="009572B3">
        <w:rPr>
          <w:rFonts w:ascii="Arial" w:hAnsi="Arial" w:cs="Arial"/>
          <w:sz w:val="24"/>
          <w:szCs w:val="24"/>
        </w:rPr>
        <w:t>SEXTO</w:t>
      </w:r>
      <w:r w:rsidRPr="005377D2">
        <w:rPr>
          <w:rFonts w:ascii="Arial" w:hAnsi="Arial" w:cs="Arial"/>
          <w:sz w:val="24"/>
          <w:szCs w:val="24"/>
        </w:rPr>
        <w:t xml:space="preserve"> </w:t>
      </w:r>
      <w:r w:rsidR="006006EB" w:rsidRPr="005377D2">
        <w:rPr>
          <w:rFonts w:ascii="Arial" w:hAnsi="Arial" w:cs="Arial"/>
          <w:sz w:val="24"/>
          <w:szCs w:val="24"/>
        </w:rPr>
        <w:t>AN</w:t>
      </w:r>
      <w:r w:rsidR="00870517" w:rsidRPr="005377D2">
        <w:rPr>
          <w:rFonts w:ascii="Arial" w:hAnsi="Arial" w:cs="Arial"/>
          <w:sz w:val="24"/>
          <w:szCs w:val="24"/>
        </w:rPr>
        <w:t>O DE SUA INSTALAÇÃO</w:t>
      </w:r>
      <w:r w:rsidR="00142FD1" w:rsidRPr="005377D2">
        <w:rPr>
          <w:rFonts w:ascii="Arial" w:hAnsi="Arial" w:cs="Arial"/>
          <w:sz w:val="24"/>
          <w:szCs w:val="24"/>
        </w:rPr>
        <w:t xml:space="preserve"> LEGISLATIVA</w:t>
      </w:r>
      <w:r w:rsidR="00870517" w:rsidRPr="005377D2">
        <w:rPr>
          <w:rFonts w:ascii="Arial" w:hAnsi="Arial" w:cs="Arial"/>
          <w:sz w:val="24"/>
          <w:szCs w:val="24"/>
        </w:rPr>
        <w:t xml:space="preserve">. Aos </w:t>
      </w:r>
      <w:r w:rsidR="009165E6">
        <w:rPr>
          <w:rFonts w:ascii="Arial" w:hAnsi="Arial" w:cs="Arial"/>
          <w:sz w:val="24"/>
          <w:szCs w:val="24"/>
        </w:rPr>
        <w:t>dezenove</w:t>
      </w:r>
      <w:r w:rsidR="009572B3">
        <w:rPr>
          <w:rFonts w:ascii="Arial" w:hAnsi="Arial" w:cs="Arial"/>
          <w:sz w:val="24"/>
          <w:szCs w:val="24"/>
        </w:rPr>
        <w:t xml:space="preserve"> </w:t>
      </w:r>
      <w:r w:rsidR="00C158E5">
        <w:rPr>
          <w:rFonts w:ascii="Arial" w:hAnsi="Arial" w:cs="Arial"/>
          <w:sz w:val="24"/>
          <w:szCs w:val="24"/>
        </w:rPr>
        <w:t>dias</w:t>
      </w:r>
      <w:r w:rsidR="00A83988" w:rsidRPr="005377D2">
        <w:rPr>
          <w:rFonts w:ascii="Arial" w:hAnsi="Arial" w:cs="Arial"/>
          <w:sz w:val="24"/>
          <w:szCs w:val="24"/>
        </w:rPr>
        <w:t xml:space="preserve"> </w:t>
      </w:r>
      <w:r w:rsidR="006006EB" w:rsidRPr="005377D2">
        <w:rPr>
          <w:rFonts w:ascii="Arial" w:hAnsi="Arial" w:cs="Arial"/>
          <w:sz w:val="24"/>
          <w:szCs w:val="24"/>
        </w:rPr>
        <w:t>do mês de</w:t>
      </w:r>
      <w:r w:rsidR="00FD3EC0" w:rsidRPr="005377D2">
        <w:rPr>
          <w:rFonts w:ascii="Arial" w:hAnsi="Arial" w:cs="Arial"/>
          <w:sz w:val="24"/>
          <w:szCs w:val="24"/>
        </w:rPr>
        <w:t xml:space="preserve"> </w:t>
      </w:r>
      <w:r w:rsidR="009572B3">
        <w:rPr>
          <w:rFonts w:ascii="Arial" w:hAnsi="Arial" w:cs="Arial"/>
          <w:sz w:val="24"/>
          <w:szCs w:val="24"/>
        </w:rPr>
        <w:t>fevereiro</w:t>
      </w:r>
      <w:r w:rsidR="00EA39F1" w:rsidRPr="005377D2">
        <w:rPr>
          <w:rFonts w:ascii="Arial" w:hAnsi="Arial" w:cs="Arial"/>
          <w:sz w:val="24"/>
          <w:szCs w:val="24"/>
        </w:rPr>
        <w:t xml:space="preserve"> </w:t>
      </w:r>
      <w:r w:rsidRPr="005377D2">
        <w:rPr>
          <w:rFonts w:ascii="Arial" w:hAnsi="Arial" w:cs="Arial"/>
          <w:sz w:val="24"/>
          <w:szCs w:val="24"/>
        </w:rPr>
        <w:t xml:space="preserve">de dois mil e </w:t>
      </w:r>
      <w:r w:rsidR="009572B3">
        <w:rPr>
          <w:rFonts w:ascii="Arial" w:hAnsi="Arial" w:cs="Arial"/>
          <w:sz w:val="24"/>
          <w:szCs w:val="24"/>
        </w:rPr>
        <w:t>dezenove</w:t>
      </w:r>
      <w:r w:rsidR="00142FD1" w:rsidRPr="005377D2">
        <w:rPr>
          <w:rFonts w:ascii="Arial" w:hAnsi="Arial" w:cs="Arial"/>
          <w:sz w:val="24"/>
          <w:szCs w:val="24"/>
        </w:rPr>
        <w:t xml:space="preserve">, com inicio às </w:t>
      </w:r>
      <w:r w:rsidR="009572B3">
        <w:rPr>
          <w:rFonts w:ascii="Arial" w:hAnsi="Arial" w:cs="Arial"/>
          <w:sz w:val="24"/>
          <w:szCs w:val="24"/>
        </w:rPr>
        <w:t>dezenove</w:t>
      </w:r>
      <w:r w:rsidRPr="005377D2">
        <w:rPr>
          <w:rFonts w:ascii="Arial" w:hAnsi="Arial" w:cs="Arial"/>
          <w:sz w:val="24"/>
          <w:szCs w:val="24"/>
        </w:rPr>
        <w:t xml:space="preserve"> horas</w:t>
      </w:r>
      <w:r w:rsidR="00EF4488">
        <w:rPr>
          <w:rFonts w:ascii="Arial" w:hAnsi="Arial" w:cs="Arial"/>
          <w:sz w:val="24"/>
          <w:szCs w:val="24"/>
        </w:rPr>
        <w:t xml:space="preserve"> e vinte minutos</w:t>
      </w:r>
      <w:r w:rsidR="002946D4" w:rsidRPr="005377D2">
        <w:rPr>
          <w:rFonts w:ascii="Arial" w:hAnsi="Arial" w:cs="Arial"/>
          <w:sz w:val="24"/>
          <w:szCs w:val="24"/>
        </w:rPr>
        <w:t xml:space="preserve">, </w:t>
      </w:r>
      <w:r w:rsidRPr="005377D2">
        <w:rPr>
          <w:rFonts w:ascii="Arial" w:hAnsi="Arial" w:cs="Arial"/>
          <w:sz w:val="24"/>
          <w:szCs w:val="24"/>
        </w:rPr>
        <w:t xml:space="preserve">reuniram-se em Sessão </w:t>
      </w:r>
      <w:r w:rsidR="009572B3">
        <w:rPr>
          <w:rFonts w:ascii="Arial" w:hAnsi="Arial" w:cs="Arial"/>
          <w:sz w:val="24"/>
          <w:szCs w:val="24"/>
        </w:rPr>
        <w:t>O</w:t>
      </w:r>
      <w:r w:rsidRPr="005377D2">
        <w:rPr>
          <w:rFonts w:ascii="Arial" w:hAnsi="Arial" w:cs="Arial"/>
          <w:sz w:val="24"/>
          <w:szCs w:val="24"/>
        </w:rPr>
        <w:t>rdinária, no Plenário da Câmara Municipal de Vereadores do Município de Guarujá do Sul, Estado de Santa Catarina, os Senhores P</w:t>
      </w:r>
      <w:r w:rsidR="001A2F71" w:rsidRPr="005377D2">
        <w:rPr>
          <w:rFonts w:ascii="Arial" w:hAnsi="Arial" w:cs="Arial"/>
          <w:sz w:val="24"/>
          <w:szCs w:val="24"/>
        </w:rPr>
        <w:t>arlamentares, sob a Presidência</w:t>
      </w:r>
      <w:r w:rsidR="00294B0A" w:rsidRPr="005377D2">
        <w:rPr>
          <w:rFonts w:ascii="Arial" w:hAnsi="Arial" w:cs="Arial"/>
          <w:sz w:val="24"/>
          <w:szCs w:val="24"/>
        </w:rPr>
        <w:t xml:space="preserve"> </w:t>
      </w:r>
      <w:r w:rsidRPr="005377D2">
        <w:rPr>
          <w:rFonts w:ascii="Arial" w:hAnsi="Arial" w:cs="Arial"/>
          <w:sz w:val="24"/>
          <w:szCs w:val="24"/>
        </w:rPr>
        <w:t xml:space="preserve">do Vereador </w:t>
      </w:r>
      <w:r w:rsidR="009572B3">
        <w:rPr>
          <w:rFonts w:ascii="Arial" w:hAnsi="Arial" w:cs="Arial"/>
          <w:sz w:val="24"/>
          <w:szCs w:val="24"/>
        </w:rPr>
        <w:t>ILÁRIO BAUMGARDT</w:t>
      </w:r>
      <w:r w:rsidRPr="005377D2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</w:t>
      </w:r>
      <w:r w:rsidR="00197034" w:rsidRPr="005377D2">
        <w:rPr>
          <w:rFonts w:ascii="Arial" w:hAnsi="Arial" w:cs="Arial"/>
          <w:sz w:val="24"/>
          <w:szCs w:val="24"/>
        </w:rPr>
        <w:t>esentes:</w:t>
      </w:r>
      <w:r w:rsidRPr="005377D2">
        <w:rPr>
          <w:rFonts w:ascii="Arial" w:hAnsi="Arial" w:cs="Arial"/>
          <w:sz w:val="24"/>
          <w:szCs w:val="24"/>
        </w:rPr>
        <w:t xml:space="preserve"> </w:t>
      </w:r>
      <w:r w:rsidR="00873BF1" w:rsidRPr="005377D2">
        <w:rPr>
          <w:rFonts w:ascii="Arial" w:hAnsi="Arial" w:cs="Arial"/>
          <w:sz w:val="24"/>
          <w:szCs w:val="24"/>
        </w:rPr>
        <w:t xml:space="preserve">ANTÔNIO ANDRÉ DE SOUZA, </w:t>
      </w:r>
      <w:r w:rsidR="00F43DEE">
        <w:rPr>
          <w:rFonts w:ascii="Arial" w:hAnsi="Arial" w:cs="Arial"/>
          <w:sz w:val="24"/>
          <w:szCs w:val="24"/>
        </w:rPr>
        <w:t xml:space="preserve">CLAUDEMIR GOMES DOS SANTOS, </w:t>
      </w:r>
      <w:r w:rsidR="00773C34" w:rsidRPr="005377D2">
        <w:rPr>
          <w:rFonts w:ascii="Arial" w:hAnsi="Arial" w:cs="Arial"/>
          <w:sz w:val="24"/>
          <w:szCs w:val="24"/>
        </w:rPr>
        <w:t>CLEBER JONAS WESCHENFELDER</w:t>
      </w:r>
      <w:r w:rsidR="00414E70" w:rsidRPr="005377D2">
        <w:rPr>
          <w:rFonts w:ascii="Arial" w:hAnsi="Arial" w:cs="Arial"/>
          <w:sz w:val="24"/>
          <w:szCs w:val="24"/>
        </w:rPr>
        <w:t>,</w:t>
      </w:r>
      <w:r w:rsidR="00773C34" w:rsidRPr="005377D2">
        <w:rPr>
          <w:rFonts w:ascii="Arial" w:hAnsi="Arial" w:cs="Arial"/>
          <w:sz w:val="24"/>
          <w:szCs w:val="24"/>
        </w:rPr>
        <w:t xml:space="preserve"> </w:t>
      </w:r>
      <w:r w:rsidR="009572B3">
        <w:rPr>
          <w:rFonts w:ascii="Arial" w:hAnsi="Arial" w:cs="Arial"/>
          <w:sz w:val="24"/>
          <w:szCs w:val="24"/>
        </w:rPr>
        <w:t>GILMAR KLAUS</w:t>
      </w:r>
      <w:r w:rsidR="00652CA0" w:rsidRPr="005377D2">
        <w:rPr>
          <w:rFonts w:ascii="Arial" w:hAnsi="Arial" w:cs="Arial"/>
          <w:sz w:val="24"/>
          <w:szCs w:val="24"/>
        </w:rPr>
        <w:t xml:space="preserve">, </w:t>
      </w:r>
      <w:r w:rsidR="009572B3">
        <w:rPr>
          <w:rFonts w:ascii="Arial" w:hAnsi="Arial" w:cs="Arial"/>
          <w:sz w:val="24"/>
          <w:szCs w:val="24"/>
        </w:rPr>
        <w:t xml:space="preserve">IRIA ROHENKOHL TAUBE, </w:t>
      </w:r>
      <w:r w:rsidR="00F43DEE">
        <w:rPr>
          <w:rFonts w:ascii="Arial" w:hAnsi="Arial" w:cs="Arial"/>
          <w:sz w:val="24"/>
          <w:szCs w:val="24"/>
        </w:rPr>
        <w:t xml:space="preserve">JAIR TIBOLLA, </w:t>
      </w:r>
      <w:r w:rsidR="009572B3">
        <w:rPr>
          <w:rFonts w:ascii="Arial" w:hAnsi="Arial" w:cs="Arial"/>
          <w:sz w:val="24"/>
          <w:szCs w:val="24"/>
        </w:rPr>
        <w:t xml:space="preserve">JORGE BATISTA DA SILVA JUNIOR </w:t>
      </w:r>
      <w:r w:rsidR="006006EB" w:rsidRPr="005377D2">
        <w:rPr>
          <w:rFonts w:ascii="Arial" w:hAnsi="Arial" w:cs="Arial"/>
          <w:sz w:val="24"/>
          <w:szCs w:val="24"/>
        </w:rPr>
        <w:t xml:space="preserve">e </w:t>
      </w:r>
      <w:r w:rsidR="00B356D6" w:rsidRPr="005377D2">
        <w:rPr>
          <w:rFonts w:ascii="Arial" w:hAnsi="Arial" w:cs="Arial"/>
          <w:sz w:val="24"/>
          <w:szCs w:val="24"/>
        </w:rPr>
        <w:t>MÔNICA REGINA TAUBE</w:t>
      </w:r>
      <w:r w:rsidR="00294B0A" w:rsidRPr="005377D2">
        <w:rPr>
          <w:rFonts w:ascii="Arial" w:hAnsi="Arial" w:cs="Arial"/>
          <w:sz w:val="24"/>
          <w:szCs w:val="24"/>
        </w:rPr>
        <w:t xml:space="preserve">. </w:t>
      </w:r>
      <w:r w:rsidRPr="005377D2">
        <w:rPr>
          <w:rFonts w:ascii="Arial" w:hAnsi="Arial" w:cs="Arial"/>
          <w:sz w:val="24"/>
          <w:szCs w:val="24"/>
        </w:rPr>
        <w:t>O Presidente cumprimentou os funcionários desta Casa Legislativa e a população presente. Invocando a proteção de Deus e das Leis, o Presidente declarou abertos os trabalhos da prese</w:t>
      </w:r>
      <w:r w:rsidR="005377D2">
        <w:rPr>
          <w:rFonts w:ascii="Arial" w:hAnsi="Arial" w:cs="Arial"/>
          <w:sz w:val="24"/>
          <w:szCs w:val="24"/>
        </w:rPr>
        <w:t>nte Sessão</w:t>
      </w:r>
      <w:r w:rsidRPr="005377D2">
        <w:rPr>
          <w:rFonts w:ascii="Arial" w:hAnsi="Arial" w:cs="Arial"/>
          <w:sz w:val="24"/>
          <w:szCs w:val="24"/>
        </w:rPr>
        <w:t xml:space="preserve">. </w:t>
      </w:r>
      <w:r w:rsidR="003E77A1" w:rsidRPr="005377D2">
        <w:rPr>
          <w:rFonts w:ascii="Arial" w:hAnsi="Arial" w:cs="Arial"/>
          <w:sz w:val="24"/>
          <w:szCs w:val="24"/>
        </w:rPr>
        <w:t xml:space="preserve">Solicitou que </w:t>
      </w:r>
      <w:r w:rsidRPr="005377D2">
        <w:rPr>
          <w:rFonts w:ascii="Arial" w:hAnsi="Arial" w:cs="Arial"/>
          <w:sz w:val="24"/>
          <w:szCs w:val="24"/>
        </w:rPr>
        <w:t xml:space="preserve">o </w:t>
      </w:r>
      <w:r w:rsidR="009572B3">
        <w:rPr>
          <w:rFonts w:ascii="Arial" w:hAnsi="Arial" w:cs="Arial"/>
          <w:sz w:val="24"/>
          <w:szCs w:val="24"/>
        </w:rPr>
        <w:t>Secretário da Mesa, Gilmar Klaus</w:t>
      </w:r>
      <w:r w:rsidR="00BC775A" w:rsidRPr="005377D2">
        <w:rPr>
          <w:rFonts w:ascii="Arial" w:hAnsi="Arial" w:cs="Arial"/>
          <w:sz w:val="24"/>
          <w:szCs w:val="24"/>
        </w:rPr>
        <w:t xml:space="preserve">, </w:t>
      </w:r>
      <w:r w:rsidR="003E77A1" w:rsidRPr="005377D2">
        <w:rPr>
          <w:rFonts w:ascii="Arial" w:hAnsi="Arial" w:cs="Arial"/>
          <w:sz w:val="24"/>
          <w:szCs w:val="24"/>
        </w:rPr>
        <w:t>efetuasse</w:t>
      </w:r>
      <w:r w:rsidR="00652CA0" w:rsidRPr="005377D2">
        <w:rPr>
          <w:rFonts w:ascii="Arial" w:hAnsi="Arial" w:cs="Arial"/>
          <w:sz w:val="24"/>
          <w:szCs w:val="24"/>
        </w:rPr>
        <w:t xml:space="preserve"> a leitura de um Texto Bíblico</w:t>
      </w:r>
      <w:r w:rsidR="009764C4" w:rsidRPr="005377D2">
        <w:rPr>
          <w:rFonts w:ascii="Arial" w:hAnsi="Arial" w:cs="Arial"/>
          <w:sz w:val="24"/>
          <w:szCs w:val="24"/>
        </w:rPr>
        <w:t>.</w:t>
      </w:r>
      <w:r w:rsidR="004678BB" w:rsidRPr="005377D2">
        <w:rPr>
          <w:rFonts w:ascii="Arial" w:hAnsi="Arial" w:cs="Arial"/>
          <w:sz w:val="24"/>
          <w:szCs w:val="24"/>
        </w:rPr>
        <w:t xml:space="preserve"> </w:t>
      </w:r>
      <w:r w:rsidR="009572B3">
        <w:rPr>
          <w:rFonts w:ascii="Arial" w:hAnsi="Arial" w:cs="Arial"/>
          <w:sz w:val="24"/>
          <w:szCs w:val="24"/>
        </w:rPr>
        <w:t xml:space="preserve">Em seguida o Presidente da Mesa </w:t>
      </w:r>
      <w:r w:rsidR="00F43DEE">
        <w:rPr>
          <w:rFonts w:ascii="Arial" w:hAnsi="Arial" w:cs="Arial"/>
          <w:sz w:val="24"/>
          <w:szCs w:val="24"/>
        </w:rPr>
        <w:t>solicitou que o Secretário Executivo da Câmara, Marcos Vinícius dos Santos, efetuasse a leitura das correspondências expedidas e recebidas pela Secretaria da Casa</w:t>
      </w:r>
      <w:r w:rsidR="009572B3">
        <w:rPr>
          <w:rFonts w:ascii="Arial" w:hAnsi="Arial" w:cs="Arial"/>
          <w:sz w:val="24"/>
          <w:szCs w:val="24"/>
        </w:rPr>
        <w:t>.</w:t>
      </w:r>
      <w:r w:rsidR="00A327CF">
        <w:rPr>
          <w:rFonts w:ascii="Arial" w:hAnsi="Arial" w:cs="Arial"/>
          <w:sz w:val="24"/>
          <w:szCs w:val="24"/>
        </w:rPr>
        <w:t xml:space="preserve"> Na sequência passou-se para a ordem </w:t>
      </w:r>
      <w:r w:rsidR="00914263">
        <w:rPr>
          <w:rFonts w:ascii="Arial" w:hAnsi="Arial" w:cs="Arial"/>
          <w:sz w:val="24"/>
          <w:szCs w:val="24"/>
        </w:rPr>
        <w:t>do dia em que na sessão tramitaram</w:t>
      </w:r>
      <w:r w:rsidR="009165E6">
        <w:rPr>
          <w:rFonts w:ascii="Arial" w:hAnsi="Arial" w:cs="Arial"/>
          <w:sz w:val="24"/>
          <w:szCs w:val="24"/>
        </w:rPr>
        <w:t xml:space="preserve"> as seguintes proposições</w:t>
      </w:r>
      <w:r w:rsidR="00A327CF">
        <w:rPr>
          <w:rFonts w:ascii="Arial" w:hAnsi="Arial" w:cs="Arial"/>
          <w:sz w:val="24"/>
          <w:szCs w:val="24"/>
        </w:rPr>
        <w:t xml:space="preserve">: </w:t>
      </w:r>
      <w:r w:rsidR="009165E6">
        <w:rPr>
          <w:rFonts w:ascii="Arial" w:hAnsi="Arial" w:cs="Arial"/>
          <w:sz w:val="24"/>
          <w:szCs w:val="24"/>
        </w:rPr>
        <w:t>quatro</w:t>
      </w:r>
      <w:r w:rsidR="00F43DEE">
        <w:rPr>
          <w:rFonts w:ascii="Arial" w:hAnsi="Arial" w:cs="Arial"/>
          <w:sz w:val="24"/>
          <w:szCs w:val="24"/>
        </w:rPr>
        <w:t xml:space="preserve"> Projetos de Leis </w:t>
      </w:r>
      <w:r w:rsidR="009165E6">
        <w:rPr>
          <w:rFonts w:ascii="Arial" w:hAnsi="Arial" w:cs="Arial"/>
          <w:sz w:val="24"/>
          <w:szCs w:val="24"/>
        </w:rPr>
        <w:t xml:space="preserve">em primeira, sendo dois Projetos de Leis </w:t>
      </w:r>
      <w:r w:rsidR="00F43DEE">
        <w:rPr>
          <w:rFonts w:ascii="Arial" w:hAnsi="Arial" w:cs="Arial"/>
          <w:sz w:val="24"/>
          <w:szCs w:val="24"/>
        </w:rPr>
        <w:t>Complementares</w:t>
      </w:r>
      <w:r w:rsidR="009165E6">
        <w:rPr>
          <w:rFonts w:ascii="Arial" w:hAnsi="Arial" w:cs="Arial"/>
          <w:sz w:val="24"/>
          <w:szCs w:val="24"/>
        </w:rPr>
        <w:t xml:space="preserve"> </w:t>
      </w:r>
      <w:r w:rsidR="00F43DEE">
        <w:rPr>
          <w:rFonts w:ascii="Arial" w:hAnsi="Arial" w:cs="Arial"/>
          <w:sz w:val="24"/>
          <w:szCs w:val="24"/>
        </w:rPr>
        <w:t xml:space="preserve">e </w:t>
      </w:r>
      <w:r w:rsidR="009165E6">
        <w:rPr>
          <w:rFonts w:ascii="Arial" w:hAnsi="Arial" w:cs="Arial"/>
          <w:sz w:val="24"/>
          <w:szCs w:val="24"/>
        </w:rPr>
        <w:t>apresentação de três Projetos de Lei</w:t>
      </w:r>
      <w:r w:rsidR="00A327CF">
        <w:rPr>
          <w:rFonts w:ascii="Arial" w:hAnsi="Arial" w:cs="Arial"/>
          <w:sz w:val="24"/>
          <w:szCs w:val="24"/>
        </w:rPr>
        <w:t xml:space="preserve">. </w:t>
      </w:r>
      <w:r w:rsidR="009165E6">
        <w:rPr>
          <w:rFonts w:ascii="Arial" w:hAnsi="Arial" w:cs="Arial"/>
          <w:sz w:val="24"/>
          <w:szCs w:val="24"/>
        </w:rPr>
        <w:t>Iniciando os trabalhos passou-se a</w:t>
      </w:r>
      <w:r w:rsidR="00FA5786">
        <w:rPr>
          <w:rFonts w:ascii="Arial" w:hAnsi="Arial" w:cs="Arial"/>
          <w:sz w:val="24"/>
          <w:szCs w:val="24"/>
        </w:rPr>
        <w:t xml:space="preserve"> apresentação </w:t>
      </w:r>
      <w:r w:rsidR="009165E6">
        <w:rPr>
          <w:rFonts w:ascii="Arial" w:hAnsi="Arial" w:cs="Arial"/>
          <w:sz w:val="24"/>
          <w:szCs w:val="24"/>
        </w:rPr>
        <w:t>dos pareceres das comissões permanentes de Legislação, Justiça e Redação Final, Orçamentos e Finanças e Educação, Cultura, Esporte, Saúde e Assistência Social referente ao P</w:t>
      </w:r>
      <w:r w:rsidR="00FA5786">
        <w:rPr>
          <w:rFonts w:ascii="Arial" w:hAnsi="Arial" w:cs="Arial"/>
          <w:sz w:val="24"/>
          <w:szCs w:val="24"/>
        </w:rPr>
        <w:t xml:space="preserve">rojeto de </w:t>
      </w:r>
      <w:r w:rsidR="009165E6">
        <w:rPr>
          <w:rFonts w:ascii="Arial" w:hAnsi="Arial" w:cs="Arial"/>
          <w:sz w:val="24"/>
          <w:szCs w:val="24"/>
        </w:rPr>
        <w:t>L</w:t>
      </w:r>
      <w:r w:rsidR="00FA5786">
        <w:rPr>
          <w:rFonts w:ascii="Arial" w:hAnsi="Arial" w:cs="Arial"/>
          <w:sz w:val="24"/>
          <w:szCs w:val="24"/>
        </w:rPr>
        <w:t xml:space="preserve">ei </w:t>
      </w:r>
      <w:r w:rsidR="009165E6">
        <w:rPr>
          <w:rFonts w:ascii="Arial" w:hAnsi="Arial" w:cs="Arial"/>
          <w:sz w:val="24"/>
          <w:szCs w:val="24"/>
        </w:rPr>
        <w:t>C</w:t>
      </w:r>
      <w:r w:rsidR="00FA5786">
        <w:rPr>
          <w:rFonts w:ascii="Arial" w:hAnsi="Arial" w:cs="Arial"/>
          <w:sz w:val="24"/>
          <w:szCs w:val="24"/>
        </w:rPr>
        <w:t xml:space="preserve">omplementar. Em seguida passou-se a </w:t>
      </w:r>
      <w:r w:rsidR="009165E6">
        <w:rPr>
          <w:rFonts w:ascii="Arial" w:hAnsi="Arial" w:cs="Arial"/>
          <w:sz w:val="24"/>
          <w:szCs w:val="24"/>
        </w:rPr>
        <w:t>leitura</w:t>
      </w:r>
      <w:r w:rsidR="00FA5786">
        <w:rPr>
          <w:rFonts w:ascii="Arial" w:hAnsi="Arial" w:cs="Arial"/>
          <w:sz w:val="24"/>
          <w:szCs w:val="24"/>
        </w:rPr>
        <w:t xml:space="preserve"> do Projeto de Lei Complementar n. 55/2019 que ALTERA DISPOSITIVO DA LEI N. 1.807, DE 24 DE ABRIL DE 2006 E DÁ OUTRAS PROVIDÊNCIAS. </w:t>
      </w:r>
      <w:r w:rsidR="009165E6">
        <w:rPr>
          <w:rFonts w:ascii="Arial" w:hAnsi="Arial" w:cs="Arial"/>
          <w:sz w:val="24"/>
          <w:szCs w:val="24"/>
        </w:rPr>
        <w:t xml:space="preserve">Abertas a discussões </w:t>
      </w:r>
      <w:r w:rsidR="00A547F2">
        <w:rPr>
          <w:rFonts w:ascii="Arial" w:hAnsi="Arial" w:cs="Arial"/>
          <w:sz w:val="24"/>
          <w:szCs w:val="24"/>
        </w:rPr>
        <w:t xml:space="preserve">os parlamentares Cleber Jonas </w:t>
      </w:r>
      <w:proofErr w:type="spellStart"/>
      <w:r w:rsidR="00A547F2">
        <w:rPr>
          <w:rFonts w:ascii="Arial" w:hAnsi="Arial" w:cs="Arial"/>
          <w:sz w:val="24"/>
          <w:szCs w:val="24"/>
        </w:rPr>
        <w:t>Weschenfelder</w:t>
      </w:r>
      <w:proofErr w:type="spellEnd"/>
      <w:r w:rsidR="00A547F2">
        <w:rPr>
          <w:rFonts w:ascii="Arial" w:hAnsi="Arial" w:cs="Arial"/>
          <w:sz w:val="24"/>
          <w:szCs w:val="24"/>
        </w:rPr>
        <w:t xml:space="preserve">, Mônica Regina Taube </w:t>
      </w:r>
      <w:r w:rsidR="009165E6">
        <w:rPr>
          <w:rFonts w:ascii="Arial" w:hAnsi="Arial" w:cs="Arial"/>
          <w:sz w:val="24"/>
          <w:szCs w:val="24"/>
        </w:rPr>
        <w:t xml:space="preserve">e </w:t>
      </w:r>
      <w:r w:rsidR="00A547F2">
        <w:rPr>
          <w:rFonts w:ascii="Arial" w:hAnsi="Arial" w:cs="Arial"/>
          <w:sz w:val="24"/>
          <w:szCs w:val="24"/>
        </w:rPr>
        <w:t>Antônio André de Souza se reportaram. N</w:t>
      </w:r>
      <w:r w:rsidR="009165E6">
        <w:rPr>
          <w:rFonts w:ascii="Arial" w:hAnsi="Arial" w:cs="Arial"/>
          <w:sz w:val="24"/>
          <w:szCs w:val="24"/>
        </w:rPr>
        <w:t>ão havendo</w:t>
      </w:r>
      <w:r w:rsidR="00A547F2">
        <w:rPr>
          <w:rFonts w:ascii="Arial" w:hAnsi="Arial" w:cs="Arial"/>
          <w:sz w:val="24"/>
          <w:szCs w:val="24"/>
        </w:rPr>
        <w:t xml:space="preserve"> mais</w:t>
      </w:r>
      <w:r w:rsidR="009165E6">
        <w:rPr>
          <w:rFonts w:ascii="Arial" w:hAnsi="Arial" w:cs="Arial"/>
          <w:sz w:val="24"/>
          <w:szCs w:val="24"/>
        </w:rPr>
        <w:t xml:space="preserve"> ninguém para se manifestar o referido Projeto de Lei Complementar foi submetido à votação sendo aprovado por </w:t>
      </w:r>
      <w:r w:rsidR="009165E6">
        <w:rPr>
          <w:rFonts w:ascii="Arial" w:hAnsi="Arial" w:cs="Arial"/>
          <w:sz w:val="24"/>
          <w:szCs w:val="24"/>
        </w:rPr>
        <w:lastRenderedPageBreak/>
        <w:t>unanimidade</w:t>
      </w:r>
      <w:r w:rsidR="006A40FA">
        <w:rPr>
          <w:rFonts w:ascii="Arial" w:hAnsi="Arial" w:cs="Arial"/>
          <w:sz w:val="24"/>
          <w:szCs w:val="24"/>
        </w:rPr>
        <w:t xml:space="preserve"> em primeira votação</w:t>
      </w:r>
      <w:r w:rsidR="009165E6">
        <w:rPr>
          <w:rFonts w:ascii="Arial" w:hAnsi="Arial" w:cs="Arial"/>
          <w:sz w:val="24"/>
          <w:szCs w:val="24"/>
        </w:rPr>
        <w:t xml:space="preserve">. </w:t>
      </w:r>
      <w:r w:rsidR="00915311" w:rsidRPr="00915311">
        <w:rPr>
          <w:rFonts w:ascii="Arial" w:hAnsi="Arial" w:cs="Arial"/>
          <w:sz w:val="24"/>
          <w:szCs w:val="24"/>
        </w:rPr>
        <w:t xml:space="preserve"> </w:t>
      </w:r>
      <w:r w:rsidR="009165E6">
        <w:rPr>
          <w:rFonts w:ascii="Arial" w:hAnsi="Arial" w:cs="Arial"/>
          <w:sz w:val="24"/>
          <w:szCs w:val="24"/>
        </w:rPr>
        <w:t>Na sequência passou-se a apresentação dos pareceres das comissões permanentes de Legislação, Justiça e Redação Final, Orçamentos e Finanças e Educação, Cultura, Esporte, Saúde e Assistência Social referente ao Projeto de Lei Complementar</w:t>
      </w:r>
      <w:r w:rsidR="00914263">
        <w:rPr>
          <w:rFonts w:ascii="Arial" w:hAnsi="Arial" w:cs="Arial"/>
          <w:sz w:val="24"/>
          <w:szCs w:val="24"/>
        </w:rPr>
        <w:t>.</w:t>
      </w:r>
      <w:r w:rsidR="009165E6">
        <w:rPr>
          <w:rFonts w:ascii="Arial" w:hAnsi="Arial" w:cs="Arial"/>
          <w:sz w:val="24"/>
          <w:szCs w:val="24"/>
        </w:rPr>
        <w:t xml:space="preserve"> Em seguida passou-se a apresentação do P</w:t>
      </w:r>
      <w:r w:rsidR="008C7AD4">
        <w:rPr>
          <w:rFonts w:ascii="Arial" w:hAnsi="Arial" w:cs="Arial"/>
          <w:sz w:val="24"/>
          <w:szCs w:val="24"/>
        </w:rPr>
        <w:t>rojeto de Lei Complementar n. 56</w:t>
      </w:r>
      <w:r w:rsidR="009165E6">
        <w:rPr>
          <w:rFonts w:ascii="Arial" w:hAnsi="Arial" w:cs="Arial"/>
          <w:sz w:val="24"/>
          <w:szCs w:val="24"/>
        </w:rPr>
        <w:t xml:space="preserve">/2019 que </w:t>
      </w:r>
      <w:r w:rsidR="008C7AD4">
        <w:rPr>
          <w:rFonts w:ascii="Arial" w:hAnsi="Arial" w:cs="Arial"/>
          <w:sz w:val="24"/>
          <w:szCs w:val="24"/>
        </w:rPr>
        <w:t>ALTERA DISPOSITIVOS DA LEI COMPLEMENTAR N. 2002/2019 E DÁ OUTRAS PROVIDÊNCIAS.</w:t>
      </w:r>
      <w:r w:rsidR="009165E6">
        <w:rPr>
          <w:rFonts w:ascii="Arial" w:hAnsi="Arial" w:cs="Arial"/>
          <w:sz w:val="24"/>
          <w:szCs w:val="24"/>
        </w:rPr>
        <w:t xml:space="preserve"> Abertas a discussões</w:t>
      </w:r>
      <w:r w:rsidR="006A40FA">
        <w:rPr>
          <w:rFonts w:ascii="Arial" w:hAnsi="Arial" w:cs="Arial"/>
          <w:sz w:val="24"/>
          <w:szCs w:val="24"/>
        </w:rPr>
        <w:t xml:space="preserve"> os parlamentares Mônica Regina Taube, Cleber Jonas </w:t>
      </w:r>
      <w:proofErr w:type="spellStart"/>
      <w:r w:rsidR="006A40FA">
        <w:rPr>
          <w:rFonts w:ascii="Arial" w:hAnsi="Arial" w:cs="Arial"/>
          <w:sz w:val="24"/>
          <w:szCs w:val="24"/>
        </w:rPr>
        <w:t>Weschenfelder</w:t>
      </w:r>
      <w:proofErr w:type="spellEnd"/>
      <w:r w:rsidR="006A40FA">
        <w:rPr>
          <w:rFonts w:ascii="Arial" w:hAnsi="Arial" w:cs="Arial"/>
          <w:sz w:val="24"/>
          <w:szCs w:val="24"/>
        </w:rPr>
        <w:t xml:space="preserve"> e Antônio André de Souza se reportaram. N</w:t>
      </w:r>
      <w:r w:rsidR="009165E6">
        <w:rPr>
          <w:rFonts w:ascii="Arial" w:hAnsi="Arial" w:cs="Arial"/>
          <w:sz w:val="24"/>
          <w:szCs w:val="24"/>
        </w:rPr>
        <w:t xml:space="preserve">ão havendo </w:t>
      </w:r>
      <w:r w:rsidR="006A40FA">
        <w:rPr>
          <w:rFonts w:ascii="Arial" w:hAnsi="Arial" w:cs="Arial"/>
          <w:sz w:val="24"/>
          <w:szCs w:val="24"/>
        </w:rPr>
        <w:t xml:space="preserve">mais </w:t>
      </w:r>
      <w:r w:rsidR="009165E6">
        <w:rPr>
          <w:rFonts w:ascii="Arial" w:hAnsi="Arial" w:cs="Arial"/>
          <w:sz w:val="24"/>
          <w:szCs w:val="24"/>
        </w:rPr>
        <w:t>ninguém para se manifestar o referido Projeto de Lei Complementar foi submetid</w:t>
      </w:r>
      <w:r w:rsidR="006A40FA">
        <w:rPr>
          <w:rFonts w:ascii="Arial" w:hAnsi="Arial" w:cs="Arial"/>
          <w:sz w:val="24"/>
          <w:szCs w:val="24"/>
        </w:rPr>
        <w:t xml:space="preserve">o à votação, sendo aprovado pela maioria dos vereadores em primeira votação, havendo um voto contrário </w:t>
      </w:r>
      <w:r w:rsidR="009D7AB7">
        <w:rPr>
          <w:rFonts w:ascii="Arial" w:hAnsi="Arial" w:cs="Arial"/>
          <w:sz w:val="24"/>
          <w:szCs w:val="24"/>
        </w:rPr>
        <w:t>da parlamentar Mônica Regina Taube</w:t>
      </w:r>
      <w:r w:rsidR="009165E6">
        <w:rPr>
          <w:rFonts w:ascii="Arial" w:hAnsi="Arial" w:cs="Arial"/>
          <w:sz w:val="24"/>
          <w:szCs w:val="24"/>
        </w:rPr>
        <w:t xml:space="preserve">. </w:t>
      </w:r>
      <w:r w:rsidR="00915311">
        <w:rPr>
          <w:rFonts w:ascii="Arial" w:hAnsi="Arial" w:cs="Arial"/>
          <w:sz w:val="24"/>
          <w:szCs w:val="24"/>
        </w:rPr>
        <w:t>Em seguida passou-se a apresentação</w:t>
      </w:r>
      <w:r w:rsidR="009165E6">
        <w:rPr>
          <w:rFonts w:ascii="Arial" w:hAnsi="Arial" w:cs="Arial"/>
          <w:sz w:val="24"/>
          <w:szCs w:val="24"/>
        </w:rPr>
        <w:t xml:space="preserve"> dos pareceres das comissões permanentes de Legislação, Justiça e Redação Final Orçamentos e Finanças e Educação, Cultura, Esporte, Saúde e Assistência Social referente ao Projeto de Lei n. 01/2019</w:t>
      </w:r>
      <w:r w:rsidR="00915311">
        <w:rPr>
          <w:rFonts w:ascii="Arial" w:hAnsi="Arial" w:cs="Arial"/>
          <w:sz w:val="24"/>
          <w:szCs w:val="24"/>
        </w:rPr>
        <w:t xml:space="preserve">. Em seguida passou-se a </w:t>
      </w:r>
      <w:r w:rsidR="00CE08C1">
        <w:rPr>
          <w:rFonts w:ascii="Arial" w:hAnsi="Arial" w:cs="Arial"/>
          <w:sz w:val="24"/>
          <w:szCs w:val="24"/>
        </w:rPr>
        <w:t>leitura</w:t>
      </w:r>
      <w:r w:rsidR="00915311">
        <w:rPr>
          <w:rFonts w:ascii="Arial" w:hAnsi="Arial" w:cs="Arial"/>
          <w:sz w:val="24"/>
          <w:szCs w:val="24"/>
        </w:rPr>
        <w:t xml:space="preserve"> do Projeto de Lei n. 0</w:t>
      </w:r>
      <w:r w:rsidR="001602BC">
        <w:rPr>
          <w:rFonts w:ascii="Arial" w:hAnsi="Arial" w:cs="Arial"/>
          <w:sz w:val="24"/>
          <w:szCs w:val="24"/>
        </w:rPr>
        <w:t>1</w:t>
      </w:r>
      <w:r w:rsidR="00915311">
        <w:rPr>
          <w:rFonts w:ascii="Arial" w:hAnsi="Arial" w:cs="Arial"/>
          <w:sz w:val="24"/>
          <w:szCs w:val="24"/>
        </w:rPr>
        <w:t xml:space="preserve">/2019 que </w:t>
      </w:r>
      <w:r w:rsidR="001602BC">
        <w:rPr>
          <w:rFonts w:ascii="Arial" w:hAnsi="Arial" w:cs="Arial"/>
          <w:sz w:val="24"/>
          <w:szCs w:val="24"/>
        </w:rPr>
        <w:t xml:space="preserve">ALTERA REDAÇÃO </w:t>
      </w:r>
      <w:r w:rsidR="00B20E60">
        <w:rPr>
          <w:rFonts w:ascii="Arial" w:hAnsi="Arial" w:cs="Arial"/>
          <w:sz w:val="24"/>
          <w:szCs w:val="24"/>
        </w:rPr>
        <w:t>DO ARTIGO 1º E DO INCISO I, º§ 1 DO ARTIGO 3º DA LEI N. 2.481, DE 24 DE MAIO DE 2016 E DÁ OUTRAS PROVIDÊNCIAS.</w:t>
      </w:r>
      <w:r w:rsidR="001602BC">
        <w:rPr>
          <w:rFonts w:ascii="Arial" w:hAnsi="Arial" w:cs="Arial"/>
          <w:sz w:val="24"/>
          <w:szCs w:val="24"/>
        </w:rPr>
        <w:t xml:space="preserve"> </w:t>
      </w:r>
      <w:r w:rsidR="009165E6">
        <w:rPr>
          <w:rFonts w:ascii="Arial" w:hAnsi="Arial" w:cs="Arial"/>
          <w:sz w:val="24"/>
          <w:szCs w:val="24"/>
        </w:rPr>
        <w:t xml:space="preserve">Abertas a discussões </w:t>
      </w:r>
      <w:r w:rsidR="006A40FA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6A40FA">
        <w:rPr>
          <w:rFonts w:ascii="Arial" w:hAnsi="Arial" w:cs="Arial"/>
          <w:sz w:val="24"/>
          <w:szCs w:val="24"/>
        </w:rPr>
        <w:t>Weschenfelder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 se reportou. N</w:t>
      </w:r>
      <w:r w:rsidR="009165E6">
        <w:rPr>
          <w:rFonts w:ascii="Arial" w:hAnsi="Arial" w:cs="Arial"/>
          <w:sz w:val="24"/>
          <w:szCs w:val="24"/>
        </w:rPr>
        <w:t xml:space="preserve">ão havendo </w:t>
      </w:r>
      <w:r w:rsidR="009D7AB7">
        <w:rPr>
          <w:rFonts w:ascii="Arial" w:hAnsi="Arial" w:cs="Arial"/>
          <w:sz w:val="24"/>
          <w:szCs w:val="24"/>
        </w:rPr>
        <w:t xml:space="preserve">mais </w:t>
      </w:r>
      <w:r w:rsidR="009165E6">
        <w:rPr>
          <w:rFonts w:ascii="Arial" w:hAnsi="Arial" w:cs="Arial"/>
          <w:sz w:val="24"/>
          <w:szCs w:val="24"/>
        </w:rPr>
        <w:t>ninguém para se manifestar o referido Projeto de Lei foi submetido à votação sendo aprovado por unanimidade e</w:t>
      </w:r>
      <w:r w:rsidR="006A40FA">
        <w:rPr>
          <w:rFonts w:ascii="Arial" w:hAnsi="Arial" w:cs="Arial"/>
          <w:sz w:val="24"/>
          <w:szCs w:val="24"/>
        </w:rPr>
        <w:t>m primeira votação</w:t>
      </w:r>
      <w:r w:rsidR="009165E6">
        <w:rPr>
          <w:rFonts w:ascii="Arial" w:hAnsi="Arial" w:cs="Arial"/>
          <w:sz w:val="24"/>
          <w:szCs w:val="24"/>
        </w:rPr>
        <w:t xml:space="preserve">. </w:t>
      </w:r>
      <w:r w:rsidR="00B20E60">
        <w:rPr>
          <w:rFonts w:ascii="Arial" w:hAnsi="Arial" w:cs="Arial"/>
          <w:sz w:val="24"/>
          <w:szCs w:val="24"/>
        </w:rPr>
        <w:t>Em seguida passou-se a apresentação</w:t>
      </w:r>
      <w:r w:rsidR="009165E6">
        <w:rPr>
          <w:rFonts w:ascii="Arial" w:hAnsi="Arial" w:cs="Arial"/>
          <w:sz w:val="24"/>
          <w:szCs w:val="24"/>
        </w:rPr>
        <w:t xml:space="preserve"> dos pareceres das comissões permanentes de Legislação, Justiça e Redação Final e </w:t>
      </w:r>
      <w:proofErr w:type="gramStart"/>
      <w:r w:rsidR="009165E6">
        <w:rPr>
          <w:rFonts w:ascii="Arial" w:hAnsi="Arial" w:cs="Arial"/>
          <w:sz w:val="24"/>
          <w:szCs w:val="24"/>
        </w:rPr>
        <w:t xml:space="preserve">Orçamentos </w:t>
      </w:r>
      <w:r w:rsidR="00CE08C1">
        <w:rPr>
          <w:rFonts w:ascii="Arial" w:hAnsi="Arial" w:cs="Arial"/>
          <w:sz w:val="24"/>
          <w:szCs w:val="24"/>
        </w:rPr>
        <w:t>referente</w:t>
      </w:r>
      <w:proofErr w:type="gramEnd"/>
      <w:r w:rsidR="00CE08C1">
        <w:rPr>
          <w:rFonts w:ascii="Arial" w:hAnsi="Arial" w:cs="Arial"/>
          <w:sz w:val="24"/>
          <w:szCs w:val="24"/>
        </w:rPr>
        <w:t xml:space="preserve"> ao Projeto de Lei n.02/2019</w:t>
      </w:r>
      <w:r w:rsidR="00B20E60">
        <w:rPr>
          <w:rFonts w:ascii="Arial" w:hAnsi="Arial" w:cs="Arial"/>
          <w:sz w:val="24"/>
          <w:szCs w:val="24"/>
        </w:rPr>
        <w:t xml:space="preserve">. Em seguida passou-se a </w:t>
      </w:r>
      <w:r w:rsidR="00CE08C1">
        <w:rPr>
          <w:rFonts w:ascii="Arial" w:hAnsi="Arial" w:cs="Arial"/>
          <w:sz w:val="24"/>
          <w:szCs w:val="24"/>
        </w:rPr>
        <w:t>leitura</w:t>
      </w:r>
      <w:r w:rsidR="00B20E60">
        <w:rPr>
          <w:rFonts w:ascii="Arial" w:hAnsi="Arial" w:cs="Arial"/>
          <w:sz w:val="24"/>
          <w:szCs w:val="24"/>
        </w:rPr>
        <w:t xml:space="preserve"> do Projeto de Lei n. 02/2019 que CRIA META NO PPA 2018/2021, CRIA META NA LDO/2019 E ABRE CRÉDITO ESPECIAL NO ORÇAMENTO GERAL DO MUNICÍPIO DE GUARUJÁ DO SUL NO EXCERCÍCIO DE 2019. </w:t>
      </w:r>
      <w:r w:rsidR="00CE08C1">
        <w:rPr>
          <w:rFonts w:ascii="Arial" w:hAnsi="Arial" w:cs="Arial"/>
          <w:sz w:val="24"/>
          <w:szCs w:val="24"/>
        </w:rPr>
        <w:t>Abertas a discussões</w:t>
      </w:r>
      <w:r w:rsidR="009D7AB7" w:rsidRPr="009D7AB7">
        <w:rPr>
          <w:rFonts w:ascii="Arial" w:hAnsi="Arial" w:cs="Arial"/>
          <w:sz w:val="24"/>
          <w:szCs w:val="24"/>
        </w:rPr>
        <w:t xml:space="preserve"> </w:t>
      </w:r>
      <w:r w:rsidR="009D7AB7">
        <w:rPr>
          <w:rFonts w:ascii="Arial" w:hAnsi="Arial" w:cs="Arial"/>
          <w:sz w:val="24"/>
          <w:szCs w:val="24"/>
        </w:rPr>
        <w:t xml:space="preserve">o parlamentar Cleber Jonas </w:t>
      </w:r>
      <w:proofErr w:type="spellStart"/>
      <w:r w:rsidR="009D7AB7">
        <w:rPr>
          <w:rFonts w:ascii="Arial" w:hAnsi="Arial" w:cs="Arial"/>
          <w:sz w:val="24"/>
          <w:szCs w:val="24"/>
        </w:rPr>
        <w:t>Weschenfelder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 se reportou. Não havendo mais ninguém</w:t>
      </w:r>
      <w:r w:rsidR="00CE08C1">
        <w:rPr>
          <w:rFonts w:ascii="Arial" w:hAnsi="Arial" w:cs="Arial"/>
          <w:sz w:val="24"/>
          <w:szCs w:val="24"/>
        </w:rPr>
        <w:t xml:space="preserve"> para se manifestar o referido Projeto de Lei foi submetido à votação </w:t>
      </w:r>
      <w:r w:rsidR="009D7AB7">
        <w:rPr>
          <w:rFonts w:ascii="Arial" w:hAnsi="Arial" w:cs="Arial"/>
          <w:sz w:val="24"/>
          <w:szCs w:val="24"/>
        </w:rPr>
        <w:t>sendo aprovado por unanimidade em primeira votação</w:t>
      </w:r>
      <w:r w:rsidR="00CE08C1">
        <w:rPr>
          <w:rFonts w:ascii="Arial" w:hAnsi="Arial" w:cs="Arial"/>
          <w:sz w:val="24"/>
          <w:szCs w:val="24"/>
        </w:rPr>
        <w:t xml:space="preserve">. </w:t>
      </w:r>
      <w:r w:rsidR="009165E6">
        <w:rPr>
          <w:rFonts w:ascii="Arial" w:hAnsi="Arial" w:cs="Arial"/>
          <w:sz w:val="24"/>
          <w:szCs w:val="24"/>
        </w:rPr>
        <w:t>Em seguida passou-se a apresent</w:t>
      </w:r>
      <w:r w:rsidR="00CE08C1">
        <w:rPr>
          <w:rFonts w:ascii="Arial" w:hAnsi="Arial" w:cs="Arial"/>
          <w:sz w:val="24"/>
          <w:szCs w:val="24"/>
        </w:rPr>
        <w:t>ação da Mensagem Executiva n. 05</w:t>
      </w:r>
      <w:r w:rsidR="009165E6">
        <w:rPr>
          <w:rFonts w:ascii="Arial" w:hAnsi="Arial" w:cs="Arial"/>
          <w:sz w:val="24"/>
          <w:szCs w:val="24"/>
        </w:rPr>
        <w:t>/2019 que encaminha um projeto de lei. Em seguida passou-se a apresentação do Projeto de Lei n. 0</w:t>
      </w:r>
      <w:r w:rsidR="00CE08C1">
        <w:rPr>
          <w:rFonts w:ascii="Arial" w:hAnsi="Arial" w:cs="Arial"/>
          <w:sz w:val="24"/>
          <w:szCs w:val="24"/>
        </w:rPr>
        <w:t>3</w:t>
      </w:r>
      <w:r w:rsidR="009165E6">
        <w:rPr>
          <w:rFonts w:ascii="Arial" w:hAnsi="Arial" w:cs="Arial"/>
          <w:sz w:val="24"/>
          <w:szCs w:val="24"/>
        </w:rPr>
        <w:t xml:space="preserve">/2019 que </w:t>
      </w:r>
      <w:r w:rsidR="00CE08C1" w:rsidRPr="00CE08C1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>AUTORIZA A TRANSFERÊNCIA DE RECURSOS FINANCEIROS À ASSOCIAÇÃO BENEFICENTE HOSPITALAR GUARUJÁ.</w:t>
      </w:r>
      <w:r w:rsidR="00CE08C1">
        <w:rPr>
          <w:rFonts w:ascii="Arial" w:eastAsiaTheme="minorEastAsia" w:hAnsi="Arial" w:cs="Arial"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9165E6">
        <w:rPr>
          <w:rFonts w:ascii="Arial" w:hAnsi="Arial" w:cs="Arial"/>
          <w:sz w:val="24"/>
          <w:szCs w:val="24"/>
        </w:rPr>
        <w:t>Encaminhou-se o referido Projeto de Lei para as comissões permanentes de Legislação, Justiça e Redação Final</w:t>
      </w:r>
      <w:r w:rsidR="009D7AB7">
        <w:rPr>
          <w:rFonts w:ascii="Arial" w:hAnsi="Arial" w:cs="Arial"/>
          <w:sz w:val="24"/>
          <w:szCs w:val="24"/>
        </w:rPr>
        <w:t>,</w:t>
      </w:r>
      <w:r w:rsidR="009165E6">
        <w:rPr>
          <w:rFonts w:ascii="Arial" w:hAnsi="Arial" w:cs="Arial"/>
          <w:sz w:val="24"/>
          <w:szCs w:val="24"/>
        </w:rPr>
        <w:t xml:space="preserve"> </w:t>
      </w:r>
      <w:r w:rsidR="009165E6">
        <w:rPr>
          <w:rFonts w:ascii="Arial" w:hAnsi="Arial" w:cs="Arial"/>
          <w:sz w:val="24"/>
          <w:szCs w:val="24"/>
        </w:rPr>
        <w:lastRenderedPageBreak/>
        <w:t>Orçamentos e Finanças</w:t>
      </w:r>
      <w:r w:rsidR="009D7AB7" w:rsidRPr="009D7AB7">
        <w:rPr>
          <w:rFonts w:ascii="Arial" w:hAnsi="Arial" w:cs="Arial"/>
          <w:sz w:val="24"/>
          <w:szCs w:val="24"/>
        </w:rPr>
        <w:t xml:space="preserve"> </w:t>
      </w:r>
      <w:r w:rsidR="009D7AB7">
        <w:rPr>
          <w:rFonts w:ascii="Arial" w:hAnsi="Arial" w:cs="Arial"/>
          <w:sz w:val="24"/>
          <w:szCs w:val="24"/>
        </w:rPr>
        <w:t>e Educação Cultura, Esporte, Saúde e Assistência Social. O</w:t>
      </w:r>
      <w:r w:rsidR="009165E6">
        <w:rPr>
          <w:rFonts w:ascii="Arial" w:hAnsi="Arial" w:cs="Arial"/>
          <w:sz w:val="24"/>
          <w:szCs w:val="24"/>
        </w:rPr>
        <w:t xml:space="preserve"> Presidente da Comissão de Legislação, Justiça e Redação Final, Gilmar Klaus, marcou a reunião da comissão para dia </w:t>
      </w:r>
      <w:r w:rsidR="00CE08C1">
        <w:rPr>
          <w:rFonts w:ascii="Arial" w:hAnsi="Arial" w:cs="Arial"/>
          <w:sz w:val="24"/>
          <w:szCs w:val="24"/>
        </w:rPr>
        <w:t>vinte e seis</w:t>
      </w:r>
      <w:r w:rsidR="009165E6">
        <w:rPr>
          <w:rFonts w:ascii="Arial" w:hAnsi="Arial" w:cs="Arial"/>
          <w:sz w:val="24"/>
          <w:szCs w:val="24"/>
        </w:rPr>
        <w:t xml:space="preserve"> de fevereiro, às dezessete horas e trinta minutos, nas dependências da Câmara e nomeou como relator o parlamentar </w:t>
      </w:r>
      <w:r w:rsidR="009D7AB7">
        <w:rPr>
          <w:rFonts w:ascii="Arial" w:hAnsi="Arial" w:cs="Arial"/>
          <w:sz w:val="24"/>
          <w:szCs w:val="24"/>
        </w:rPr>
        <w:t xml:space="preserve">Cleber Jonas </w:t>
      </w:r>
      <w:proofErr w:type="spellStart"/>
      <w:r w:rsidR="009D7AB7">
        <w:rPr>
          <w:rFonts w:ascii="Arial" w:hAnsi="Arial" w:cs="Arial"/>
          <w:sz w:val="24"/>
          <w:szCs w:val="24"/>
        </w:rPr>
        <w:t>Weschenfelder</w:t>
      </w:r>
      <w:proofErr w:type="spellEnd"/>
      <w:r w:rsidR="009165E6">
        <w:rPr>
          <w:rFonts w:ascii="Arial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9165E6">
        <w:rPr>
          <w:rFonts w:ascii="Arial" w:hAnsi="Arial" w:cs="Arial"/>
          <w:sz w:val="24"/>
          <w:szCs w:val="24"/>
        </w:rPr>
        <w:t>Weschenfelder</w:t>
      </w:r>
      <w:proofErr w:type="spellEnd"/>
      <w:r w:rsidR="009165E6">
        <w:rPr>
          <w:rFonts w:ascii="Arial" w:hAnsi="Arial" w:cs="Arial"/>
          <w:sz w:val="24"/>
          <w:szCs w:val="24"/>
        </w:rPr>
        <w:t xml:space="preserve">, marcou a reunião da comissão para dia </w:t>
      </w:r>
      <w:r w:rsidR="00CE08C1">
        <w:rPr>
          <w:rFonts w:ascii="Arial" w:hAnsi="Arial" w:cs="Arial"/>
          <w:sz w:val="24"/>
          <w:szCs w:val="24"/>
        </w:rPr>
        <w:t>vinte e seis</w:t>
      </w:r>
      <w:r w:rsidR="009165E6">
        <w:rPr>
          <w:rFonts w:ascii="Arial" w:hAnsi="Arial" w:cs="Arial"/>
          <w:sz w:val="24"/>
          <w:szCs w:val="24"/>
        </w:rPr>
        <w:t xml:space="preserve"> de fevereiro, às dezoito horas, nas dependências da Câmara e nomeou como relatora </w:t>
      </w:r>
      <w:r w:rsidR="009165E6" w:rsidRPr="009D7AB7">
        <w:rPr>
          <w:rFonts w:ascii="Arial" w:hAnsi="Arial" w:cs="Arial"/>
          <w:sz w:val="24"/>
          <w:szCs w:val="24"/>
        </w:rPr>
        <w:t xml:space="preserve">a parlamentar </w:t>
      </w:r>
      <w:r w:rsidR="009D7AB7">
        <w:rPr>
          <w:rFonts w:ascii="Arial" w:hAnsi="Arial" w:cs="Arial"/>
          <w:sz w:val="24"/>
          <w:szCs w:val="24"/>
        </w:rPr>
        <w:t>Gilmar Klaus</w:t>
      </w:r>
      <w:r w:rsidR="009165E6">
        <w:rPr>
          <w:rFonts w:ascii="Arial" w:hAnsi="Arial" w:cs="Arial"/>
          <w:sz w:val="24"/>
          <w:szCs w:val="24"/>
        </w:rPr>
        <w:t xml:space="preserve">. </w:t>
      </w:r>
      <w:r w:rsidR="009D7AB7">
        <w:rPr>
          <w:rFonts w:ascii="Arial" w:hAnsi="Arial" w:cs="Arial"/>
          <w:sz w:val="24"/>
          <w:szCs w:val="24"/>
        </w:rPr>
        <w:t xml:space="preserve">O Presidente da comissão de Educação Cultura, Esporte, Saúde e Assistência Social, Cleber Jonas </w:t>
      </w:r>
      <w:proofErr w:type="spellStart"/>
      <w:r w:rsidR="009D7AB7">
        <w:rPr>
          <w:rFonts w:ascii="Arial" w:hAnsi="Arial" w:cs="Arial"/>
          <w:sz w:val="24"/>
          <w:szCs w:val="24"/>
        </w:rPr>
        <w:t>Weschenfelder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, marcou a reunião da comissão para dia vinte e seis de fevereiro, às dezoito horas e trinta minutos, nas dependências da Câmara e nomeou como relator o parlamentar </w:t>
      </w:r>
      <w:proofErr w:type="spellStart"/>
      <w:r w:rsidR="009D7AB7">
        <w:rPr>
          <w:rFonts w:ascii="Arial" w:hAnsi="Arial" w:cs="Arial"/>
          <w:sz w:val="24"/>
          <w:szCs w:val="24"/>
        </w:rPr>
        <w:t>Ilário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7AB7">
        <w:rPr>
          <w:rFonts w:ascii="Arial" w:hAnsi="Arial" w:cs="Arial"/>
          <w:sz w:val="24"/>
          <w:szCs w:val="24"/>
        </w:rPr>
        <w:t>Baumgardt</w:t>
      </w:r>
      <w:proofErr w:type="spellEnd"/>
      <w:r w:rsidR="009D7AB7">
        <w:rPr>
          <w:rFonts w:ascii="Arial" w:hAnsi="Arial" w:cs="Arial"/>
          <w:sz w:val="24"/>
          <w:szCs w:val="24"/>
        </w:rPr>
        <w:t>.</w:t>
      </w:r>
      <w:r w:rsidR="009D7AB7" w:rsidRPr="00915311">
        <w:rPr>
          <w:rFonts w:ascii="Arial" w:hAnsi="Arial" w:cs="Arial"/>
          <w:sz w:val="24"/>
          <w:szCs w:val="24"/>
        </w:rPr>
        <w:t xml:space="preserve"> </w:t>
      </w:r>
      <w:r w:rsidR="009165E6">
        <w:rPr>
          <w:rFonts w:ascii="Arial" w:hAnsi="Arial" w:cs="Arial"/>
          <w:sz w:val="24"/>
          <w:szCs w:val="24"/>
        </w:rPr>
        <w:t xml:space="preserve"> Em seguida passou-se a apresent</w:t>
      </w:r>
      <w:r w:rsidR="00CE08C1">
        <w:rPr>
          <w:rFonts w:ascii="Arial" w:hAnsi="Arial" w:cs="Arial"/>
          <w:sz w:val="24"/>
          <w:szCs w:val="24"/>
        </w:rPr>
        <w:t>ação da Mensagem Executiva n. 06</w:t>
      </w:r>
      <w:r w:rsidR="009165E6">
        <w:rPr>
          <w:rFonts w:ascii="Arial" w:hAnsi="Arial" w:cs="Arial"/>
          <w:sz w:val="24"/>
          <w:szCs w:val="24"/>
        </w:rPr>
        <w:t>/2019 que encaminha um projeto de lei. Em seguida passou-se a apre</w:t>
      </w:r>
      <w:r w:rsidR="00CE08C1">
        <w:rPr>
          <w:rFonts w:ascii="Arial" w:hAnsi="Arial" w:cs="Arial"/>
          <w:sz w:val="24"/>
          <w:szCs w:val="24"/>
        </w:rPr>
        <w:t>sentação do Projeto de Lei n. 04</w:t>
      </w:r>
      <w:r w:rsidR="009165E6">
        <w:rPr>
          <w:rFonts w:ascii="Arial" w:hAnsi="Arial" w:cs="Arial"/>
          <w:sz w:val="24"/>
          <w:szCs w:val="24"/>
        </w:rPr>
        <w:t>/2019 que</w:t>
      </w:r>
      <w:r w:rsidR="00CE08C1">
        <w:rPr>
          <w:rFonts w:ascii="Arial" w:hAnsi="Arial" w:cs="Arial"/>
          <w:sz w:val="24"/>
          <w:szCs w:val="24"/>
        </w:rPr>
        <w:t xml:space="preserve"> </w:t>
      </w:r>
      <w:r w:rsidR="00CE08C1" w:rsidRPr="00CE08C1">
        <w:rPr>
          <w:rFonts w:ascii="Arial" w:eastAsia="Calibri" w:hAnsi="Arial" w:cs="Arial"/>
          <w:sz w:val="24"/>
          <w:szCs w:val="24"/>
        </w:rPr>
        <w:t>AUTORIZA A ALTERAÇÃO DA LEI ORÇAMENTÁRIA ANUAL ATRAVÉS DA ABERTURA DE UM CRÉDITO ADICIONAL SUPLEMENTAR E DÁ OUTRAS PROVIDÊNCIAS.</w:t>
      </w:r>
      <w:r w:rsidR="00CE08C1">
        <w:rPr>
          <w:rFonts w:ascii="Arial" w:eastAsia="Calibri" w:hAnsi="Arial" w:cs="Arial"/>
          <w:sz w:val="24"/>
          <w:szCs w:val="24"/>
        </w:rPr>
        <w:t xml:space="preserve"> </w:t>
      </w:r>
      <w:r w:rsidR="009165E6">
        <w:rPr>
          <w:rFonts w:ascii="Arial" w:hAnsi="Arial" w:cs="Arial"/>
          <w:sz w:val="24"/>
          <w:szCs w:val="24"/>
        </w:rPr>
        <w:t>Encaminhou-se o referido Projeto de Lei para as comissões permanentes de Legisla</w:t>
      </w:r>
      <w:r w:rsidR="009D7AB7">
        <w:rPr>
          <w:rFonts w:ascii="Arial" w:hAnsi="Arial" w:cs="Arial"/>
          <w:sz w:val="24"/>
          <w:szCs w:val="24"/>
        </w:rPr>
        <w:t>ção, Justiça e Redação Final,</w:t>
      </w:r>
      <w:r w:rsidR="009165E6">
        <w:rPr>
          <w:rFonts w:ascii="Arial" w:hAnsi="Arial" w:cs="Arial"/>
          <w:sz w:val="24"/>
          <w:szCs w:val="24"/>
        </w:rPr>
        <w:t xml:space="preserve"> Orçamentos e Finanças</w:t>
      </w:r>
      <w:r w:rsidR="00914263">
        <w:rPr>
          <w:rFonts w:ascii="Arial" w:hAnsi="Arial" w:cs="Arial"/>
          <w:sz w:val="24"/>
          <w:szCs w:val="24"/>
        </w:rPr>
        <w:t xml:space="preserve"> e</w:t>
      </w:r>
      <w:r w:rsidR="009D7AB7" w:rsidRPr="009D7AB7">
        <w:rPr>
          <w:rFonts w:ascii="Arial" w:hAnsi="Arial" w:cs="Arial"/>
          <w:sz w:val="24"/>
          <w:szCs w:val="24"/>
        </w:rPr>
        <w:t xml:space="preserve"> </w:t>
      </w:r>
      <w:r w:rsidR="009D7AB7">
        <w:rPr>
          <w:rFonts w:ascii="Arial" w:hAnsi="Arial" w:cs="Arial"/>
          <w:sz w:val="24"/>
          <w:szCs w:val="24"/>
        </w:rPr>
        <w:t>Educação Cultura, Esporte, Saúde e Assistência Social</w:t>
      </w:r>
      <w:r w:rsidR="009165E6">
        <w:rPr>
          <w:rFonts w:ascii="Arial" w:hAnsi="Arial" w:cs="Arial"/>
          <w:sz w:val="24"/>
          <w:szCs w:val="24"/>
        </w:rPr>
        <w:t xml:space="preserve">. O Presidente da Comissão de Legislação, Justiça e Redação Final, Gilmar Klaus, marcou a reunião da comissão para dia </w:t>
      </w:r>
      <w:r w:rsidR="00CE08C1">
        <w:rPr>
          <w:rFonts w:ascii="Arial" w:hAnsi="Arial" w:cs="Arial"/>
          <w:sz w:val="24"/>
          <w:szCs w:val="24"/>
        </w:rPr>
        <w:t>vinte e seis</w:t>
      </w:r>
      <w:r w:rsidR="009165E6">
        <w:rPr>
          <w:rFonts w:ascii="Arial" w:hAnsi="Arial" w:cs="Arial"/>
          <w:sz w:val="24"/>
          <w:szCs w:val="24"/>
        </w:rPr>
        <w:t xml:space="preserve"> de fevereiro, às dezessete horas e trinta minutos, nas dependências da Câmara e nomeou como relator o parlamentar </w:t>
      </w:r>
      <w:proofErr w:type="spellStart"/>
      <w:r w:rsidR="009D7AB7">
        <w:rPr>
          <w:rFonts w:ascii="Arial" w:hAnsi="Arial" w:cs="Arial"/>
          <w:sz w:val="24"/>
          <w:szCs w:val="24"/>
        </w:rPr>
        <w:t>Ilário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7AB7">
        <w:rPr>
          <w:rFonts w:ascii="Arial" w:hAnsi="Arial" w:cs="Arial"/>
          <w:sz w:val="24"/>
          <w:szCs w:val="24"/>
        </w:rPr>
        <w:t>Baumgardt</w:t>
      </w:r>
      <w:proofErr w:type="spellEnd"/>
      <w:r w:rsidR="009165E6">
        <w:rPr>
          <w:rFonts w:ascii="Arial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9165E6">
        <w:rPr>
          <w:rFonts w:ascii="Arial" w:hAnsi="Arial" w:cs="Arial"/>
          <w:sz w:val="24"/>
          <w:szCs w:val="24"/>
        </w:rPr>
        <w:t>Weschenfelder</w:t>
      </w:r>
      <w:proofErr w:type="spellEnd"/>
      <w:r w:rsidR="009165E6">
        <w:rPr>
          <w:rFonts w:ascii="Arial" w:hAnsi="Arial" w:cs="Arial"/>
          <w:sz w:val="24"/>
          <w:szCs w:val="24"/>
        </w:rPr>
        <w:t xml:space="preserve">, marcou a reunião da comissão para dia </w:t>
      </w:r>
      <w:r w:rsidR="00CE08C1">
        <w:rPr>
          <w:rFonts w:ascii="Arial" w:hAnsi="Arial" w:cs="Arial"/>
          <w:sz w:val="24"/>
          <w:szCs w:val="24"/>
        </w:rPr>
        <w:t>vinte e seis</w:t>
      </w:r>
      <w:r w:rsidR="009165E6">
        <w:rPr>
          <w:rFonts w:ascii="Arial" w:hAnsi="Arial" w:cs="Arial"/>
          <w:sz w:val="24"/>
          <w:szCs w:val="24"/>
        </w:rPr>
        <w:t xml:space="preserve"> de fevereiro, às dezoito horas, nas dependências da Câmara e nomeou como relator o parlamentar </w:t>
      </w:r>
      <w:r w:rsidR="009165E6" w:rsidRPr="009D7AB7">
        <w:rPr>
          <w:rFonts w:ascii="Arial" w:hAnsi="Arial" w:cs="Arial"/>
          <w:sz w:val="24"/>
          <w:szCs w:val="24"/>
        </w:rPr>
        <w:t>Gilmar Klaus.</w:t>
      </w:r>
      <w:r w:rsidR="009165E6" w:rsidRPr="00BA5D49">
        <w:rPr>
          <w:rFonts w:ascii="Arial" w:hAnsi="Arial" w:cs="Arial"/>
          <w:sz w:val="24"/>
          <w:szCs w:val="24"/>
        </w:rPr>
        <w:t xml:space="preserve"> </w:t>
      </w:r>
      <w:r w:rsidR="009D7AB7">
        <w:rPr>
          <w:rFonts w:ascii="Arial" w:hAnsi="Arial" w:cs="Arial"/>
          <w:sz w:val="24"/>
          <w:szCs w:val="24"/>
        </w:rPr>
        <w:t xml:space="preserve">O Presidente da comissão de Educação Cultura, Esporte, Saúde e Assistência Social, Cleber Jonas </w:t>
      </w:r>
      <w:proofErr w:type="spellStart"/>
      <w:r w:rsidR="009D7AB7">
        <w:rPr>
          <w:rFonts w:ascii="Arial" w:hAnsi="Arial" w:cs="Arial"/>
          <w:sz w:val="24"/>
          <w:szCs w:val="24"/>
        </w:rPr>
        <w:t>Weschenfelder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, marcou a reunião da comissão para dia vinte e seis de fevereiro, às dezoito horas e trinta minutos, nas dependências da Câmara e nomeou como relator o parlamentar </w:t>
      </w:r>
      <w:proofErr w:type="spellStart"/>
      <w:r w:rsidR="009D7AB7">
        <w:rPr>
          <w:rFonts w:ascii="Arial" w:hAnsi="Arial" w:cs="Arial"/>
          <w:sz w:val="24"/>
          <w:szCs w:val="24"/>
        </w:rPr>
        <w:t>Ilário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7AB7">
        <w:rPr>
          <w:rFonts w:ascii="Arial" w:hAnsi="Arial" w:cs="Arial"/>
          <w:sz w:val="24"/>
          <w:szCs w:val="24"/>
        </w:rPr>
        <w:t>Baumgardt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. </w:t>
      </w:r>
      <w:r w:rsidR="009165E6">
        <w:rPr>
          <w:rFonts w:ascii="Arial" w:hAnsi="Arial" w:cs="Arial"/>
          <w:sz w:val="24"/>
          <w:szCs w:val="24"/>
        </w:rPr>
        <w:t>Em seguida passou-se a apresentação da</w:t>
      </w:r>
      <w:r w:rsidR="00CE08C1">
        <w:rPr>
          <w:rFonts w:ascii="Arial" w:hAnsi="Arial" w:cs="Arial"/>
          <w:sz w:val="24"/>
          <w:szCs w:val="24"/>
        </w:rPr>
        <w:t xml:space="preserve"> Mensagem Executiva n. 07</w:t>
      </w:r>
      <w:r w:rsidR="009165E6">
        <w:rPr>
          <w:rFonts w:ascii="Arial" w:hAnsi="Arial" w:cs="Arial"/>
          <w:sz w:val="24"/>
          <w:szCs w:val="24"/>
        </w:rPr>
        <w:t>/2019 que encaminha um Projeto de Lei.</w:t>
      </w:r>
      <w:r w:rsidR="00CE08C1">
        <w:rPr>
          <w:rFonts w:ascii="Arial" w:hAnsi="Arial" w:cs="Arial"/>
          <w:sz w:val="24"/>
          <w:szCs w:val="24"/>
        </w:rPr>
        <w:t xml:space="preserve"> </w:t>
      </w:r>
      <w:r w:rsidR="00FA5786">
        <w:rPr>
          <w:rFonts w:ascii="Arial" w:hAnsi="Arial" w:cs="Arial"/>
          <w:sz w:val="24"/>
          <w:szCs w:val="24"/>
        </w:rPr>
        <w:t xml:space="preserve">Em seguida passou-se a apresentação do Projeto de Lei </w:t>
      </w:r>
      <w:r w:rsidR="00CE08C1">
        <w:rPr>
          <w:rFonts w:ascii="Arial" w:hAnsi="Arial" w:cs="Arial"/>
          <w:sz w:val="24"/>
          <w:szCs w:val="24"/>
        </w:rPr>
        <w:t>n. 05</w:t>
      </w:r>
      <w:r w:rsidR="00FA5786">
        <w:rPr>
          <w:rFonts w:ascii="Arial" w:hAnsi="Arial" w:cs="Arial"/>
          <w:sz w:val="24"/>
          <w:szCs w:val="24"/>
        </w:rPr>
        <w:t xml:space="preserve">/2019 que </w:t>
      </w:r>
      <w:r w:rsidR="00CE08C1" w:rsidRPr="00CE08C1">
        <w:rPr>
          <w:rFonts w:ascii="Arial" w:eastAsia="Calibri" w:hAnsi="Arial" w:cs="Arial"/>
          <w:sz w:val="24"/>
          <w:szCs w:val="24"/>
        </w:rPr>
        <w:t>DISPÕE SOBRE A DESAFETAÇÃO E AUTORIZA A ALIENAÇÃO DE BEM IMÓVEL QUE IDENTIFICA E DÁ OUTRAS PROVIDÊNCIAS.</w:t>
      </w:r>
      <w:r w:rsidR="00CE08C1">
        <w:rPr>
          <w:rFonts w:ascii="Arial" w:eastAsia="Calibri" w:hAnsi="Arial" w:cs="Arial"/>
          <w:sz w:val="24"/>
          <w:szCs w:val="24"/>
        </w:rPr>
        <w:t xml:space="preserve"> </w:t>
      </w:r>
      <w:r w:rsidR="00FA5786">
        <w:rPr>
          <w:rFonts w:ascii="Arial" w:hAnsi="Arial" w:cs="Arial"/>
          <w:sz w:val="24"/>
          <w:szCs w:val="24"/>
        </w:rPr>
        <w:t xml:space="preserve">Encaminhou-se o referido Projeto de Lei para as comissões </w:t>
      </w:r>
      <w:r w:rsidR="00FA5786">
        <w:rPr>
          <w:rFonts w:ascii="Arial" w:hAnsi="Arial" w:cs="Arial"/>
          <w:sz w:val="24"/>
          <w:szCs w:val="24"/>
        </w:rPr>
        <w:lastRenderedPageBreak/>
        <w:t>permanentes de Legislação, Justiça e Redação Final</w:t>
      </w:r>
      <w:r w:rsidR="009D7AB7">
        <w:rPr>
          <w:rFonts w:ascii="Arial" w:hAnsi="Arial" w:cs="Arial"/>
          <w:sz w:val="24"/>
          <w:szCs w:val="24"/>
        </w:rPr>
        <w:t xml:space="preserve"> e Orçamentos e Finanças</w:t>
      </w:r>
      <w:r w:rsidR="00FA5786">
        <w:rPr>
          <w:rFonts w:ascii="Arial" w:hAnsi="Arial" w:cs="Arial"/>
          <w:sz w:val="24"/>
          <w:szCs w:val="24"/>
        </w:rPr>
        <w:t xml:space="preserve">. O Presidente da Comissão de Legislação, Justiça e Redação Final, Gilmar Klaus, marcou a reunião da comissão para dia </w:t>
      </w:r>
      <w:r w:rsidR="00CE08C1">
        <w:rPr>
          <w:rFonts w:ascii="Arial" w:hAnsi="Arial" w:cs="Arial"/>
          <w:sz w:val="24"/>
          <w:szCs w:val="24"/>
        </w:rPr>
        <w:t>vinte e seis</w:t>
      </w:r>
      <w:r w:rsidR="00FA5786">
        <w:rPr>
          <w:rFonts w:ascii="Arial" w:hAnsi="Arial" w:cs="Arial"/>
          <w:sz w:val="24"/>
          <w:szCs w:val="24"/>
        </w:rPr>
        <w:t xml:space="preserve"> de fevereiro, às dezessete horas e trinta minutos, nas dependências da Câmara e nomeou como relator o parlamentar </w:t>
      </w:r>
      <w:r w:rsidR="009D7AB7">
        <w:rPr>
          <w:rFonts w:ascii="Arial" w:hAnsi="Arial" w:cs="Arial"/>
          <w:sz w:val="24"/>
          <w:szCs w:val="24"/>
        </w:rPr>
        <w:t xml:space="preserve">Cleber Jonas </w:t>
      </w:r>
      <w:proofErr w:type="spellStart"/>
      <w:r w:rsidR="009D7AB7">
        <w:rPr>
          <w:rFonts w:ascii="Arial" w:hAnsi="Arial" w:cs="Arial"/>
          <w:sz w:val="24"/>
          <w:szCs w:val="24"/>
        </w:rPr>
        <w:t>Weschenfelder</w:t>
      </w:r>
      <w:proofErr w:type="spellEnd"/>
      <w:r w:rsidR="00FA5786">
        <w:rPr>
          <w:rFonts w:ascii="Arial" w:hAnsi="Arial" w:cs="Arial"/>
          <w:sz w:val="24"/>
          <w:szCs w:val="24"/>
        </w:rPr>
        <w:t xml:space="preserve">. </w:t>
      </w:r>
      <w:r w:rsidR="009D7AB7">
        <w:rPr>
          <w:rFonts w:ascii="Arial" w:hAnsi="Arial" w:cs="Arial"/>
          <w:sz w:val="24"/>
          <w:szCs w:val="24"/>
        </w:rPr>
        <w:t xml:space="preserve">O Presidente da comissão de Orçamentos e Finanças, Cleber Jonas </w:t>
      </w:r>
      <w:proofErr w:type="spellStart"/>
      <w:r w:rsidR="009D7AB7">
        <w:rPr>
          <w:rFonts w:ascii="Arial" w:hAnsi="Arial" w:cs="Arial"/>
          <w:sz w:val="24"/>
          <w:szCs w:val="24"/>
        </w:rPr>
        <w:t>Weschenfelder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, marcou a reunião da comissão para dia vinte e seis de fevereiro, às dezoito horas, nas dependências da Câmara e nomeou como relator o parlamentar </w:t>
      </w:r>
      <w:r w:rsidR="009D7AB7" w:rsidRPr="009D7AB7">
        <w:rPr>
          <w:rFonts w:ascii="Arial" w:hAnsi="Arial" w:cs="Arial"/>
          <w:sz w:val="24"/>
          <w:szCs w:val="24"/>
        </w:rPr>
        <w:t>Gilmar Klaus</w:t>
      </w:r>
      <w:r w:rsidR="009D7AB7">
        <w:rPr>
          <w:rFonts w:ascii="Arial" w:hAnsi="Arial" w:cs="Arial"/>
          <w:sz w:val="24"/>
          <w:szCs w:val="24"/>
        </w:rPr>
        <w:t xml:space="preserve">. </w:t>
      </w:r>
      <w:r w:rsidR="00AE36A7">
        <w:rPr>
          <w:rFonts w:ascii="Arial" w:hAnsi="Arial" w:cs="Arial"/>
          <w:sz w:val="24"/>
          <w:szCs w:val="24"/>
        </w:rPr>
        <w:t>Terminada a ordem do dia passou-se para a palavra livre.</w:t>
      </w:r>
      <w:r w:rsidR="009D7AB7">
        <w:rPr>
          <w:rFonts w:ascii="Arial" w:hAnsi="Arial" w:cs="Arial"/>
          <w:sz w:val="24"/>
          <w:szCs w:val="24"/>
        </w:rPr>
        <w:t xml:space="preserve"> O parlamentar Iria </w:t>
      </w:r>
      <w:proofErr w:type="spellStart"/>
      <w:r w:rsidR="009D7AB7">
        <w:rPr>
          <w:rFonts w:ascii="Arial" w:hAnsi="Arial" w:cs="Arial"/>
          <w:sz w:val="24"/>
          <w:szCs w:val="24"/>
        </w:rPr>
        <w:t>Rohenkohl</w:t>
      </w:r>
      <w:proofErr w:type="spellEnd"/>
      <w:r w:rsidR="009D7AB7">
        <w:rPr>
          <w:rFonts w:ascii="Arial" w:hAnsi="Arial" w:cs="Arial"/>
          <w:sz w:val="24"/>
          <w:szCs w:val="24"/>
        </w:rPr>
        <w:t xml:space="preserve"> Taube se reportou cumprimentando a todos e</w:t>
      </w:r>
      <w:r w:rsidR="00C91288">
        <w:rPr>
          <w:rFonts w:ascii="Arial" w:hAnsi="Arial" w:cs="Arial"/>
          <w:sz w:val="24"/>
          <w:szCs w:val="24"/>
        </w:rPr>
        <w:t xml:space="preserve"> fez um pedido de informações. Disse que se trata das calçadas até a escola Elza </w:t>
      </w:r>
      <w:proofErr w:type="spellStart"/>
      <w:r w:rsidR="00C91288">
        <w:rPr>
          <w:rFonts w:ascii="Arial" w:hAnsi="Arial" w:cs="Arial"/>
          <w:sz w:val="24"/>
          <w:szCs w:val="24"/>
        </w:rPr>
        <w:t>Mancelos</w:t>
      </w:r>
      <w:proofErr w:type="spellEnd"/>
      <w:r w:rsidR="00C91288">
        <w:rPr>
          <w:rFonts w:ascii="Arial" w:hAnsi="Arial" w:cs="Arial"/>
          <w:sz w:val="24"/>
          <w:szCs w:val="24"/>
        </w:rPr>
        <w:t xml:space="preserve"> de Moura. Justificou que já foi procurada por professores, pais e alunos os quais solicitam informações a respeito. Disse que como mora nas proximidades do colégio observa todos os dias a dificuldade e o perigo que é os alunos caminharem na rua, haja vista não haver um acesso. Acrescentou que a escola já esta em funcionamento há três anos. E que no ano passado foi até a prefeitura pedir informações a respeito da edificação das calçadas e lhe asseguraram que até o final do ano estariam prontas. Contudo, já </w:t>
      </w:r>
      <w:proofErr w:type="gramStart"/>
      <w:r w:rsidR="00C91288">
        <w:rPr>
          <w:rFonts w:ascii="Arial" w:hAnsi="Arial" w:cs="Arial"/>
          <w:sz w:val="24"/>
          <w:szCs w:val="24"/>
        </w:rPr>
        <w:t>iniciou-se</w:t>
      </w:r>
      <w:proofErr w:type="gramEnd"/>
      <w:r w:rsidR="00C91288">
        <w:rPr>
          <w:rFonts w:ascii="Arial" w:hAnsi="Arial" w:cs="Arial"/>
          <w:sz w:val="24"/>
          <w:szCs w:val="24"/>
        </w:rPr>
        <w:t xml:space="preserve"> as aulas e ainda não começaram a fazer nada. </w:t>
      </w:r>
      <w:r w:rsidR="00BC7B38">
        <w:rPr>
          <w:rFonts w:ascii="Arial" w:hAnsi="Arial" w:cs="Arial"/>
          <w:sz w:val="24"/>
          <w:szCs w:val="24"/>
        </w:rPr>
        <w:t>Iria repassou que os pedestres não tem espaço seguro para</w:t>
      </w:r>
      <w:r w:rsidR="00C91288">
        <w:rPr>
          <w:rFonts w:ascii="Arial" w:hAnsi="Arial" w:cs="Arial"/>
          <w:sz w:val="24"/>
          <w:szCs w:val="24"/>
        </w:rPr>
        <w:t xml:space="preserve"> </w:t>
      </w:r>
      <w:r w:rsidR="00BC7B38">
        <w:rPr>
          <w:rFonts w:ascii="Arial" w:hAnsi="Arial" w:cs="Arial"/>
          <w:sz w:val="24"/>
          <w:szCs w:val="24"/>
        </w:rPr>
        <w:t xml:space="preserve">caminhares, sendo que o fluxo de veículos nos términos de aula é bastante grande. Em seguida a parlamentar sugeriu que o Líder de Governo busque está informação e que veja a possibilidade de ser feitas esse passeio o quanto antes, considerando ser um caso bem preocupante e já ser de longo tempo. Na sequência o parlamentar Cleber Jonas </w:t>
      </w:r>
      <w:proofErr w:type="spellStart"/>
      <w:r w:rsidR="00BC7B38">
        <w:rPr>
          <w:rFonts w:ascii="Arial" w:hAnsi="Arial" w:cs="Arial"/>
          <w:sz w:val="24"/>
          <w:szCs w:val="24"/>
        </w:rPr>
        <w:t>Weschenfelder</w:t>
      </w:r>
      <w:proofErr w:type="spellEnd"/>
      <w:r w:rsidR="00BC7B38">
        <w:rPr>
          <w:rFonts w:ascii="Arial" w:hAnsi="Arial" w:cs="Arial"/>
          <w:sz w:val="24"/>
          <w:szCs w:val="24"/>
        </w:rPr>
        <w:t xml:space="preserve"> solicitou uma parte e explicou que a execução desse projeto está previst</w:t>
      </w:r>
      <w:r w:rsidR="00A13C57">
        <w:rPr>
          <w:rFonts w:ascii="Arial" w:hAnsi="Arial" w:cs="Arial"/>
          <w:sz w:val="24"/>
          <w:szCs w:val="24"/>
        </w:rPr>
        <w:t>a</w:t>
      </w:r>
      <w:r w:rsidR="00BC7B38">
        <w:rPr>
          <w:rFonts w:ascii="Arial" w:hAnsi="Arial" w:cs="Arial"/>
          <w:sz w:val="24"/>
          <w:szCs w:val="24"/>
        </w:rPr>
        <w:t xml:space="preserve">. </w:t>
      </w:r>
      <w:r w:rsidR="00A13C57">
        <w:rPr>
          <w:rFonts w:ascii="Arial" w:hAnsi="Arial" w:cs="Arial"/>
          <w:sz w:val="24"/>
          <w:szCs w:val="24"/>
        </w:rPr>
        <w:t xml:space="preserve">E tendo em vista que será </w:t>
      </w:r>
      <w:r w:rsidR="00DA172A">
        <w:rPr>
          <w:rFonts w:ascii="Arial" w:hAnsi="Arial" w:cs="Arial"/>
          <w:sz w:val="24"/>
          <w:szCs w:val="24"/>
        </w:rPr>
        <w:t>executado por meio de uma Emenda Parlamentar</w:t>
      </w:r>
      <w:r w:rsidR="00BC7B38">
        <w:rPr>
          <w:rFonts w:ascii="Arial" w:hAnsi="Arial" w:cs="Arial"/>
          <w:sz w:val="24"/>
          <w:szCs w:val="24"/>
        </w:rPr>
        <w:t xml:space="preserve"> </w:t>
      </w:r>
      <w:r w:rsidR="00DA172A">
        <w:rPr>
          <w:rFonts w:ascii="Arial" w:hAnsi="Arial" w:cs="Arial"/>
          <w:sz w:val="24"/>
          <w:szCs w:val="24"/>
        </w:rPr>
        <w:t xml:space="preserve">não houve a possibilidade de ter sido feita no ano passado, porque </w:t>
      </w:r>
      <w:r w:rsidR="00A13C57">
        <w:rPr>
          <w:rFonts w:ascii="Arial" w:hAnsi="Arial" w:cs="Arial"/>
          <w:sz w:val="24"/>
          <w:szCs w:val="24"/>
        </w:rPr>
        <w:t xml:space="preserve">o período eleitoral prevê primeiro de janeiro como prazo limite. Cleber garante que a Administração e a equipe de Projetos vêm buscando acertar o projeto </w:t>
      </w:r>
      <w:r w:rsidR="00EF4488">
        <w:rPr>
          <w:rFonts w:ascii="Arial" w:hAnsi="Arial" w:cs="Arial"/>
          <w:sz w:val="24"/>
          <w:szCs w:val="24"/>
        </w:rPr>
        <w:t>juntamente</w:t>
      </w:r>
      <w:r w:rsidR="00A13C57">
        <w:rPr>
          <w:rFonts w:ascii="Arial" w:hAnsi="Arial" w:cs="Arial"/>
          <w:sz w:val="24"/>
          <w:szCs w:val="24"/>
        </w:rPr>
        <w:t xml:space="preserve"> com a Caixa Econômica Federal, a qual será responsável por repassar o recurso para a Prefeitura do município. Acrescento que tendo vista que </w:t>
      </w:r>
      <w:r w:rsidR="00EF4488">
        <w:rPr>
          <w:rFonts w:ascii="Arial" w:hAnsi="Arial" w:cs="Arial"/>
          <w:sz w:val="24"/>
          <w:szCs w:val="24"/>
        </w:rPr>
        <w:t>faltavam</w:t>
      </w:r>
      <w:r w:rsidR="00A13C57">
        <w:rPr>
          <w:rFonts w:ascii="Arial" w:hAnsi="Arial" w:cs="Arial"/>
          <w:sz w:val="24"/>
          <w:szCs w:val="24"/>
        </w:rPr>
        <w:t xml:space="preserve"> alguns ajustes ao Projeto, ainda ontem o Prefeito “Claudinho”, antes de sua viagem, esteve na Caixa Econômica Federal para tratar desses detalhes. Assegurou que a ideia é que o Projeto seja o quanto antes aprovado para poder ser executado, considerando que o recurso está garantido, já empenhado.</w:t>
      </w:r>
      <w:r w:rsidR="00DA172A">
        <w:rPr>
          <w:rFonts w:ascii="Arial" w:hAnsi="Arial" w:cs="Arial"/>
          <w:sz w:val="24"/>
          <w:szCs w:val="24"/>
        </w:rPr>
        <w:t xml:space="preserve"> Explicou que o Projeto em </w:t>
      </w:r>
      <w:r w:rsidR="00DA172A">
        <w:rPr>
          <w:rFonts w:ascii="Arial" w:hAnsi="Arial" w:cs="Arial"/>
          <w:sz w:val="24"/>
          <w:szCs w:val="24"/>
        </w:rPr>
        <w:lastRenderedPageBreak/>
        <w:t xml:space="preserve">torno de duzentos mil reais prevê algumas ruas estratégicas, sendo a rua em torno da praça até o Colégio Elza </w:t>
      </w:r>
      <w:proofErr w:type="spellStart"/>
      <w:r w:rsidR="00DA172A">
        <w:rPr>
          <w:rFonts w:ascii="Arial" w:hAnsi="Arial" w:cs="Arial"/>
          <w:sz w:val="24"/>
          <w:szCs w:val="24"/>
        </w:rPr>
        <w:t>Mancelos</w:t>
      </w:r>
      <w:proofErr w:type="spellEnd"/>
      <w:r w:rsidR="00DA172A">
        <w:rPr>
          <w:rFonts w:ascii="Arial" w:hAnsi="Arial" w:cs="Arial"/>
          <w:sz w:val="24"/>
          <w:szCs w:val="24"/>
        </w:rPr>
        <w:t xml:space="preserve"> de Moura</w:t>
      </w:r>
      <w:r w:rsidR="00EF4488">
        <w:rPr>
          <w:rFonts w:ascii="Arial" w:hAnsi="Arial" w:cs="Arial"/>
          <w:sz w:val="24"/>
          <w:szCs w:val="24"/>
        </w:rPr>
        <w:t>,</w:t>
      </w:r>
      <w:r w:rsidR="00DA172A">
        <w:rPr>
          <w:rFonts w:ascii="Arial" w:hAnsi="Arial" w:cs="Arial"/>
          <w:sz w:val="24"/>
          <w:szCs w:val="24"/>
        </w:rPr>
        <w:t xml:space="preserve"> um lado da rua somente; o acesso da cidade e também a Avenida João Pessoa iniciando na Rodoviária até o Ginásio Municipal de Esportes. São pontos que já estão garantidos com esta Emenda Parlamentar e assim que o Projeto estiver “cem por cento” alinhado com as exigências da Caixa Econômica Federal será executada a obra.</w:t>
      </w:r>
      <w:r w:rsidR="00EF4488">
        <w:rPr>
          <w:rFonts w:ascii="Arial" w:hAnsi="Arial" w:cs="Arial"/>
          <w:sz w:val="24"/>
          <w:szCs w:val="24"/>
        </w:rPr>
        <w:t xml:space="preserve"> </w:t>
      </w:r>
      <w:r w:rsidR="00914263">
        <w:rPr>
          <w:rFonts w:ascii="Arial" w:hAnsi="Arial" w:cs="Arial"/>
          <w:sz w:val="24"/>
          <w:szCs w:val="24"/>
        </w:rPr>
        <w:t xml:space="preserve">Na sequência o Presidente </w:t>
      </w:r>
      <w:bookmarkStart w:id="0" w:name="_GoBack"/>
      <w:r w:rsidR="00914263">
        <w:rPr>
          <w:rFonts w:ascii="Arial" w:hAnsi="Arial" w:cs="Arial"/>
          <w:sz w:val="24"/>
          <w:szCs w:val="24"/>
        </w:rPr>
        <w:t xml:space="preserve">submeteu o pedido da parlamentar em votação sendo aprovado por unanimidade e </w:t>
      </w:r>
      <w:bookmarkEnd w:id="0"/>
      <w:r w:rsidR="00914263">
        <w:rPr>
          <w:rFonts w:ascii="Arial" w:hAnsi="Arial" w:cs="Arial"/>
          <w:sz w:val="24"/>
          <w:szCs w:val="24"/>
        </w:rPr>
        <w:t xml:space="preserve">encaminhada à redação final. </w:t>
      </w:r>
      <w:r w:rsidR="00914263" w:rsidRPr="00EF4488">
        <w:rPr>
          <w:rFonts w:ascii="Arial" w:hAnsi="Arial" w:cs="Arial"/>
          <w:sz w:val="24"/>
          <w:szCs w:val="24"/>
        </w:rPr>
        <w:t>Às</w:t>
      </w:r>
      <w:r w:rsidR="00914263" w:rsidRPr="00EF448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263">
        <w:rPr>
          <w:rFonts w:ascii="Arial" w:eastAsia="Times New Roman" w:hAnsi="Arial" w:cs="Arial"/>
          <w:bCs/>
          <w:sz w:val="24"/>
          <w:szCs w:val="24"/>
          <w:lang w:eastAsia="pt-BR"/>
        </w:rPr>
        <w:t>vinte</w:t>
      </w:r>
      <w:r w:rsidR="00914263" w:rsidRPr="00EF448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horas</w:t>
      </w:r>
      <w:r w:rsidR="005377D2" w:rsidRPr="00EF448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AF7890" w:rsidRPr="00EF448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quarenta e </w:t>
      </w:r>
      <w:r w:rsidR="005377D2" w:rsidRPr="00EF4488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64311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9077BF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64311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P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residente </w:t>
      </w:r>
      <w:proofErr w:type="spellStart"/>
      <w:r w:rsidR="008F1272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F127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="008F1272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encerrados os trabalhos da presente Sessão </w:t>
      </w:r>
      <w:r w:rsidR="008F1272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</w:t>
      </w:r>
      <w:r w:rsidR="00186853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1° Secretário da M</w:t>
      </w:r>
      <w:r w:rsidR="00BF2294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esa</w:t>
      </w:r>
      <w:r w:rsidR="00186853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Diretora,</w:t>
      </w:r>
      <w:r w:rsidR="00BF2294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8F1272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="0098708B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E91FEC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eu, </w:t>
      </w:r>
      <w:r w:rsidR="008F1272">
        <w:rPr>
          <w:rFonts w:ascii="Arial" w:eastAsia="Times New Roman" w:hAnsi="Arial" w:cs="Arial"/>
          <w:bCs/>
          <w:sz w:val="24"/>
          <w:szCs w:val="24"/>
          <w:lang w:eastAsia="pt-BR"/>
        </w:rPr>
        <w:t>Marcos Vinícius dos Santos</w:t>
      </w:r>
      <w:r w:rsidRPr="005377D2">
        <w:rPr>
          <w:rFonts w:ascii="Arial" w:eastAsia="Times New Roman" w:hAnsi="Arial" w:cs="Arial"/>
          <w:sz w:val="24"/>
          <w:szCs w:val="24"/>
        </w:rPr>
        <w:t xml:space="preserve">, </w:t>
      </w:r>
      <w:r w:rsidR="008F1272">
        <w:rPr>
          <w:rFonts w:ascii="Arial" w:eastAsia="Times New Roman" w:hAnsi="Arial" w:cs="Arial"/>
          <w:sz w:val="24"/>
          <w:szCs w:val="24"/>
        </w:rPr>
        <w:t>Secretário Executivo</w:t>
      </w:r>
      <w:r w:rsidR="008C54BD" w:rsidRPr="005377D2">
        <w:rPr>
          <w:rFonts w:ascii="Arial" w:eastAsia="Times New Roman" w:hAnsi="Arial" w:cs="Arial"/>
          <w:sz w:val="24"/>
          <w:szCs w:val="24"/>
        </w:rPr>
        <w:t xml:space="preserve">, </w:t>
      </w:r>
      <w:r w:rsidRPr="005377D2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5377D2">
        <w:rPr>
          <w:rFonts w:ascii="Arial" w:eastAsia="Times New Roman" w:hAnsi="Arial" w:cs="Arial"/>
          <w:sz w:val="24"/>
          <w:szCs w:val="24"/>
        </w:rPr>
        <w:t xml:space="preserve">aos </w:t>
      </w:r>
      <w:r w:rsidR="00CE08C1">
        <w:rPr>
          <w:rFonts w:ascii="Arial" w:eastAsia="Times New Roman" w:hAnsi="Arial" w:cs="Arial"/>
          <w:sz w:val="24"/>
          <w:szCs w:val="24"/>
        </w:rPr>
        <w:t>dezenove</w:t>
      </w:r>
      <w:r w:rsidR="00720BA8" w:rsidRPr="005377D2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5377D2">
        <w:rPr>
          <w:rFonts w:ascii="Arial" w:eastAsia="Times New Roman" w:hAnsi="Arial" w:cs="Arial"/>
          <w:sz w:val="24"/>
          <w:szCs w:val="24"/>
        </w:rPr>
        <w:t>dia</w:t>
      </w:r>
      <w:r w:rsidR="00495746" w:rsidRPr="005377D2">
        <w:rPr>
          <w:rFonts w:ascii="Arial" w:eastAsia="Times New Roman" w:hAnsi="Arial" w:cs="Arial"/>
          <w:sz w:val="24"/>
          <w:szCs w:val="24"/>
        </w:rPr>
        <w:t>s</w:t>
      </w:r>
      <w:r w:rsidR="00040E0C" w:rsidRPr="005377D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8F1272">
        <w:rPr>
          <w:rFonts w:ascii="Arial" w:eastAsia="Times New Roman" w:hAnsi="Arial" w:cs="Arial"/>
          <w:sz w:val="24"/>
          <w:szCs w:val="24"/>
        </w:rPr>
        <w:t>fevereiro</w:t>
      </w:r>
      <w:r w:rsidR="004F1E85" w:rsidRPr="005377D2">
        <w:rPr>
          <w:rFonts w:ascii="Arial" w:eastAsia="Times New Roman" w:hAnsi="Arial" w:cs="Arial"/>
          <w:sz w:val="24"/>
          <w:szCs w:val="24"/>
        </w:rPr>
        <w:t xml:space="preserve"> </w:t>
      </w:r>
      <w:r w:rsidRPr="005377D2">
        <w:rPr>
          <w:rFonts w:ascii="Arial" w:eastAsia="Times New Roman" w:hAnsi="Arial" w:cs="Arial"/>
          <w:sz w:val="24"/>
          <w:szCs w:val="24"/>
        </w:rPr>
        <w:t>de dois mil</w:t>
      </w:r>
      <w:r w:rsidR="00D47554" w:rsidRPr="005377D2">
        <w:rPr>
          <w:rFonts w:ascii="Arial" w:eastAsia="Times New Roman" w:hAnsi="Arial" w:cs="Arial"/>
          <w:sz w:val="24"/>
          <w:szCs w:val="24"/>
        </w:rPr>
        <w:t xml:space="preserve"> e </w:t>
      </w:r>
      <w:r w:rsidR="008F1272">
        <w:rPr>
          <w:rFonts w:ascii="Arial" w:eastAsia="Times New Roman" w:hAnsi="Arial" w:cs="Arial"/>
          <w:sz w:val="24"/>
          <w:szCs w:val="24"/>
        </w:rPr>
        <w:t>dezenove</w:t>
      </w:r>
      <w:r w:rsidRPr="005377D2">
        <w:rPr>
          <w:rFonts w:ascii="Arial" w:eastAsia="Times New Roman" w:hAnsi="Arial" w:cs="Arial"/>
          <w:sz w:val="24"/>
          <w:szCs w:val="24"/>
        </w:rPr>
        <w:t>.</w:t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282121" w:rsidRPr="005377D2" w:rsidRDefault="00282121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5377D2" w:rsidRDefault="00AF7890" w:rsidP="00E377D9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</w:t>
      </w:r>
      <w:r w:rsidR="008F1272" w:rsidRPr="005377D2">
        <w:rPr>
          <w:rFonts w:ascii="Arial" w:eastAsia="Times New Roman" w:hAnsi="Arial" w:cs="Arial"/>
          <w:sz w:val="24"/>
          <w:szCs w:val="24"/>
        </w:rPr>
        <w:t xml:space="preserve">ILÁRIO BAUMGARDT    </w:t>
      </w:r>
      <w:r w:rsidR="00E377D9">
        <w:rPr>
          <w:rFonts w:ascii="Arial" w:eastAsia="Times New Roman" w:hAnsi="Arial" w:cs="Arial"/>
          <w:sz w:val="24"/>
          <w:szCs w:val="24"/>
        </w:rPr>
        <w:t xml:space="preserve">       </w:t>
      </w:r>
      <w:r>
        <w:rPr>
          <w:rFonts w:ascii="Arial" w:eastAsia="Times New Roman" w:hAnsi="Arial" w:cs="Arial"/>
          <w:sz w:val="24"/>
          <w:szCs w:val="24"/>
        </w:rPr>
        <w:t xml:space="preserve">    JAIR TIBOLLA</w:t>
      </w:r>
      <w:r w:rsidRPr="005377D2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                   </w:t>
      </w:r>
      <w:r w:rsidR="008F1272" w:rsidRPr="005377D2">
        <w:rPr>
          <w:rFonts w:ascii="Arial" w:eastAsia="Times New Roman" w:hAnsi="Arial" w:cs="Arial"/>
          <w:sz w:val="24"/>
          <w:szCs w:val="24"/>
        </w:rPr>
        <w:t>GILMAR KLAUS</w:t>
      </w:r>
      <w:r w:rsidR="00E377D9">
        <w:rPr>
          <w:rFonts w:ascii="Arial" w:eastAsia="Times New Roman" w:hAnsi="Arial" w:cs="Arial"/>
          <w:sz w:val="24"/>
          <w:szCs w:val="24"/>
        </w:rPr>
        <w:t xml:space="preserve">     </w:t>
      </w:r>
      <w:r>
        <w:rPr>
          <w:rFonts w:ascii="Arial" w:eastAsia="Times New Roman" w:hAnsi="Arial" w:cs="Arial"/>
          <w:sz w:val="24"/>
          <w:szCs w:val="24"/>
        </w:rPr>
        <w:tab/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AF7890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Presidente                          </w:t>
      </w:r>
      <w:r w:rsidR="00AF7890">
        <w:rPr>
          <w:rFonts w:ascii="Arial" w:eastAsia="Times New Roman" w:hAnsi="Arial" w:cs="Arial"/>
          <w:sz w:val="24"/>
          <w:szCs w:val="24"/>
          <w:lang w:val="it-IT"/>
        </w:rPr>
        <w:t xml:space="preserve"> Vice-Presidente                      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>1º Secretário</w:t>
      </w:r>
      <w:r w:rsidR="00E377D9"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="00E377D9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AF7890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</w:rPr>
        <w:t xml:space="preserve"> </w:t>
      </w:r>
    </w:p>
    <w:p w:rsidR="00AF7890" w:rsidRDefault="00AF7890" w:rsidP="00AF789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JORGE BATISTA DA SILVA JUNIOR                      ANTÔNIO ANDRÉ DE SOUZA</w:t>
      </w:r>
      <w:r>
        <w:rPr>
          <w:rFonts w:ascii="Arial" w:eastAsia="Times New Roman" w:hAnsi="Arial" w:cs="Arial"/>
          <w:sz w:val="24"/>
          <w:szCs w:val="24"/>
        </w:rPr>
        <w:tab/>
        <w:t xml:space="preserve">                          </w:t>
      </w:r>
    </w:p>
    <w:p w:rsidR="00BF2294" w:rsidRDefault="00AF7890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</w:t>
      </w:r>
      <w:r w:rsidRPr="005377D2">
        <w:rPr>
          <w:rFonts w:ascii="Arial" w:eastAsia="Times New Roman" w:hAnsi="Arial" w:cs="Arial"/>
          <w:sz w:val="24"/>
          <w:szCs w:val="24"/>
        </w:rPr>
        <w:t>2º Secretário</w:t>
      </w:r>
      <w:r w:rsidRPr="00AF7890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AF7890" w:rsidRDefault="00AF7890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AF7890" w:rsidRDefault="00AF7890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</w:rPr>
        <w:t>CLEBER JONAS WESCHENF</w:t>
      </w:r>
      <w:r w:rsidR="00AF7890">
        <w:rPr>
          <w:rFonts w:ascii="Arial" w:eastAsia="Times New Roman" w:hAnsi="Arial" w:cs="Arial"/>
          <w:sz w:val="24"/>
          <w:szCs w:val="24"/>
        </w:rPr>
        <w:t xml:space="preserve">ELDER                 </w:t>
      </w:r>
      <w:r w:rsidR="00AF7890">
        <w:rPr>
          <w:rFonts w:ascii="Arial" w:eastAsia="Times New Roman" w:hAnsi="Arial" w:cs="Arial"/>
          <w:sz w:val="24"/>
          <w:szCs w:val="24"/>
          <w:lang w:val="it-IT"/>
        </w:rPr>
        <w:t>CLAUDENIR GOMES DOS SANTOS</w:t>
      </w:r>
    </w:p>
    <w:p w:rsidR="00BF2294" w:rsidRPr="005377D2" w:rsidRDefault="00E377D9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Vereador</w:t>
      </w:r>
      <w:r w:rsidR="00BF2294" w:rsidRPr="005377D2">
        <w:rPr>
          <w:rFonts w:ascii="Arial" w:eastAsia="Times New Roman" w:hAnsi="Arial" w:cs="Arial"/>
          <w:sz w:val="24"/>
          <w:szCs w:val="24"/>
        </w:rPr>
        <w:tab/>
      </w:r>
      <w:r w:rsidR="00BF2294" w:rsidRPr="005377D2">
        <w:rPr>
          <w:rFonts w:ascii="Arial" w:eastAsia="Times New Roman" w:hAnsi="Arial" w:cs="Arial"/>
          <w:sz w:val="24"/>
          <w:szCs w:val="24"/>
        </w:rPr>
        <w:tab/>
      </w:r>
      <w:r w:rsidR="00BF2294" w:rsidRPr="005377D2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BF2294"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="00AF7890">
        <w:rPr>
          <w:rFonts w:ascii="Arial" w:eastAsia="Times New Roman" w:hAnsi="Arial" w:cs="Arial"/>
          <w:sz w:val="24"/>
          <w:szCs w:val="24"/>
          <w:lang w:val="it-IT"/>
        </w:rPr>
        <w:t>Vereador</w:t>
      </w:r>
      <w:r w:rsidR="00AF7890"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</w:t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AF7890" w:rsidRPr="005377D2" w:rsidRDefault="00AF7890" w:rsidP="00AF789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 </w:t>
      </w:r>
      <w:r w:rsidR="00E377D9">
        <w:rPr>
          <w:rFonts w:ascii="Arial" w:eastAsia="Times New Roman" w:hAnsi="Arial" w:cs="Arial"/>
          <w:sz w:val="24"/>
          <w:szCs w:val="24"/>
        </w:rPr>
        <w:t>IRIA ROHENKOHL TAUBE</w:t>
      </w:r>
      <w:r w:rsidRPr="00AF7890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AF7890" w:rsidRPr="005377D2" w:rsidRDefault="00AF7890" w:rsidP="00AF789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      Vereadora</w:t>
      </w:r>
      <w:r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r w:rsidR="00BF2294"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E377D9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BF2294"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  </w:t>
      </w:r>
      <w:r>
        <w:rPr>
          <w:rFonts w:ascii="Arial" w:eastAsia="Times New Roman" w:hAnsi="Arial" w:cs="Arial"/>
          <w:sz w:val="24"/>
          <w:szCs w:val="24"/>
        </w:rPr>
        <w:t xml:space="preserve"> Vereadora</w:t>
      </w:r>
    </w:p>
    <w:p w:rsidR="00BF2294" w:rsidRPr="005377D2" w:rsidRDefault="00542083" w:rsidP="00D908F1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  </w:t>
      </w:r>
      <w:r w:rsidR="00BF2294" w:rsidRPr="005377D2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AF7890" w:rsidRPr="005377D2" w:rsidRDefault="00AF7890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sectPr w:rsidR="00AF7890" w:rsidRPr="005377D2" w:rsidSect="0054208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2AE07B72"/>
    <w:multiLevelType w:val="hybridMultilevel"/>
    <w:tmpl w:val="2A8232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B372CD"/>
    <w:multiLevelType w:val="hybridMultilevel"/>
    <w:tmpl w:val="D43CA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834BB8"/>
    <w:multiLevelType w:val="hybridMultilevel"/>
    <w:tmpl w:val="1D0E1DB8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A35217"/>
    <w:multiLevelType w:val="hybridMultilevel"/>
    <w:tmpl w:val="D1E86EC8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9BD2807"/>
    <w:multiLevelType w:val="hybridMultilevel"/>
    <w:tmpl w:val="FC3E8FF0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B1816EC"/>
    <w:multiLevelType w:val="hybridMultilevel"/>
    <w:tmpl w:val="CA5CE2DE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5648E3"/>
    <w:multiLevelType w:val="hybridMultilevel"/>
    <w:tmpl w:val="BDC01B4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8F0C5B"/>
    <w:multiLevelType w:val="hybridMultilevel"/>
    <w:tmpl w:val="73E0B6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D80A1C"/>
    <w:multiLevelType w:val="hybridMultilevel"/>
    <w:tmpl w:val="12F6A5BA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4933624"/>
    <w:multiLevelType w:val="hybridMultilevel"/>
    <w:tmpl w:val="9406349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F57C21"/>
    <w:multiLevelType w:val="hybridMultilevel"/>
    <w:tmpl w:val="BFD8343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13"/>
  </w:num>
  <w:num w:numId="5">
    <w:abstractNumId w:val="11"/>
  </w:num>
  <w:num w:numId="6">
    <w:abstractNumId w:val="3"/>
  </w:num>
  <w:num w:numId="7">
    <w:abstractNumId w:val="2"/>
  </w:num>
  <w:num w:numId="8">
    <w:abstractNumId w:val="8"/>
  </w:num>
  <w:num w:numId="9">
    <w:abstractNumId w:val="9"/>
  </w:num>
  <w:num w:numId="10">
    <w:abstractNumId w:val="7"/>
  </w:num>
  <w:num w:numId="11">
    <w:abstractNumId w:val="5"/>
  </w:num>
  <w:num w:numId="12">
    <w:abstractNumId w:val="1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047"/>
    <w:rsid w:val="00000428"/>
    <w:rsid w:val="0000197B"/>
    <w:rsid w:val="00002520"/>
    <w:rsid w:val="000030F3"/>
    <w:rsid w:val="00003BAB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0281"/>
    <w:rsid w:val="000135BC"/>
    <w:rsid w:val="000211F7"/>
    <w:rsid w:val="0002249C"/>
    <w:rsid w:val="00022BA5"/>
    <w:rsid w:val="00023645"/>
    <w:rsid w:val="00023C78"/>
    <w:rsid w:val="00023CAC"/>
    <w:rsid w:val="00024506"/>
    <w:rsid w:val="0002550E"/>
    <w:rsid w:val="00031A3D"/>
    <w:rsid w:val="000324C5"/>
    <w:rsid w:val="000328CF"/>
    <w:rsid w:val="00032D75"/>
    <w:rsid w:val="0003416E"/>
    <w:rsid w:val="00034897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111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9F1"/>
    <w:rsid w:val="00071BB9"/>
    <w:rsid w:val="00071E55"/>
    <w:rsid w:val="000765C5"/>
    <w:rsid w:val="00076F2D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4FB"/>
    <w:rsid w:val="000905DB"/>
    <w:rsid w:val="0009116D"/>
    <w:rsid w:val="00091311"/>
    <w:rsid w:val="00091D13"/>
    <w:rsid w:val="0009288E"/>
    <w:rsid w:val="00093AFF"/>
    <w:rsid w:val="00094DF9"/>
    <w:rsid w:val="000A2CCE"/>
    <w:rsid w:val="000A3643"/>
    <w:rsid w:val="000A4F3A"/>
    <w:rsid w:val="000A505A"/>
    <w:rsid w:val="000A6A13"/>
    <w:rsid w:val="000B008B"/>
    <w:rsid w:val="000B025D"/>
    <w:rsid w:val="000B1331"/>
    <w:rsid w:val="000B1856"/>
    <w:rsid w:val="000B18FA"/>
    <w:rsid w:val="000B19AB"/>
    <w:rsid w:val="000B2248"/>
    <w:rsid w:val="000B5B81"/>
    <w:rsid w:val="000C0809"/>
    <w:rsid w:val="000C1EE1"/>
    <w:rsid w:val="000C2615"/>
    <w:rsid w:val="000C265F"/>
    <w:rsid w:val="000C29A4"/>
    <w:rsid w:val="000C29DB"/>
    <w:rsid w:val="000C2D52"/>
    <w:rsid w:val="000C3D58"/>
    <w:rsid w:val="000C3F4C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58C4"/>
    <w:rsid w:val="000D6145"/>
    <w:rsid w:val="000D76FC"/>
    <w:rsid w:val="000E14AB"/>
    <w:rsid w:val="000E3375"/>
    <w:rsid w:val="000E5605"/>
    <w:rsid w:val="000E614F"/>
    <w:rsid w:val="000E61C1"/>
    <w:rsid w:val="000E6A76"/>
    <w:rsid w:val="000F0526"/>
    <w:rsid w:val="000F118C"/>
    <w:rsid w:val="000F15C9"/>
    <w:rsid w:val="000F40C7"/>
    <w:rsid w:val="000F4497"/>
    <w:rsid w:val="000F4602"/>
    <w:rsid w:val="000F5370"/>
    <w:rsid w:val="000F5AF6"/>
    <w:rsid w:val="00100412"/>
    <w:rsid w:val="0010200F"/>
    <w:rsid w:val="00102247"/>
    <w:rsid w:val="00102800"/>
    <w:rsid w:val="00102BDA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59E3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8A0"/>
    <w:rsid w:val="00127F84"/>
    <w:rsid w:val="00134715"/>
    <w:rsid w:val="00135CEC"/>
    <w:rsid w:val="00136135"/>
    <w:rsid w:val="00137747"/>
    <w:rsid w:val="00137E8C"/>
    <w:rsid w:val="00140167"/>
    <w:rsid w:val="001408A6"/>
    <w:rsid w:val="00142FD1"/>
    <w:rsid w:val="00143920"/>
    <w:rsid w:val="0014432B"/>
    <w:rsid w:val="00146F6C"/>
    <w:rsid w:val="00147009"/>
    <w:rsid w:val="001471E7"/>
    <w:rsid w:val="00151014"/>
    <w:rsid w:val="001512BB"/>
    <w:rsid w:val="00153117"/>
    <w:rsid w:val="00154F36"/>
    <w:rsid w:val="00155219"/>
    <w:rsid w:val="00155F18"/>
    <w:rsid w:val="00157DE1"/>
    <w:rsid w:val="001602BC"/>
    <w:rsid w:val="00160C76"/>
    <w:rsid w:val="00162667"/>
    <w:rsid w:val="001631A1"/>
    <w:rsid w:val="00163328"/>
    <w:rsid w:val="001643C8"/>
    <w:rsid w:val="00165DC7"/>
    <w:rsid w:val="00166C66"/>
    <w:rsid w:val="0016742D"/>
    <w:rsid w:val="001708B0"/>
    <w:rsid w:val="00175A03"/>
    <w:rsid w:val="00177DC8"/>
    <w:rsid w:val="00180BD9"/>
    <w:rsid w:val="00182170"/>
    <w:rsid w:val="00182F7E"/>
    <w:rsid w:val="00183637"/>
    <w:rsid w:val="00183D56"/>
    <w:rsid w:val="00183F4B"/>
    <w:rsid w:val="0018433E"/>
    <w:rsid w:val="00184826"/>
    <w:rsid w:val="00185D27"/>
    <w:rsid w:val="00186853"/>
    <w:rsid w:val="00187805"/>
    <w:rsid w:val="00190D20"/>
    <w:rsid w:val="00190F0E"/>
    <w:rsid w:val="00191D4F"/>
    <w:rsid w:val="0019291C"/>
    <w:rsid w:val="00193F32"/>
    <w:rsid w:val="00194B99"/>
    <w:rsid w:val="00195E04"/>
    <w:rsid w:val="00197034"/>
    <w:rsid w:val="0019709D"/>
    <w:rsid w:val="001971D3"/>
    <w:rsid w:val="001972C8"/>
    <w:rsid w:val="001977E2"/>
    <w:rsid w:val="001A02C2"/>
    <w:rsid w:val="001A04FC"/>
    <w:rsid w:val="001A2450"/>
    <w:rsid w:val="001A24D2"/>
    <w:rsid w:val="001A2F71"/>
    <w:rsid w:val="001A330B"/>
    <w:rsid w:val="001A656C"/>
    <w:rsid w:val="001B2045"/>
    <w:rsid w:val="001B34F2"/>
    <w:rsid w:val="001B4734"/>
    <w:rsid w:val="001B5C38"/>
    <w:rsid w:val="001B5E1F"/>
    <w:rsid w:val="001B6AF6"/>
    <w:rsid w:val="001B6DC6"/>
    <w:rsid w:val="001B7551"/>
    <w:rsid w:val="001C1A52"/>
    <w:rsid w:val="001C1D7C"/>
    <w:rsid w:val="001C2393"/>
    <w:rsid w:val="001C36E8"/>
    <w:rsid w:val="001C5B02"/>
    <w:rsid w:val="001C654A"/>
    <w:rsid w:val="001C77B6"/>
    <w:rsid w:val="001C7AB0"/>
    <w:rsid w:val="001D0A6B"/>
    <w:rsid w:val="001D24FA"/>
    <w:rsid w:val="001D3F9C"/>
    <w:rsid w:val="001D4922"/>
    <w:rsid w:val="001D5950"/>
    <w:rsid w:val="001D6CCD"/>
    <w:rsid w:val="001D6F54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2101"/>
    <w:rsid w:val="001F5CFD"/>
    <w:rsid w:val="001F7A4D"/>
    <w:rsid w:val="002021A9"/>
    <w:rsid w:val="00202DC0"/>
    <w:rsid w:val="002039B1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555A"/>
    <w:rsid w:val="0021718C"/>
    <w:rsid w:val="00220354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045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37D8A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1FA7"/>
    <w:rsid w:val="0025250D"/>
    <w:rsid w:val="00253861"/>
    <w:rsid w:val="002552FC"/>
    <w:rsid w:val="00255ADD"/>
    <w:rsid w:val="00255B95"/>
    <w:rsid w:val="00257372"/>
    <w:rsid w:val="00257C5A"/>
    <w:rsid w:val="00260C01"/>
    <w:rsid w:val="002619E5"/>
    <w:rsid w:val="00261A02"/>
    <w:rsid w:val="0026214A"/>
    <w:rsid w:val="00262E52"/>
    <w:rsid w:val="00264F88"/>
    <w:rsid w:val="00265826"/>
    <w:rsid w:val="00266FBC"/>
    <w:rsid w:val="00271E22"/>
    <w:rsid w:val="00272498"/>
    <w:rsid w:val="0027373A"/>
    <w:rsid w:val="002741CC"/>
    <w:rsid w:val="00274DE5"/>
    <w:rsid w:val="00275596"/>
    <w:rsid w:val="00276017"/>
    <w:rsid w:val="0028084C"/>
    <w:rsid w:val="002814C9"/>
    <w:rsid w:val="00282121"/>
    <w:rsid w:val="002830A5"/>
    <w:rsid w:val="002835C4"/>
    <w:rsid w:val="00283B7C"/>
    <w:rsid w:val="00286079"/>
    <w:rsid w:val="00287383"/>
    <w:rsid w:val="00287428"/>
    <w:rsid w:val="00290883"/>
    <w:rsid w:val="002933BF"/>
    <w:rsid w:val="0029440A"/>
    <w:rsid w:val="002946D4"/>
    <w:rsid w:val="00294B0A"/>
    <w:rsid w:val="002960BB"/>
    <w:rsid w:val="0029725B"/>
    <w:rsid w:val="00297527"/>
    <w:rsid w:val="002A2237"/>
    <w:rsid w:val="002A23CE"/>
    <w:rsid w:val="002A24A0"/>
    <w:rsid w:val="002A33BA"/>
    <w:rsid w:val="002A5DDA"/>
    <w:rsid w:val="002A5E5A"/>
    <w:rsid w:val="002A5EF7"/>
    <w:rsid w:val="002A6215"/>
    <w:rsid w:val="002A6DDA"/>
    <w:rsid w:val="002B013C"/>
    <w:rsid w:val="002B1E2A"/>
    <w:rsid w:val="002B2C50"/>
    <w:rsid w:val="002B419A"/>
    <w:rsid w:val="002B4493"/>
    <w:rsid w:val="002B5A3F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82D"/>
    <w:rsid w:val="002C591B"/>
    <w:rsid w:val="002C6DD4"/>
    <w:rsid w:val="002D03F6"/>
    <w:rsid w:val="002D0568"/>
    <w:rsid w:val="002D09DB"/>
    <w:rsid w:val="002D0D5F"/>
    <w:rsid w:val="002D127C"/>
    <w:rsid w:val="002D1D1C"/>
    <w:rsid w:val="002D3206"/>
    <w:rsid w:val="002D4376"/>
    <w:rsid w:val="002D59C7"/>
    <w:rsid w:val="002D6680"/>
    <w:rsid w:val="002D6697"/>
    <w:rsid w:val="002D75CF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089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82E"/>
    <w:rsid w:val="00320F7A"/>
    <w:rsid w:val="00321FFF"/>
    <w:rsid w:val="003228B0"/>
    <w:rsid w:val="0032407D"/>
    <w:rsid w:val="00324EAE"/>
    <w:rsid w:val="003250D4"/>
    <w:rsid w:val="00325A60"/>
    <w:rsid w:val="0032740B"/>
    <w:rsid w:val="003279CB"/>
    <w:rsid w:val="003309A9"/>
    <w:rsid w:val="00334E16"/>
    <w:rsid w:val="00335D55"/>
    <w:rsid w:val="003365FA"/>
    <w:rsid w:val="0033694E"/>
    <w:rsid w:val="00337DE7"/>
    <w:rsid w:val="0034011A"/>
    <w:rsid w:val="003401ED"/>
    <w:rsid w:val="00340BDC"/>
    <w:rsid w:val="003413B2"/>
    <w:rsid w:val="003417E5"/>
    <w:rsid w:val="003427D6"/>
    <w:rsid w:val="00342887"/>
    <w:rsid w:val="003451C8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5784D"/>
    <w:rsid w:val="00357BB4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86547"/>
    <w:rsid w:val="003900B5"/>
    <w:rsid w:val="00390D0E"/>
    <w:rsid w:val="00390D6F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2752"/>
    <w:rsid w:val="003A3CD4"/>
    <w:rsid w:val="003A42FC"/>
    <w:rsid w:val="003A4BBC"/>
    <w:rsid w:val="003A5EA3"/>
    <w:rsid w:val="003A66F2"/>
    <w:rsid w:val="003A699C"/>
    <w:rsid w:val="003A6DC4"/>
    <w:rsid w:val="003A7A32"/>
    <w:rsid w:val="003A7F29"/>
    <w:rsid w:val="003B0167"/>
    <w:rsid w:val="003B158D"/>
    <w:rsid w:val="003B1881"/>
    <w:rsid w:val="003B2F79"/>
    <w:rsid w:val="003B3D24"/>
    <w:rsid w:val="003B4DA7"/>
    <w:rsid w:val="003B5F08"/>
    <w:rsid w:val="003B61C7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968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2ECF"/>
    <w:rsid w:val="003E349B"/>
    <w:rsid w:val="003E37C4"/>
    <w:rsid w:val="003E39C5"/>
    <w:rsid w:val="003E69A5"/>
    <w:rsid w:val="003E77A1"/>
    <w:rsid w:val="003E7815"/>
    <w:rsid w:val="003E782F"/>
    <w:rsid w:val="003F0FEE"/>
    <w:rsid w:val="003F28CD"/>
    <w:rsid w:val="003F2A8D"/>
    <w:rsid w:val="003F3306"/>
    <w:rsid w:val="003F4716"/>
    <w:rsid w:val="003F5100"/>
    <w:rsid w:val="003F6656"/>
    <w:rsid w:val="003F6A8D"/>
    <w:rsid w:val="003F781F"/>
    <w:rsid w:val="003F7A1E"/>
    <w:rsid w:val="003F7ED9"/>
    <w:rsid w:val="00402E62"/>
    <w:rsid w:val="0040425E"/>
    <w:rsid w:val="004043C8"/>
    <w:rsid w:val="00404B8C"/>
    <w:rsid w:val="00404C91"/>
    <w:rsid w:val="004069CE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59D4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5AF8"/>
    <w:rsid w:val="00446B8B"/>
    <w:rsid w:val="004470EC"/>
    <w:rsid w:val="0044794C"/>
    <w:rsid w:val="00447BDF"/>
    <w:rsid w:val="00447D17"/>
    <w:rsid w:val="00447D79"/>
    <w:rsid w:val="004501F8"/>
    <w:rsid w:val="00451513"/>
    <w:rsid w:val="004521F0"/>
    <w:rsid w:val="0045375E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270E"/>
    <w:rsid w:val="00483137"/>
    <w:rsid w:val="004835B0"/>
    <w:rsid w:val="004842D6"/>
    <w:rsid w:val="00490764"/>
    <w:rsid w:val="004908FE"/>
    <w:rsid w:val="00490E45"/>
    <w:rsid w:val="004945AF"/>
    <w:rsid w:val="00495746"/>
    <w:rsid w:val="00495AB1"/>
    <w:rsid w:val="00496168"/>
    <w:rsid w:val="004976D2"/>
    <w:rsid w:val="004A0592"/>
    <w:rsid w:val="004A1E4E"/>
    <w:rsid w:val="004A24C6"/>
    <w:rsid w:val="004A27FC"/>
    <w:rsid w:val="004A2D99"/>
    <w:rsid w:val="004A405C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1BC4"/>
    <w:rsid w:val="004C23F0"/>
    <w:rsid w:val="004C3A22"/>
    <w:rsid w:val="004C6ADA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1E3"/>
    <w:rsid w:val="004D79D8"/>
    <w:rsid w:val="004E0B25"/>
    <w:rsid w:val="004E349E"/>
    <w:rsid w:val="004E4117"/>
    <w:rsid w:val="004E4E5C"/>
    <w:rsid w:val="004E562F"/>
    <w:rsid w:val="004E6A9D"/>
    <w:rsid w:val="004E6E6E"/>
    <w:rsid w:val="004E7C6B"/>
    <w:rsid w:val="004F00FC"/>
    <w:rsid w:val="004F02B6"/>
    <w:rsid w:val="004F1E85"/>
    <w:rsid w:val="004F26B2"/>
    <w:rsid w:val="004F304F"/>
    <w:rsid w:val="004F62E2"/>
    <w:rsid w:val="004F6D4F"/>
    <w:rsid w:val="004F6E45"/>
    <w:rsid w:val="004F7603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2722"/>
    <w:rsid w:val="005132CE"/>
    <w:rsid w:val="00513CC5"/>
    <w:rsid w:val="00516768"/>
    <w:rsid w:val="0052074F"/>
    <w:rsid w:val="00520D35"/>
    <w:rsid w:val="00521504"/>
    <w:rsid w:val="0052184A"/>
    <w:rsid w:val="00521D09"/>
    <w:rsid w:val="00521F47"/>
    <w:rsid w:val="00523F8F"/>
    <w:rsid w:val="00525312"/>
    <w:rsid w:val="00525A32"/>
    <w:rsid w:val="00525C90"/>
    <w:rsid w:val="00526D00"/>
    <w:rsid w:val="0052738B"/>
    <w:rsid w:val="005275DA"/>
    <w:rsid w:val="0052773D"/>
    <w:rsid w:val="00527DC7"/>
    <w:rsid w:val="005300AB"/>
    <w:rsid w:val="00530A6C"/>
    <w:rsid w:val="00532736"/>
    <w:rsid w:val="00533E8A"/>
    <w:rsid w:val="005342AE"/>
    <w:rsid w:val="005361D8"/>
    <w:rsid w:val="005377D2"/>
    <w:rsid w:val="00537D7C"/>
    <w:rsid w:val="00537DBD"/>
    <w:rsid w:val="005410ED"/>
    <w:rsid w:val="005414E1"/>
    <w:rsid w:val="00542083"/>
    <w:rsid w:val="005428EB"/>
    <w:rsid w:val="005429A9"/>
    <w:rsid w:val="00542B23"/>
    <w:rsid w:val="00543CBF"/>
    <w:rsid w:val="00545CA0"/>
    <w:rsid w:val="00545E82"/>
    <w:rsid w:val="00551AD5"/>
    <w:rsid w:val="00551D89"/>
    <w:rsid w:val="00552500"/>
    <w:rsid w:val="00552868"/>
    <w:rsid w:val="00552F4A"/>
    <w:rsid w:val="00554DE0"/>
    <w:rsid w:val="00557E02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27F0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0A6A"/>
    <w:rsid w:val="005A386F"/>
    <w:rsid w:val="005A4274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5460"/>
    <w:rsid w:val="005B7B26"/>
    <w:rsid w:val="005C0C6D"/>
    <w:rsid w:val="005C2D7B"/>
    <w:rsid w:val="005C471E"/>
    <w:rsid w:val="005C5475"/>
    <w:rsid w:val="005C6E62"/>
    <w:rsid w:val="005C7A22"/>
    <w:rsid w:val="005D04D1"/>
    <w:rsid w:val="005D079E"/>
    <w:rsid w:val="005D23FE"/>
    <w:rsid w:val="005D66F9"/>
    <w:rsid w:val="005E206E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06FD9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597C"/>
    <w:rsid w:val="0062787E"/>
    <w:rsid w:val="0063030C"/>
    <w:rsid w:val="00630CAF"/>
    <w:rsid w:val="00631DA0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8A"/>
    <w:rsid w:val="006508CE"/>
    <w:rsid w:val="0065183D"/>
    <w:rsid w:val="00652476"/>
    <w:rsid w:val="00652CA0"/>
    <w:rsid w:val="00653C1D"/>
    <w:rsid w:val="006540AF"/>
    <w:rsid w:val="00654B48"/>
    <w:rsid w:val="00655374"/>
    <w:rsid w:val="006569C7"/>
    <w:rsid w:val="00657B18"/>
    <w:rsid w:val="00657F62"/>
    <w:rsid w:val="006617B1"/>
    <w:rsid w:val="00661BF0"/>
    <w:rsid w:val="00661E73"/>
    <w:rsid w:val="00661F51"/>
    <w:rsid w:val="0066475F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74317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0FA"/>
    <w:rsid w:val="006A4461"/>
    <w:rsid w:val="006A4765"/>
    <w:rsid w:val="006A52D6"/>
    <w:rsid w:val="006A5369"/>
    <w:rsid w:val="006B05A5"/>
    <w:rsid w:val="006B0949"/>
    <w:rsid w:val="006B12E7"/>
    <w:rsid w:val="006B21F1"/>
    <w:rsid w:val="006B2B69"/>
    <w:rsid w:val="006B34E7"/>
    <w:rsid w:val="006B4181"/>
    <w:rsid w:val="006B4CC9"/>
    <w:rsid w:val="006B6AC8"/>
    <w:rsid w:val="006B785A"/>
    <w:rsid w:val="006C015C"/>
    <w:rsid w:val="006C12C7"/>
    <w:rsid w:val="006C32DF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D7CB9"/>
    <w:rsid w:val="006E0826"/>
    <w:rsid w:val="006E2AD8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5A7F"/>
    <w:rsid w:val="00706675"/>
    <w:rsid w:val="00706C5D"/>
    <w:rsid w:val="00707377"/>
    <w:rsid w:val="007077F9"/>
    <w:rsid w:val="00710E74"/>
    <w:rsid w:val="007116C2"/>
    <w:rsid w:val="007125C2"/>
    <w:rsid w:val="00713AFE"/>
    <w:rsid w:val="00713F34"/>
    <w:rsid w:val="00714CC1"/>
    <w:rsid w:val="00714D66"/>
    <w:rsid w:val="00717EED"/>
    <w:rsid w:val="00720BA8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696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67D1D"/>
    <w:rsid w:val="00767F50"/>
    <w:rsid w:val="007707C4"/>
    <w:rsid w:val="00773C34"/>
    <w:rsid w:val="00773E24"/>
    <w:rsid w:val="007743F6"/>
    <w:rsid w:val="00774F2B"/>
    <w:rsid w:val="00775333"/>
    <w:rsid w:val="00775403"/>
    <w:rsid w:val="00775497"/>
    <w:rsid w:val="00776787"/>
    <w:rsid w:val="00776DDC"/>
    <w:rsid w:val="00776E92"/>
    <w:rsid w:val="00777D8C"/>
    <w:rsid w:val="007803CE"/>
    <w:rsid w:val="007805EC"/>
    <w:rsid w:val="0078080D"/>
    <w:rsid w:val="00780C65"/>
    <w:rsid w:val="00782629"/>
    <w:rsid w:val="007836E3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0F7"/>
    <w:rsid w:val="00794118"/>
    <w:rsid w:val="0079434B"/>
    <w:rsid w:val="00796C34"/>
    <w:rsid w:val="007A2F6C"/>
    <w:rsid w:val="007A3869"/>
    <w:rsid w:val="007A57C7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298"/>
    <w:rsid w:val="007C757E"/>
    <w:rsid w:val="007C7876"/>
    <w:rsid w:val="007D046D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1A57"/>
    <w:rsid w:val="007E2B30"/>
    <w:rsid w:val="007E5536"/>
    <w:rsid w:val="007E5AE1"/>
    <w:rsid w:val="007E5E51"/>
    <w:rsid w:val="007E6FD0"/>
    <w:rsid w:val="007E789B"/>
    <w:rsid w:val="007F1235"/>
    <w:rsid w:val="007F138E"/>
    <w:rsid w:val="007F2B7F"/>
    <w:rsid w:val="007F33B6"/>
    <w:rsid w:val="007F643B"/>
    <w:rsid w:val="007F7C77"/>
    <w:rsid w:val="00801C8B"/>
    <w:rsid w:val="00802F8B"/>
    <w:rsid w:val="0080318D"/>
    <w:rsid w:val="0080523C"/>
    <w:rsid w:val="00806D03"/>
    <w:rsid w:val="00807B3C"/>
    <w:rsid w:val="00812537"/>
    <w:rsid w:val="008162AE"/>
    <w:rsid w:val="00816DB7"/>
    <w:rsid w:val="0081710D"/>
    <w:rsid w:val="0081791A"/>
    <w:rsid w:val="00820559"/>
    <w:rsid w:val="00820572"/>
    <w:rsid w:val="00821DB2"/>
    <w:rsid w:val="00822BD6"/>
    <w:rsid w:val="0082472C"/>
    <w:rsid w:val="00825583"/>
    <w:rsid w:val="00825D1B"/>
    <w:rsid w:val="00825D7D"/>
    <w:rsid w:val="00827D6E"/>
    <w:rsid w:val="00830228"/>
    <w:rsid w:val="00830F2C"/>
    <w:rsid w:val="00832AD0"/>
    <w:rsid w:val="00833C56"/>
    <w:rsid w:val="00834351"/>
    <w:rsid w:val="00837375"/>
    <w:rsid w:val="00837E28"/>
    <w:rsid w:val="00840A12"/>
    <w:rsid w:val="0084204F"/>
    <w:rsid w:val="008437F7"/>
    <w:rsid w:val="00843F08"/>
    <w:rsid w:val="0084483D"/>
    <w:rsid w:val="00846178"/>
    <w:rsid w:val="00847AAB"/>
    <w:rsid w:val="00847BB1"/>
    <w:rsid w:val="00850108"/>
    <w:rsid w:val="00850639"/>
    <w:rsid w:val="0085100D"/>
    <w:rsid w:val="008514F2"/>
    <w:rsid w:val="00852FD4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41"/>
    <w:rsid w:val="00872BD6"/>
    <w:rsid w:val="00873BF1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4BF0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233E"/>
    <w:rsid w:val="008B32C1"/>
    <w:rsid w:val="008B409E"/>
    <w:rsid w:val="008B5929"/>
    <w:rsid w:val="008B5AE7"/>
    <w:rsid w:val="008C422B"/>
    <w:rsid w:val="008C4E13"/>
    <w:rsid w:val="008C54BD"/>
    <w:rsid w:val="008C5C95"/>
    <w:rsid w:val="008C5FD4"/>
    <w:rsid w:val="008C73A8"/>
    <w:rsid w:val="008C7AD4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6E43"/>
    <w:rsid w:val="008E79A6"/>
    <w:rsid w:val="008E7B68"/>
    <w:rsid w:val="008F1259"/>
    <w:rsid w:val="008F1272"/>
    <w:rsid w:val="008F161E"/>
    <w:rsid w:val="008F18BB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8C"/>
    <w:rsid w:val="00906BBC"/>
    <w:rsid w:val="009077BF"/>
    <w:rsid w:val="00907820"/>
    <w:rsid w:val="00907C2A"/>
    <w:rsid w:val="00907FEB"/>
    <w:rsid w:val="009100AA"/>
    <w:rsid w:val="009128FE"/>
    <w:rsid w:val="00912DD2"/>
    <w:rsid w:val="00914263"/>
    <w:rsid w:val="00914FBA"/>
    <w:rsid w:val="00915311"/>
    <w:rsid w:val="009165E6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33A4"/>
    <w:rsid w:val="00934606"/>
    <w:rsid w:val="009351B2"/>
    <w:rsid w:val="009363E1"/>
    <w:rsid w:val="0093757B"/>
    <w:rsid w:val="00937C9C"/>
    <w:rsid w:val="0094008F"/>
    <w:rsid w:val="0094068E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572B3"/>
    <w:rsid w:val="00961B74"/>
    <w:rsid w:val="00961E80"/>
    <w:rsid w:val="00961F78"/>
    <w:rsid w:val="00962DC0"/>
    <w:rsid w:val="00963275"/>
    <w:rsid w:val="0096332A"/>
    <w:rsid w:val="00964E09"/>
    <w:rsid w:val="00965F43"/>
    <w:rsid w:val="00966147"/>
    <w:rsid w:val="00966E21"/>
    <w:rsid w:val="00967176"/>
    <w:rsid w:val="00967418"/>
    <w:rsid w:val="009703E2"/>
    <w:rsid w:val="00970BAE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3087"/>
    <w:rsid w:val="00985AED"/>
    <w:rsid w:val="0098708B"/>
    <w:rsid w:val="00987275"/>
    <w:rsid w:val="0098732A"/>
    <w:rsid w:val="00991F8F"/>
    <w:rsid w:val="00993074"/>
    <w:rsid w:val="00993E8F"/>
    <w:rsid w:val="00994940"/>
    <w:rsid w:val="00994DBC"/>
    <w:rsid w:val="00996149"/>
    <w:rsid w:val="009969D2"/>
    <w:rsid w:val="009976FE"/>
    <w:rsid w:val="009A0B53"/>
    <w:rsid w:val="009A0E74"/>
    <w:rsid w:val="009A1837"/>
    <w:rsid w:val="009A1872"/>
    <w:rsid w:val="009A3A9F"/>
    <w:rsid w:val="009A3DBE"/>
    <w:rsid w:val="009A470E"/>
    <w:rsid w:val="009A473C"/>
    <w:rsid w:val="009A589B"/>
    <w:rsid w:val="009A5C48"/>
    <w:rsid w:val="009A6F0A"/>
    <w:rsid w:val="009A70CE"/>
    <w:rsid w:val="009B053A"/>
    <w:rsid w:val="009B0F8B"/>
    <w:rsid w:val="009B2DB6"/>
    <w:rsid w:val="009B5C66"/>
    <w:rsid w:val="009B64B5"/>
    <w:rsid w:val="009B672B"/>
    <w:rsid w:val="009B69E6"/>
    <w:rsid w:val="009C15B3"/>
    <w:rsid w:val="009C3727"/>
    <w:rsid w:val="009C4043"/>
    <w:rsid w:val="009C52D8"/>
    <w:rsid w:val="009C7D46"/>
    <w:rsid w:val="009C7E0D"/>
    <w:rsid w:val="009D118A"/>
    <w:rsid w:val="009D2116"/>
    <w:rsid w:val="009D2B91"/>
    <w:rsid w:val="009D408A"/>
    <w:rsid w:val="009D594D"/>
    <w:rsid w:val="009D660C"/>
    <w:rsid w:val="009D73C6"/>
    <w:rsid w:val="009D7AB7"/>
    <w:rsid w:val="009E1017"/>
    <w:rsid w:val="009E2324"/>
    <w:rsid w:val="009E37D4"/>
    <w:rsid w:val="009E3EFC"/>
    <w:rsid w:val="009E7CD4"/>
    <w:rsid w:val="009E7E58"/>
    <w:rsid w:val="009F08C8"/>
    <w:rsid w:val="009F2737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6C23"/>
    <w:rsid w:val="00A0724A"/>
    <w:rsid w:val="00A11632"/>
    <w:rsid w:val="00A13C57"/>
    <w:rsid w:val="00A140C3"/>
    <w:rsid w:val="00A16ACE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327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46C6A"/>
    <w:rsid w:val="00A520B4"/>
    <w:rsid w:val="00A527A7"/>
    <w:rsid w:val="00A528C4"/>
    <w:rsid w:val="00A538AD"/>
    <w:rsid w:val="00A53FBE"/>
    <w:rsid w:val="00A547F2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66EE8"/>
    <w:rsid w:val="00A715A8"/>
    <w:rsid w:val="00A71932"/>
    <w:rsid w:val="00A730D4"/>
    <w:rsid w:val="00A73F74"/>
    <w:rsid w:val="00A7555C"/>
    <w:rsid w:val="00A75566"/>
    <w:rsid w:val="00A768DD"/>
    <w:rsid w:val="00A77E7B"/>
    <w:rsid w:val="00A81D4A"/>
    <w:rsid w:val="00A82D86"/>
    <w:rsid w:val="00A83184"/>
    <w:rsid w:val="00A83988"/>
    <w:rsid w:val="00A845A8"/>
    <w:rsid w:val="00A850B3"/>
    <w:rsid w:val="00A874D8"/>
    <w:rsid w:val="00A90594"/>
    <w:rsid w:val="00A91089"/>
    <w:rsid w:val="00A91E11"/>
    <w:rsid w:val="00A933A2"/>
    <w:rsid w:val="00A93B24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08CA"/>
    <w:rsid w:val="00AB0D11"/>
    <w:rsid w:val="00AB13EB"/>
    <w:rsid w:val="00AB2029"/>
    <w:rsid w:val="00AB25C6"/>
    <w:rsid w:val="00AB29ED"/>
    <w:rsid w:val="00AB3417"/>
    <w:rsid w:val="00AB3D42"/>
    <w:rsid w:val="00AB3EAC"/>
    <w:rsid w:val="00AB452E"/>
    <w:rsid w:val="00AB540E"/>
    <w:rsid w:val="00AB6703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4961"/>
    <w:rsid w:val="00AD61E5"/>
    <w:rsid w:val="00AD6705"/>
    <w:rsid w:val="00AD79FA"/>
    <w:rsid w:val="00AE36A7"/>
    <w:rsid w:val="00AE6AAE"/>
    <w:rsid w:val="00AE6DDD"/>
    <w:rsid w:val="00AE7DB2"/>
    <w:rsid w:val="00AF0778"/>
    <w:rsid w:val="00AF33C6"/>
    <w:rsid w:val="00AF3EB5"/>
    <w:rsid w:val="00AF429E"/>
    <w:rsid w:val="00AF49D6"/>
    <w:rsid w:val="00AF4F3D"/>
    <w:rsid w:val="00AF7890"/>
    <w:rsid w:val="00AF7EC7"/>
    <w:rsid w:val="00B00EF2"/>
    <w:rsid w:val="00B06B09"/>
    <w:rsid w:val="00B07B9A"/>
    <w:rsid w:val="00B109B3"/>
    <w:rsid w:val="00B10EFE"/>
    <w:rsid w:val="00B10F2D"/>
    <w:rsid w:val="00B11385"/>
    <w:rsid w:val="00B131E3"/>
    <w:rsid w:val="00B141A2"/>
    <w:rsid w:val="00B14B39"/>
    <w:rsid w:val="00B159E1"/>
    <w:rsid w:val="00B15C31"/>
    <w:rsid w:val="00B2000C"/>
    <w:rsid w:val="00B20E60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6D6"/>
    <w:rsid w:val="00B35ED0"/>
    <w:rsid w:val="00B375DA"/>
    <w:rsid w:val="00B37610"/>
    <w:rsid w:val="00B37E82"/>
    <w:rsid w:val="00B41B56"/>
    <w:rsid w:val="00B41F40"/>
    <w:rsid w:val="00B434A1"/>
    <w:rsid w:val="00B43F1C"/>
    <w:rsid w:val="00B4595A"/>
    <w:rsid w:val="00B45A40"/>
    <w:rsid w:val="00B45C09"/>
    <w:rsid w:val="00B47354"/>
    <w:rsid w:val="00B50E01"/>
    <w:rsid w:val="00B51E19"/>
    <w:rsid w:val="00B52187"/>
    <w:rsid w:val="00B54B16"/>
    <w:rsid w:val="00B551D2"/>
    <w:rsid w:val="00B5580A"/>
    <w:rsid w:val="00B55B0C"/>
    <w:rsid w:val="00B56C8E"/>
    <w:rsid w:val="00B56F1D"/>
    <w:rsid w:val="00B57924"/>
    <w:rsid w:val="00B6040E"/>
    <w:rsid w:val="00B60919"/>
    <w:rsid w:val="00B628DB"/>
    <w:rsid w:val="00B65558"/>
    <w:rsid w:val="00B67DA5"/>
    <w:rsid w:val="00B67E56"/>
    <w:rsid w:val="00B70CAC"/>
    <w:rsid w:val="00B711FD"/>
    <w:rsid w:val="00B71AED"/>
    <w:rsid w:val="00B72F32"/>
    <w:rsid w:val="00B733DC"/>
    <w:rsid w:val="00B73B88"/>
    <w:rsid w:val="00B74935"/>
    <w:rsid w:val="00B753AF"/>
    <w:rsid w:val="00B75E91"/>
    <w:rsid w:val="00B75FCC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259A"/>
    <w:rsid w:val="00BA4B2D"/>
    <w:rsid w:val="00BA5D49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3E4E"/>
    <w:rsid w:val="00BC4CF4"/>
    <w:rsid w:val="00BC5019"/>
    <w:rsid w:val="00BC7537"/>
    <w:rsid w:val="00BC775A"/>
    <w:rsid w:val="00BC7B38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29ED"/>
    <w:rsid w:val="00BE2AB1"/>
    <w:rsid w:val="00BE30B6"/>
    <w:rsid w:val="00BE48F0"/>
    <w:rsid w:val="00BE4963"/>
    <w:rsid w:val="00BE4CD0"/>
    <w:rsid w:val="00BE627D"/>
    <w:rsid w:val="00BF0336"/>
    <w:rsid w:val="00BF0986"/>
    <w:rsid w:val="00BF0E7B"/>
    <w:rsid w:val="00BF11E8"/>
    <w:rsid w:val="00BF2294"/>
    <w:rsid w:val="00BF2A31"/>
    <w:rsid w:val="00BF3AE9"/>
    <w:rsid w:val="00BF3EF7"/>
    <w:rsid w:val="00BF43E8"/>
    <w:rsid w:val="00BF56EB"/>
    <w:rsid w:val="00BF60C6"/>
    <w:rsid w:val="00BF6670"/>
    <w:rsid w:val="00BF6805"/>
    <w:rsid w:val="00BF701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6A75"/>
    <w:rsid w:val="00C07C69"/>
    <w:rsid w:val="00C11236"/>
    <w:rsid w:val="00C11CDD"/>
    <w:rsid w:val="00C1215A"/>
    <w:rsid w:val="00C12C50"/>
    <w:rsid w:val="00C158E5"/>
    <w:rsid w:val="00C15A81"/>
    <w:rsid w:val="00C15ECA"/>
    <w:rsid w:val="00C172B9"/>
    <w:rsid w:val="00C209F4"/>
    <w:rsid w:val="00C20AA7"/>
    <w:rsid w:val="00C217B9"/>
    <w:rsid w:val="00C2182E"/>
    <w:rsid w:val="00C21D20"/>
    <w:rsid w:val="00C227CF"/>
    <w:rsid w:val="00C23F14"/>
    <w:rsid w:val="00C243F3"/>
    <w:rsid w:val="00C254E5"/>
    <w:rsid w:val="00C25586"/>
    <w:rsid w:val="00C25ED9"/>
    <w:rsid w:val="00C261E9"/>
    <w:rsid w:val="00C26763"/>
    <w:rsid w:val="00C2787C"/>
    <w:rsid w:val="00C306EE"/>
    <w:rsid w:val="00C32FCB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18FD"/>
    <w:rsid w:val="00C4366D"/>
    <w:rsid w:val="00C44C5A"/>
    <w:rsid w:val="00C45EC2"/>
    <w:rsid w:val="00C46168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543"/>
    <w:rsid w:val="00C6083D"/>
    <w:rsid w:val="00C61A0A"/>
    <w:rsid w:val="00C623B7"/>
    <w:rsid w:val="00C6252F"/>
    <w:rsid w:val="00C63D78"/>
    <w:rsid w:val="00C64394"/>
    <w:rsid w:val="00C663BD"/>
    <w:rsid w:val="00C66E35"/>
    <w:rsid w:val="00C7015A"/>
    <w:rsid w:val="00C70567"/>
    <w:rsid w:val="00C727CB"/>
    <w:rsid w:val="00C72A39"/>
    <w:rsid w:val="00C72A90"/>
    <w:rsid w:val="00C73327"/>
    <w:rsid w:val="00C73704"/>
    <w:rsid w:val="00C767B4"/>
    <w:rsid w:val="00C81369"/>
    <w:rsid w:val="00C8195D"/>
    <w:rsid w:val="00C82A43"/>
    <w:rsid w:val="00C861CE"/>
    <w:rsid w:val="00C91288"/>
    <w:rsid w:val="00C9152A"/>
    <w:rsid w:val="00C91A5E"/>
    <w:rsid w:val="00C9240A"/>
    <w:rsid w:val="00C93429"/>
    <w:rsid w:val="00C93A7A"/>
    <w:rsid w:val="00C93E21"/>
    <w:rsid w:val="00C940CD"/>
    <w:rsid w:val="00C95C3C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B74C5"/>
    <w:rsid w:val="00CC0A9F"/>
    <w:rsid w:val="00CC1552"/>
    <w:rsid w:val="00CC2C8B"/>
    <w:rsid w:val="00CC4ADD"/>
    <w:rsid w:val="00CC4B06"/>
    <w:rsid w:val="00CC5AE0"/>
    <w:rsid w:val="00CC5B40"/>
    <w:rsid w:val="00CC75B2"/>
    <w:rsid w:val="00CD2AF2"/>
    <w:rsid w:val="00CD3F7A"/>
    <w:rsid w:val="00CD4175"/>
    <w:rsid w:val="00CD5681"/>
    <w:rsid w:val="00CD6973"/>
    <w:rsid w:val="00CD6F85"/>
    <w:rsid w:val="00CD7DB6"/>
    <w:rsid w:val="00CE08C1"/>
    <w:rsid w:val="00CE0BD1"/>
    <w:rsid w:val="00CE1683"/>
    <w:rsid w:val="00CE16FF"/>
    <w:rsid w:val="00CE4151"/>
    <w:rsid w:val="00CE4358"/>
    <w:rsid w:val="00CE5257"/>
    <w:rsid w:val="00CE7AD2"/>
    <w:rsid w:val="00CE7AE4"/>
    <w:rsid w:val="00CE7D14"/>
    <w:rsid w:val="00CF0791"/>
    <w:rsid w:val="00CF0C52"/>
    <w:rsid w:val="00CF1999"/>
    <w:rsid w:val="00CF2112"/>
    <w:rsid w:val="00CF3A35"/>
    <w:rsid w:val="00CF3AE5"/>
    <w:rsid w:val="00CF4340"/>
    <w:rsid w:val="00CF57C9"/>
    <w:rsid w:val="00D01B1D"/>
    <w:rsid w:val="00D01B72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1C2"/>
    <w:rsid w:val="00D178ED"/>
    <w:rsid w:val="00D17F6D"/>
    <w:rsid w:val="00D2114B"/>
    <w:rsid w:val="00D244D5"/>
    <w:rsid w:val="00D24899"/>
    <w:rsid w:val="00D25604"/>
    <w:rsid w:val="00D25D05"/>
    <w:rsid w:val="00D25F6D"/>
    <w:rsid w:val="00D2691D"/>
    <w:rsid w:val="00D275FC"/>
    <w:rsid w:val="00D278C2"/>
    <w:rsid w:val="00D27D4A"/>
    <w:rsid w:val="00D30217"/>
    <w:rsid w:val="00D30A74"/>
    <w:rsid w:val="00D30C33"/>
    <w:rsid w:val="00D327C9"/>
    <w:rsid w:val="00D33298"/>
    <w:rsid w:val="00D3443D"/>
    <w:rsid w:val="00D34D9F"/>
    <w:rsid w:val="00D35327"/>
    <w:rsid w:val="00D36735"/>
    <w:rsid w:val="00D36801"/>
    <w:rsid w:val="00D36B56"/>
    <w:rsid w:val="00D3702E"/>
    <w:rsid w:val="00D37375"/>
    <w:rsid w:val="00D413F5"/>
    <w:rsid w:val="00D4191D"/>
    <w:rsid w:val="00D43777"/>
    <w:rsid w:val="00D43823"/>
    <w:rsid w:val="00D4415B"/>
    <w:rsid w:val="00D44481"/>
    <w:rsid w:val="00D44819"/>
    <w:rsid w:val="00D45B3C"/>
    <w:rsid w:val="00D47554"/>
    <w:rsid w:val="00D501C0"/>
    <w:rsid w:val="00D5345D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740"/>
    <w:rsid w:val="00D63D9A"/>
    <w:rsid w:val="00D64F12"/>
    <w:rsid w:val="00D666EE"/>
    <w:rsid w:val="00D67298"/>
    <w:rsid w:val="00D67391"/>
    <w:rsid w:val="00D6743B"/>
    <w:rsid w:val="00D67AD1"/>
    <w:rsid w:val="00D71368"/>
    <w:rsid w:val="00D71B98"/>
    <w:rsid w:val="00D744CE"/>
    <w:rsid w:val="00D75717"/>
    <w:rsid w:val="00D768F7"/>
    <w:rsid w:val="00D77EB6"/>
    <w:rsid w:val="00D833A3"/>
    <w:rsid w:val="00D837A8"/>
    <w:rsid w:val="00D83C19"/>
    <w:rsid w:val="00D84717"/>
    <w:rsid w:val="00D8505E"/>
    <w:rsid w:val="00D855E4"/>
    <w:rsid w:val="00D862B1"/>
    <w:rsid w:val="00D875BF"/>
    <w:rsid w:val="00D8761D"/>
    <w:rsid w:val="00D908F1"/>
    <w:rsid w:val="00D90B5D"/>
    <w:rsid w:val="00D910C3"/>
    <w:rsid w:val="00D91F80"/>
    <w:rsid w:val="00D95EA3"/>
    <w:rsid w:val="00D97E61"/>
    <w:rsid w:val="00DA01F7"/>
    <w:rsid w:val="00DA172A"/>
    <w:rsid w:val="00DA28D2"/>
    <w:rsid w:val="00DA2D49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1A9B"/>
    <w:rsid w:val="00DD2649"/>
    <w:rsid w:val="00DD2951"/>
    <w:rsid w:val="00DD4BC5"/>
    <w:rsid w:val="00DD4BF0"/>
    <w:rsid w:val="00DD4CA7"/>
    <w:rsid w:val="00DD5520"/>
    <w:rsid w:val="00DD583C"/>
    <w:rsid w:val="00DD6DEC"/>
    <w:rsid w:val="00DE1E74"/>
    <w:rsid w:val="00DE2FA0"/>
    <w:rsid w:val="00DE448A"/>
    <w:rsid w:val="00DE4BB3"/>
    <w:rsid w:val="00DE69EC"/>
    <w:rsid w:val="00DF07C9"/>
    <w:rsid w:val="00DF1382"/>
    <w:rsid w:val="00DF366B"/>
    <w:rsid w:val="00DF4752"/>
    <w:rsid w:val="00DF47AB"/>
    <w:rsid w:val="00DF4F00"/>
    <w:rsid w:val="00DF6CA4"/>
    <w:rsid w:val="00DF751C"/>
    <w:rsid w:val="00DF75B3"/>
    <w:rsid w:val="00DF7C89"/>
    <w:rsid w:val="00E00D03"/>
    <w:rsid w:val="00E012B6"/>
    <w:rsid w:val="00E039C7"/>
    <w:rsid w:val="00E049A2"/>
    <w:rsid w:val="00E05335"/>
    <w:rsid w:val="00E061B9"/>
    <w:rsid w:val="00E07CBD"/>
    <w:rsid w:val="00E10476"/>
    <w:rsid w:val="00E10B6C"/>
    <w:rsid w:val="00E10C95"/>
    <w:rsid w:val="00E115E1"/>
    <w:rsid w:val="00E11677"/>
    <w:rsid w:val="00E11C0B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1AF5"/>
    <w:rsid w:val="00E2275F"/>
    <w:rsid w:val="00E22914"/>
    <w:rsid w:val="00E243CF"/>
    <w:rsid w:val="00E24C34"/>
    <w:rsid w:val="00E25A9F"/>
    <w:rsid w:val="00E26D83"/>
    <w:rsid w:val="00E26E00"/>
    <w:rsid w:val="00E27A9F"/>
    <w:rsid w:val="00E323D7"/>
    <w:rsid w:val="00E33BB5"/>
    <w:rsid w:val="00E33C71"/>
    <w:rsid w:val="00E341AD"/>
    <w:rsid w:val="00E348AA"/>
    <w:rsid w:val="00E377D9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09DC"/>
    <w:rsid w:val="00E52F4E"/>
    <w:rsid w:val="00E548AB"/>
    <w:rsid w:val="00E56831"/>
    <w:rsid w:val="00E57D56"/>
    <w:rsid w:val="00E60317"/>
    <w:rsid w:val="00E66403"/>
    <w:rsid w:val="00E712CD"/>
    <w:rsid w:val="00E74D50"/>
    <w:rsid w:val="00E76AD8"/>
    <w:rsid w:val="00E76C87"/>
    <w:rsid w:val="00E7740B"/>
    <w:rsid w:val="00E805F4"/>
    <w:rsid w:val="00E80E8B"/>
    <w:rsid w:val="00E81581"/>
    <w:rsid w:val="00E81BEE"/>
    <w:rsid w:val="00E8256E"/>
    <w:rsid w:val="00E82729"/>
    <w:rsid w:val="00E8292D"/>
    <w:rsid w:val="00E901B8"/>
    <w:rsid w:val="00E91FEC"/>
    <w:rsid w:val="00E93770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A7731"/>
    <w:rsid w:val="00EA77AC"/>
    <w:rsid w:val="00EB0732"/>
    <w:rsid w:val="00EB079F"/>
    <w:rsid w:val="00EB2F85"/>
    <w:rsid w:val="00EB53CB"/>
    <w:rsid w:val="00EB62E7"/>
    <w:rsid w:val="00EB6D35"/>
    <w:rsid w:val="00EB74E0"/>
    <w:rsid w:val="00EC10E5"/>
    <w:rsid w:val="00EC1889"/>
    <w:rsid w:val="00EC262F"/>
    <w:rsid w:val="00EC2AAD"/>
    <w:rsid w:val="00EC390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A68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488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3661"/>
    <w:rsid w:val="00F14314"/>
    <w:rsid w:val="00F14516"/>
    <w:rsid w:val="00F1531D"/>
    <w:rsid w:val="00F15FA8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1A6E"/>
    <w:rsid w:val="00F32063"/>
    <w:rsid w:val="00F3280C"/>
    <w:rsid w:val="00F3281C"/>
    <w:rsid w:val="00F329BF"/>
    <w:rsid w:val="00F329CD"/>
    <w:rsid w:val="00F33927"/>
    <w:rsid w:val="00F34F32"/>
    <w:rsid w:val="00F35D6F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3DEE"/>
    <w:rsid w:val="00F44B95"/>
    <w:rsid w:val="00F45DAF"/>
    <w:rsid w:val="00F46C57"/>
    <w:rsid w:val="00F470E3"/>
    <w:rsid w:val="00F474CB"/>
    <w:rsid w:val="00F5059B"/>
    <w:rsid w:val="00F52C74"/>
    <w:rsid w:val="00F55912"/>
    <w:rsid w:val="00F57234"/>
    <w:rsid w:val="00F57DD3"/>
    <w:rsid w:val="00F609BB"/>
    <w:rsid w:val="00F60DC2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3F7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95C"/>
    <w:rsid w:val="00FA4E5F"/>
    <w:rsid w:val="00FA5786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09E"/>
    <w:rsid w:val="00FC5905"/>
    <w:rsid w:val="00FC6555"/>
    <w:rsid w:val="00FC77C1"/>
    <w:rsid w:val="00FC7944"/>
    <w:rsid w:val="00FD19A7"/>
    <w:rsid w:val="00FD2BD5"/>
    <w:rsid w:val="00FD31EB"/>
    <w:rsid w:val="00FD38C4"/>
    <w:rsid w:val="00FD3EC0"/>
    <w:rsid w:val="00FD4751"/>
    <w:rsid w:val="00FD5EA9"/>
    <w:rsid w:val="00FD5F39"/>
    <w:rsid w:val="00FD5FD8"/>
    <w:rsid w:val="00FD6FEA"/>
    <w:rsid w:val="00FD7E0B"/>
    <w:rsid w:val="00FE1C14"/>
    <w:rsid w:val="00FE1C82"/>
    <w:rsid w:val="00FE411B"/>
    <w:rsid w:val="00FE46DF"/>
    <w:rsid w:val="00FE4CAF"/>
    <w:rsid w:val="00FE5D5D"/>
    <w:rsid w:val="00FE79AF"/>
    <w:rsid w:val="00FF28A8"/>
    <w:rsid w:val="00FF317C"/>
    <w:rsid w:val="00FF549C"/>
    <w:rsid w:val="00FF5DE5"/>
    <w:rsid w:val="00FF5F9E"/>
    <w:rsid w:val="00FF693B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  <w:style w:type="character" w:customStyle="1" w:styleId="apple-style-span">
    <w:name w:val="apple-style-span"/>
    <w:basedOn w:val="Fontepargpadro"/>
    <w:rsid w:val="005C5475"/>
  </w:style>
  <w:style w:type="character" w:customStyle="1" w:styleId="fontstyle01">
    <w:name w:val="fontstyle01"/>
    <w:basedOn w:val="Fontepargpadro"/>
    <w:rsid w:val="00AB6703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  <w:style w:type="character" w:customStyle="1" w:styleId="apple-style-span">
    <w:name w:val="apple-style-span"/>
    <w:basedOn w:val="Fontepargpadro"/>
    <w:rsid w:val="005C5475"/>
  </w:style>
  <w:style w:type="character" w:customStyle="1" w:styleId="fontstyle01">
    <w:name w:val="fontstyle01"/>
    <w:basedOn w:val="Fontepargpadro"/>
    <w:rsid w:val="00AB6703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69622E-AE5B-40E2-935C-B726C060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6</Pages>
  <Words>1847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Camara</cp:lastModifiedBy>
  <cp:revision>18</cp:revision>
  <cp:lastPrinted>2019-02-01T16:38:00Z</cp:lastPrinted>
  <dcterms:created xsi:type="dcterms:W3CDTF">2019-02-06T12:48:00Z</dcterms:created>
  <dcterms:modified xsi:type="dcterms:W3CDTF">2019-02-20T13:03:00Z</dcterms:modified>
</cp:coreProperties>
</file>