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048A88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273B0">
        <w:rPr>
          <w:rFonts w:ascii="Cambria" w:hAnsi="Cambria" w:cs="Arial"/>
          <w:b/>
          <w:bCs w:val="0"/>
          <w:sz w:val="24"/>
          <w:szCs w:val="24"/>
          <w:lang w:val="pt-BR"/>
        </w:rPr>
        <w:t>201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33EF9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36A732AD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B8493B" w:rsidRPr="00B8493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Que seja </w:t>
      </w:r>
      <w:r w:rsidR="000038D6" w:rsidRPr="000038D6">
        <w:rPr>
          <w:rFonts w:ascii="Cambria" w:hAnsi="Cambria"/>
          <w:b/>
          <w:sz w:val="24"/>
          <w:szCs w:val="24"/>
        </w:rPr>
        <w:t>ampliada</w:t>
      </w:r>
      <w:r w:rsidR="005B29CB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0038D6" w:rsidRPr="000038D6">
        <w:rPr>
          <w:rFonts w:ascii="Cambria" w:hAnsi="Cambria"/>
          <w:b/>
          <w:sz w:val="24"/>
          <w:szCs w:val="24"/>
        </w:rPr>
        <w:t xml:space="preserve">a frequência de atendimento médico no posto de saúde do povoado Ermo, de </w:t>
      </w:r>
      <w:proofErr w:type="gramStart"/>
      <w:r w:rsidR="000038D6" w:rsidRPr="000038D6">
        <w:rPr>
          <w:rFonts w:ascii="Cambria" w:hAnsi="Cambria"/>
          <w:b/>
          <w:sz w:val="24"/>
          <w:szCs w:val="24"/>
        </w:rPr>
        <w:t>forma a assegurar, no mínimo, dois dias semanais de consultas médicas à população local</w:t>
      </w:r>
      <w:proofErr w:type="gramEnd"/>
      <w:r w:rsidR="000038D6" w:rsidRPr="000038D6">
        <w:rPr>
          <w:rFonts w:ascii="Cambria" w:hAnsi="Cambria"/>
          <w:b/>
          <w:sz w:val="24"/>
          <w:szCs w:val="24"/>
        </w:rPr>
        <w:t>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53AFCA21" w14:textId="47A8914C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B8493B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B8493B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Zona Rural de Carnaúba dos Dantas, e tem como objetivo </w:t>
      </w:r>
      <w:r w:rsidR="000038D6">
        <w:rPr>
          <w:rFonts w:ascii="Cambria" w:hAnsi="Cambria" w:cs="Arial"/>
          <w:sz w:val="24"/>
          <w:szCs w:val="24"/>
          <w:lang w:val="pt-BR"/>
        </w:rPr>
        <w:t xml:space="preserve">uma </w:t>
      </w:r>
      <w:r w:rsidR="000038D6" w:rsidRPr="000038D6">
        <w:rPr>
          <w:rFonts w:ascii="Cambria" w:hAnsi="Cambria"/>
          <w:sz w:val="24"/>
          <w:szCs w:val="24"/>
        </w:rPr>
        <w:t>maior cobertura na área da saúde, especialmente no atendimento médico, considerando a distância em relação à sede do município e as dificuldades de deslocamento enfrentadas pela população.</w:t>
      </w:r>
    </w:p>
    <w:p w14:paraId="19EA3ED7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023F182" w14:textId="36988BFD" w:rsidR="00B8493B" w:rsidRDefault="000038D6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0038D6">
        <w:rPr>
          <w:rFonts w:ascii="Cambria" w:hAnsi="Cambria"/>
          <w:sz w:val="24"/>
          <w:szCs w:val="24"/>
        </w:rPr>
        <w:t>O aumento da frequência de atendimento contribuirá para diagnósticos mais rápidos, acompanhamento contínuo de pacientes com doenças crônicas e maior acesso a serviços básicos de saúde, resultando em melhoria da qualidade de vida e prevenção de agravos.</w:t>
      </w:r>
    </w:p>
    <w:p w14:paraId="517E5CF7" w14:textId="77777777" w:rsidR="005B29CB" w:rsidRPr="005B29CB" w:rsidRDefault="005B29C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3D16CD8" w14:textId="77777777" w:rsidR="000038D6" w:rsidRDefault="000038D6" w:rsidP="00F273B0">
      <w:pPr>
        <w:pStyle w:val="NormalWeb"/>
        <w:spacing w:line="360" w:lineRule="auto"/>
        <w:ind w:firstLine="708"/>
        <w:jc w:val="both"/>
        <w:rPr>
          <w:rFonts w:ascii="Cambria" w:hAnsi="Cambria"/>
        </w:rPr>
      </w:pPr>
      <w:r w:rsidRPr="005B29CB">
        <w:rPr>
          <w:rFonts w:ascii="Cambria" w:hAnsi="Cambria"/>
        </w:rPr>
        <w:lastRenderedPageBreak/>
        <w:t>Com a ampliação para pelo menos dois dias de consultas médicas semanais, será possível oferecer um atendimento mais regular e eficaz, atendendo às demandas reprimidas e garantindo um serviço de saúde digno aos moradores.</w:t>
      </w:r>
    </w:p>
    <w:p w14:paraId="5E76E1A4" w14:textId="77777777" w:rsidR="00F273B0" w:rsidRDefault="00F273B0" w:rsidP="00F273B0">
      <w:pPr>
        <w:pStyle w:val="NormalWeb"/>
        <w:spacing w:line="360" w:lineRule="auto"/>
        <w:ind w:firstLine="708"/>
        <w:jc w:val="both"/>
        <w:rPr>
          <w:rFonts w:ascii="Cambria" w:hAnsi="Cambria"/>
        </w:rPr>
      </w:pPr>
    </w:p>
    <w:p w14:paraId="202B3200" w14:textId="744979B3" w:rsidR="000038D6" w:rsidRPr="000038D6" w:rsidRDefault="000038D6" w:rsidP="00F273B0">
      <w:pPr>
        <w:pStyle w:val="NormalWeb"/>
        <w:spacing w:line="360" w:lineRule="auto"/>
        <w:ind w:firstLine="708"/>
        <w:jc w:val="both"/>
        <w:rPr>
          <w:rFonts w:ascii="Cambria" w:hAnsi="Cambria"/>
        </w:rPr>
      </w:pPr>
      <w:r w:rsidRPr="000038D6">
        <w:rPr>
          <w:rFonts w:ascii="Cambria" w:hAnsi="Cambria"/>
        </w:rPr>
        <w:t>Contando com a atenção e sensibilidade do Senhor Prefeito e do Senhor Secretário Municipal de Saúde Pública para esta relevante demanda comunitária, antecipamos nossos agradecimentos.</w:t>
      </w:r>
    </w:p>
    <w:p w14:paraId="6612FD89" w14:textId="77777777" w:rsidR="00B8493B" w:rsidRPr="00B8493B" w:rsidRDefault="00B8493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20B411" w14:textId="77777777" w:rsidR="001F620D" w:rsidRDefault="001F620D">
      <w:r>
        <w:separator/>
      </w:r>
    </w:p>
  </w:endnote>
  <w:endnote w:type="continuationSeparator" w:id="0">
    <w:p w14:paraId="24E77B48" w14:textId="77777777" w:rsidR="001F620D" w:rsidRDefault="001F6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FBCB6" w14:textId="77777777" w:rsidR="001F620D" w:rsidRDefault="001F620D">
      <w:r>
        <w:separator/>
      </w:r>
    </w:p>
  </w:footnote>
  <w:footnote w:type="continuationSeparator" w:id="0">
    <w:p w14:paraId="0E0A9A7D" w14:textId="77777777" w:rsidR="001F620D" w:rsidRDefault="001F6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F620D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F620D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F620D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5FB7-7DCA-44D3-A2C0-3C023CD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2025-08-15T13:06:00Z</dcterms:created>
  <dcterms:modified xsi:type="dcterms:W3CDTF">2025-08-18T13:57:00Z</dcterms:modified>
</cp:coreProperties>
</file>