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4C6C3ED4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C36803">
        <w:rPr>
          <w:rFonts w:ascii="Century Gothic" w:hAnsi="Century Gothic"/>
          <w:b/>
          <w:sz w:val="24"/>
          <w:szCs w:val="24"/>
        </w:rPr>
        <w:t>89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ABB8106" w14:textId="22CC776B" w:rsidR="00DD5D76" w:rsidRPr="004D5426" w:rsidRDefault="00A91169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D5426">
        <w:rPr>
          <w:rFonts w:ascii="Century Gothic" w:hAnsi="Century Gothic"/>
          <w:b/>
          <w:bCs/>
        </w:rPr>
        <w:t>“</w:t>
      </w:r>
      <w:r w:rsidR="003C11CC" w:rsidRPr="004D5426">
        <w:rPr>
          <w:rFonts w:ascii="Century Gothic" w:hAnsi="Century Gothic"/>
          <w:b/>
          <w:bCs/>
        </w:rPr>
        <w:t xml:space="preserve">Solicita </w:t>
      </w:r>
      <w:r w:rsidR="00AE3344" w:rsidRPr="004D5426">
        <w:rPr>
          <w:rFonts w:ascii="Century Gothic" w:hAnsi="Century Gothic"/>
          <w:b/>
          <w:bCs/>
        </w:rPr>
        <w:t>que sej</w:t>
      </w:r>
      <w:r w:rsidR="003C11CC" w:rsidRPr="004D5426">
        <w:rPr>
          <w:rFonts w:ascii="Century Gothic" w:hAnsi="Century Gothic"/>
          <w:b/>
          <w:bCs/>
        </w:rPr>
        <w:t xml:space="preserve">a </w:t>
      </w:r>
      <w:r w:rsidR="004C34B4" w:rsidRPr="004D5426">
        <w:rPr>
          <w:rFonts w:ascii="Century Gothic" w:hAnsi="Century Gothic"/>
          <w:b/>
          <w:bCs/>
        </w:rPr>
        <w:t>realizada a revitalização da sinalização de trânsito dos bairros Solar Flórida I e II</w:t>
      </w:r>
      <w:r w:rsidR="00AE3344" w:rsidRPr="004D5426">
        <w:rPr>
          <w:rFonts w:ascii="Century Gothic" w:hAnsi="Century Gothic"/>
          <w:b/>
          <w:bCs/>
        </w:rPr>
        <w:t>.”</w:t>
      </w:r>
    </w:p>
    <w:p w14:paraId="0AB0171D" w14:textId="77777777" w:rsidR="00C31645" w:rsidRPr="0042257F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5ADB79D" w14:textId="1A931982" w:rsidR="00AE3344" w:rsidRPr="00B72A3C" w:rsidRDefault="008D58AF" w:rsidP="00B72A3C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257F">
        <w:rPr>
          <w:rFonts w:ascii="Century Gothic" w:hAnsi="Century Gothic" w:cs="Arial"/>
        </w:rPr>
        <w:t xml:space="preserve">Indico ao </w:t>
      </w:r>
      <w:r w:rsidR="00A91169" w:rsidRPr="0042257F">
        <w:rPr>
          <w:rFonts w:ascii="Century Gothic" w:hAnsi="Century Gothic" w:cs="Arial"/>
        </w:rPr>
        <w:t>Chefe do Poder Executivo Municipal</w:t>
      </w:r>
      <w:r w:rsidRPr="0042257F">
        <w:rPr>
          <w:rFonts w:ascii="Century Gothic" w:hAnsi="Century Gothic" w:cs="Arial"/>
        </w:rPr>
        <w:t xml:space="preserve">, </w:t>
      </w:r>
      <w:r w:rsidR="00A91169" w:rsidRPr="0042257F">
        <w:rPr>
          <w:rFonts w:ascii="Century Gothic" w:hAnsi="Century Gothic" w:cs="Arial"/>
        </w:rPr>
        <w:t xml:space="preserve">na forma regimental, que, </w:t>
      </w:r>
      <w:r w:rsidR="00A91169" w:rsidRPr="0042257F">
        <w:rPr>
          <w:rFonts w:ascii="Century Gothic" w:hAnsi="Century Gothic"/>
        </w:rPr>
        <w:t xml:space="preserve">por meio do setor competente, </w:t>
      </w:r>
      <w:r w:rsidR="0033668A" w:rsidRPr="0042257F">
        <w:rPr>
          <w:rFonts w:ascii="Century Gothic" w:hAnsi="Century Gothic"/>
        </w:rPr>
        <w:t xml:space="preserve">seja </w:t>
      </w:r>
      <w:r w:rsidR="004C34B4">
        <w:rPr>
          <w:rFonts w:ascii="Century Gothic" w:hAnsi="Century Gothic"/>
        </w:rPr>
        <w:t xml:space="preserve">realizada a </w:t>
      </w:r>
      <w:r w:rsidR="004C4313">
        <w:rPr>
          <w:rFonts w:ascii="Century Gothic" w:hAnsi="Century Gothic"/>
        </w:rPr>
        <w:t>revitalização da sinalização</w:t>
      </w:r>
      <w:r w:rsidR="004C34B4">
        <w:rPr>
          <w:rFonts w:ascii="Century Gothic" w:hAnsi="Century Gothic"/>
        </w:rPr>
        <w:t xml:space="preserve"> de trânsito dos bairros</w:t>
      </w:r>
      <w:r w:rsidR="004C4313">
        <w:rPr>
          <w:rFonts w:ascii="Century Gothic" w:hAnsi="Century Gothic"/>
        </w:rPr>
        <w:t xml:space="preserve"> </w:t>
      </w:r>
      <w:r w:rsidR="004C34B4" w:rsidRPr="000015BF">
        <w:rPr>
          <w:rFonts w:ascii="Century Gothic" w:hAnsi="Century Gothic"/>
          <w:bCs/>
        </w:rPr>
        <w:t>Solar Flórida I e II</w:t>
      </w:r>
      <w:r w:rsidR="004C34B4">
        <w:rPr>
          <w:rFonts w:ascii="Century Gothic" w:hAnsi="Century Gothic"/>
          <w:bCs/>
        </w:rPr>
        <w:t>.</w:t>
      </w:r>
    </w:p>
    <w:p w14:paraId="2DA28ACF" w14:textId="77777777" w:rsidR="00700F96" w:rsidRPr="0042257F" w:rsidRDefault="00700F96" w:rsidP="0033668A">
      <w:pPr>
        <w:jc w:val="both"/>
        <w:rPr>
          <w:rFonts w:ascii="Century Gothic" w:hAnsi="Century Gothic"/>
        </w:rPr>
      </w:pPr>
    </w:p>
    <w:p w14:paraId="63691253" w14:textId="642FC4BD" w:rsidR="00D666FD" w:rsidRDefault="00A91169" w:rsidP="00AF63E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42257F">
        <w:rPr>
          <w:rFonts w:ascii="Century Gothic" w:hAnsi="Century Gothic"/>
          <w:b/>
          <w:u w:val="single"/>
        </w:rPr>
        <w:t xml:space="preserve">JUSTIFICATIVA: </w:t>
      </w:r>
    </w:p>
    <w:p w14:paraId="79CB2BF2" w14:textId="77777777" w:rsidR="00EF4785" w:rsidRDefault="00EF4785" w:rsidP="00AF63E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1AE77958" w14:textId="5F9876EC" w:rsidR="00E274D0" w:rsidRDefault="000015BF" w:rsidP="00651D10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0015BF">
        <w:rPr>
          <w:rFonts w:ascii="Century Gothic" w:hAnsi="Century Gothic"/>
          <w:bCs/>
        </w:rPr>
        <w:t>Moradores dos bairros Solar Flórida I e II</w:t>
      </w:r>
      <w:r>
        <w:rPr>
          <w:rFonts w:ascii="Century Gothic" w:hAnsi="Century Gothic"/>
          <w:bCs/>
        </w:rPr>
        <w:t xml:space="preserve"> me procuraram para denunciar </w:t>
      </w:r>
      <w:r w:rsidR="00344564">
        <w:rPr>
          <w:rFonts w:ascii="Century Gothic" w:hAnsi="Century Gothic"/>
          <w:bCs/>
        </w:rPr>
        <w:t xml:space="preserve">as condições precárias da sinalização de trânsito </w:t>
      </w:r>
      <w:r w:rsidR="00E274D0">
        <w:rPr>
          <w:rFonts w:ascii="Century Gothic" w:hAnsi="Century Gothic"/>
          <w:bCs/>
        </w:rPr>
        <w:t>nas ruas desses</w:t>
      </w:r>
      <w:r w:rsidR="00344564">
        <w:rPr>
          <w:rFonts w:ascii="Century Gothic" w:hAnsi="Century Gothic"/>
          <w:bCs/>
        </w:rPr>
        <w:t xml:space="preserve"> bairros</w:t>
      </w:r>
      <w:r w:rsidR="00E274D0">
        <w:rPr>
          <w:rFonts w:ascii="Century Gothic" w:hAnsi="Century Gothic"/>
          <w:bCs/>
        </w:rPr>
        <w:t xml:space="preserve">. </w:t>
      </w:r>
      <w:r w:rsidR="000C1FCB">
        <w:rPr>
          <w:rFonts w:ascii="Century Gothic" w:hAnsi="Century Gothic"/>
          <w:bCs/>
        </w:rPr>
        <w:t xml:space="preserve">O cruzamento de muitas ruas está com a sinalização horizontal, que </w:t>
      </w:r>
      <w:r w:rsidR="00DE2FFE">
        <w:rPr>
          <w:rFonts w:ascii="Century Gothic" w:hAnsi="Century Gothic"/>
          <w:bCs/>
        </w:rPr>
        <w:t xml:space="preserve">é </w:t>
      </w:r>
      <w:r w:rsidR="000C1FCB">
        <w:rPr>
          <w:rFonts w:ascii="Century Gothic" w:hAnsi="Century Gothic"/>
          <w:bCs/>
        </w:rPr>
        <w:t>aquela pintada no asfalto, praticamente apagada, já em outras ela nem existe mais.</w:t>
      </w:r>
      <w:r w:rsidR="005866FE">
        <w:rPr>
          <w:rFonts w:ascii="Century Gothic" w:hAnsi="Century Gothic"/>
          <w:bCs/>
        </w:rPr>
        <w:t xml:space="preserve"> </w:t>
      </w:r>
      <w:r w:rsidR="006D658D">
        <w:rPr>
          <w:rFonts w:ascii="Century Gothic" w:hAnsi="Century Gothic"/>
          <w:bCs/>
        </w:rPr>
        <w:t>Isso acontece, principalmente, com o sinal de “</w:t>
      </w:r>
      <w:r w:rsidR="004C4313">
        <w:rPr>
          <w:rFonts w:ascii="Century Gothic" w:hAnsi="Century Gothic"/>
          <w:bCs/>
        </w:rPr>
        <w:t>P</w:t>
      </w:r>
      <w:r w:rsidR="006D658D">
        <w:rPr>
          <w:rFonts w:ascii="Century Gothic" w:hAnsi="Century Gothic"/>
          <w:bCs/>
        </w:rPr>
        <w:t xml:space="preserve">are”. </w:t>
      </w:r>
    </w:p>
    <w:p w14:paraId="12FFFF19" w14:textId="0CDA76C8" w:rsidR="00F73084" w:rsidRDefault="00F73084" w:rsidP="00651D10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A falta de </w:t>
      </w:r>
      <w:r w:rsidR="00E671D5">
        <w:rPr>
          <w:rFonts w:ascii="Century Gothic" w:hAnsi="Century Gothic"/>
          <w:bCs/>
        </w:rPr>
        <w:t xml:space="preserve">uma </w:t>
      </w:r>
      <w:r>
        <w:rPr>
          <w:rFonts w:ascii="Century Gothic" w:hAnsi="Century Gothic"/>
          <w:bCs/>
        </w:rPr>
        <w:t xml:space="preserve">sinalização </w:t>
      </w:r>
      <w:r w:rsidR="00E671D5">
        <w:rPr>
          <w:rFonts w:ascii="Century Gothic" w:hAnsi="Century Gothic"/>
          <w:bCs/>
        </w:rPr>
        <w:t xml:space="preserve">adequada ao lado da imprudência de </w:t>
      </w:r>
      <w:r w:rsidR="00DE2FFE">
        <w:rPr>
          <w:rFonts w:ascii="Century Gothic" w:hAnsi="Century Gothic"/>
          <w:bCs/>
        </w:rPr>
        <w:t>alguns</w:t>
      </w:r>
      <w:r w:rsidR="00E671D5">
        <w:rPr>
          <w:rFonts w:ascii="Century Gothic" w:hAnsi="Century Gothic"/>
          <w:bCs/>
        </w:rPr>
        <w:t xml:space="preserve"> condutores de veículos, sobretudo aqueles que trafegam em alta velocidade, gera a possiblidade de acidentes de trânsito e também compromete a segurança dos moradores dos bairros.</w:t>
      </w:r>
    </w:p>
    <w:p w14:paraId="6182A826" w14:textId="77777777" w:rsidR="003A1183" w:rsidRDefault="004C4313" w:rsidP="004C34B4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Os moradores</w:t>
      </w:r>
      <w:r w:rsidR="00DE2FFE">
        <w:rPr>
          <w:rFonts w:ascii="Century Gothic" w:hAnsi="Century Gothic"/>
          <w:bCs/>
        </w:rPr>
        <w:t xml:space="preserve"> também alertaram sobre </w:t>
      </w:r>
      <w:r w:rsidR="004D5426">
        <w:rPr>
          <w:rFonts w:ascii="Century Gothic" w:hAnsi="Century Gothic"/>
          <w:bCs/>
        </w:rPr>
        <w:t>a</w:t>
      </w:r>
      <w:r w:rsidR="00AC02FD">
        <w:rPr>
          <w:rFonts w:ascii="Century Gothic" w:hAnsi="Century Gothic"/>
          <w:bCs/>
        </w:rPr>
        <w:t xml:space="preserve"> </w:t>
      </w:r>
      <w:r w:rsidR="004D5426">
        <w:rPr>
          <w:rFonts w:ascii="Century Gothic" w:hAnsi="Century Gothic"/>
          <w:bCs/>
        </w:rPr>
        <w:t xml:space="preserve">necessidade </w:t>
      </w:r>
      <w:r w:rsidR="00DE2FFE">
        <w:rPr>
          <w:rFonts w:ascii="Century Gothic" w:hAnsi="Century Gothic"/>
          <w:bCs/>
        </w:rPr>
        <w:t>de sinaliza</w:t>
      </w:r>
      <w:r w:rsidR="004D5426">
        <w:rPr>
          <w:rFonts w:ascii="Century Gothic" w:hAnsi="Century Gothic"/>
          <w:bCs/>
        </w:rPr>
        <w:t>r</w:t>
      </w:r>
      <w:r w:rsidR="00DE2FFE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os</w:t>
      </w:r>
      <w:r w:rsidR="00AC02FD">
        <w:rPr>
          <w:rFonts w:ascii="Century Gothic" w:hAnsi="Century Gothic"/>
          <w:bCs/>
        </w:rPr>
        <w:t xml:space="preserve"> trevos</w:t>
      </w:r>
      <w:r>
        <w:rPr>
          <w:rFonts w:ascii="Century Gothic" w:hAnsi="Century Gothic"/>
          <w:bCs/>
        </w:rPr>
        <w:t xml:space="preserve"> que dão acesso aos bairros</w:t>
      </w:r>
      <w:r w:rsidR="003A1183">
        <w:rPr>
          <w:rFonts w:ascii="Century Gothic" w:hAnsi="Century Gothic"/>
          <w:bCs/>
        </w:rPr>
        <w:t>, que não contam com placas nem com marcações no asfalto.</w:t>
      </w:r>
    </w:p>
    <w:p w14:paraId="77B64895" w14:textId="6A1A5515" w:rsidR="004C34B4" w:rsidRDefault="003A1183" w:rsidP="004C34B4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Ante o exposto, é essencial que a administração municipal providencie a revitalização da sinalização de trânsito nos bairros </w:t>
      </w:r>
      <w:r w:rsidRPr="000015BF">
        <w:rPr>
          <w:rFonts w:ascii="Century Gothic" w:hAnsi="Century Gothic"/>
          <w:bCs/>
        </w:rPr>
        <w:t>Solar Flórida I e II</w:t>
      </w:r>
      <w:r>
        <w:rPr>
          <w:rFonts w:ascii="Century Gothic" w:hAnsi="Century Gothic"/>
          <w:bCs/>
        </w:rPr>
        <w:t xml:space="preserve">, assim como sinalize devidamente os trevos que dão acesso a estes bairros, como forma de garantir mais segurança para moradores e condutores de veículos que por </w:t>
      </w:r>
      <w:r w:rsidR="00C006B6">
        <w:rPr>
          <w:rFonts w:ascii="Century Gothic" w:hAnsi="Century Gothic"/>
          <w:bCs/>
        </w:rPr>
        <w:t xml:space="preserve">ali </w:t>
      </w:r>
      <w:r>
        <w:rPr>
          <w:rFonts w:ascii="Century Gothic" w:hAnsi="Century Gothic"/>
          <w:bCs/>
        </w:rPr>
        <w:t xml:space="preserve">trafegam.  </w:t>
      </w:r>
    </w:p>
    <w:p w14:paraId="20EFDFAC" w14:textId="10E2088D" w:rsidR="009C19A4" w:rsidRPr="0042257F" w:rsidRDefault="00C31645" w:rsidP="003A1183">
      <w:pPr>
        <w:spacing w:line="360" w:lineRule="auto"/>
        <w:ind w:firstLine="1418"/>
        <w:jc w:val="both"/>
        <w:rPr>
          <w:rFonts w:ascii="Century Gothic" w:hAnsi="Century Gothic"/>
        </w:rPr>
      </w:pPr>
      <w:r w:rsidRPr="0042257F">
        <w:rPr>
          <w:rFonts w:ascii="Century Gothic" w:hAnsi="Century Gothic"/>
        </w:rPr>
        <w:t xml:space="preserve">Plenário </w:t>
      </w:r>
      <w:r w:rsidR="00141555" w:rsidRPr="0042257F">
        <w:rPr>
          <w:rFonts w:ascii="Century Gothic" w:hAnsi="Century Gothic"/>
        </w:rPr>
        <w:t xml:space="preserve">“Vereador </w:t>
      </w:r>
      <w:r w:rsidRPr="0042257F">
        <w:rPr>
          <w:rFonts w:ascii="Century Gothic" w:hAnsi="Century Gothic"/>
        </w:rPr>
        <w:t>Alessandro de Sousa</w:t>
      </w:r>
      <w:r w:rsidR="00141555" w:rsidRPr="0042257F">
        <w:rPr>
          <w:rFonts w:ascii="Century Gothic" w:hAnsi="Century Gothic"/>
        </w:rPr>
        <w:t xml:space="preserve"> – Babinha”</w:t>
      </w:r>
      <w:r w:rsidRPr="0042257F">
        <w:rPr>
          <w:rFonts w:ascii="Century Gothic" w:hAnsi="Century Gothic"/>
        </w:rPr>
        <w:t xml:space="preserve">, em </w:t>
      </w:r>
      <w:r w:rsidR="00962306">
        <w:rPr>
          <w:rFonts w:ascii="Century Gothic" w:hAnsi="Century Gothic"/>
        </w:rPr>
        <w:t>14</w:t>
      </w:r>
      <w:r w:rsidRPr="0042257F">
        <w:rPr>
          <w:rFonts w:ascii="Century Gothic" w:hAnsi="Century Gothic"/>
        </w:rPr>
        <w:t xml:space="preserve"> de </w:t>
      </w:r>
      <w:r w:rsidR="00AE3344">
        <w:rPr>
          <w:rFonts w:ascii="Century Gothic" w:hAnsi="Century Gothic"/>
        </w:rPr>
        <w:t>abril</w:t>
      </w:r>
      <w:r w:rsidRPr="0042257F">
        <w:rPr>
          <w:rFonts w:ascii="Century Gothic" w:hAnsi="Century Gothic"/>
        </w:rPr>
        <w:t xml:space="preserve"> de 2025.</w:t>
      </w:r>
    </w:p>
    <w:p w14:paraId="079B21C3" w14:textId="77777777" w:rsidR="00A67E5D" w:rsidRPr="0042257F" w:rsidRDefault="00A67E5D" w:rsidP="000416EE">
      <w:pPr>
        <w:rPr>
          <w:rFonts w:ascii="Century Gothic" w:hAnsi="Century Gothic"/>
        </w:rPr>
      </w:pPr>
    </w:p>
    <w:p w14:paraId="5D05B9EA" w14:textId="77777777" w:rsidR="00AB6EE7" w:rsidRPr="0042257F" w:rsidRDefault="00AB6EE7" w:rsidP="00DD5D76">
      <w:pPr>
        <w:rPr>
          <w:rFonts w:ascii="Century Gothic" w:hAnsi="Century Gothic"/>
        </w:rPr>
      </w:pPr>
    </w:p>
    <w:p w14:paraId="0F92020A" w14:textId="49AA6CB1" w:rsidR="00D4700B" w:rsidRPr="0042257F" w:rsidRDefault="00727D87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Luizinho</w:t>
      </w:r>
    </w:p>
    <w:p w14:paraId="19944CC2" w14:textId="39CB3FCA" w:rsidR="00A67E5D" w:rsidRPr="0042257F" w:rsidRDefault="00D4700B" w:rsidP="00AB6EE7">
      <w:pPr>
        <w:jc w:val="center"/>
        <w:rPr>
          <w:rFonts w:ascii="Century Gothic" w:hAnsi="Century Gothic"/>
          <w:b/>
          <w:bCs/>
        </w:rPr>
      </w:pPr>
      <w:r w:rsidRPr="0042257F">
        <w:rPr>
          <w:rFonts w:ascii="Century Gothic" w:hAnsi="Century Gothic"/>
          <w:b/>
          <w:bCs/>
        </w:rPr>
        <w:t xml:space="preserve">Vereador – </w:t>
      </w:r>
      <w:r w:rsidR="00727D87">
        <w:rPr>
          <w:rFonts w:ascii="Century Gothic" w:hAnsi="Century Gothic"/>
          <w:b/>
          <w:bCs/>
        </w:rPr>
        <w:t>MDB</w:t>
      </w:r>
    </w:p>
    <w:sectPr w:rsidR="00A67E5D" w:rsidRPr="0042257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B5060" w14:textId="77777777" w:rsidR="00F94913" w:rsidRDefault="00F94913">
      <w:r>
        <w:separator/>
      </w:r>
    </w:p>
  </w:endnote>
  <w:endnote w:type="continuationSeparator" w:id="0">
    <w:p w14:paraId="22DE6427" w14:textId="77777777" w:rsidR="00F94913" w:rsidRDefault="00F9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490E7" w14:textId="77777777" w:rsidR="00F94913" w:rsidRDefault="00F94913">
      <w:r>
        <w:separator/>
      </w:r>
    </w:p>
  </w:footnote>
  <w:footnote w:type="continuationSeparator" w:id="0">
    <w:p w14:paraId="3B7D863A" w14:textId="77777777" w:rsidR="00F94913" w:rsidRDefault="00F94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96230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13060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7386"/>
    <w:rsid w:val="00017B39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939DD"/>
    <w:rsid w:val="00097E7C"/>
    <w:rsid w:val="00097FC2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3DB9"/>
    <w:rsid w:val="00141555"/>
    <w:rsid w:val="001473AD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E02DD"/>
    <w:rsid w:val="001E0657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60F59"/>
    <w:rsid w:val="002715C2"/>
    <w:rsid w:val="00271AD8"/>
    <w:rsid w:val="00281A4A"/>
    <w:rsid w:val="00282235"/>
    <w:rsid w:val="00293BB4"/>
    <w:rsid w:val="002971E7"/>
    <w:rsid w:val="002A0778"/>
    <w:rsid w:val="002A1192"/>
    <w:rsid w:val="002A3D85"/>
    <w:rsid w:val="002A5E6E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44564"/>
    <w:rsid w:val="00361435"/>
    <w:rsid w:val="00385309"/>
    <w:rsid w:val="00395B81"/>
    <w:rsid w:val="003A1183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20F4E"/>
    <w:rsid w:val="0062248C"/>
    <w:rsid w:val="00640A6F"/>
    <w:rsid w:val="00642405"/>
    <w:rsid w:val="00642E44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C2071"/>
    <w:rsid w:val="006C62DE"/>
    <w:rsid w:val="006D04BA"/>
    <w:rsid w:val="006D1AE4"/>
    <w:rsid w:val="006D658D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1D03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4DEF"/>
    <w:rsid w:val="007E5077"/>
    <w:rsid w:val="007F1A71"/>
    <w:rsid w:val="007F2199"/>
    <w:rsid w:val="007F275B"/>
    <w:rsid w:val="007F7222"/>
    <w:rsid w:val="00803D69"/>
    <w:rsid w:val="008232B8"/>
    <w:rsid w:val="00836615"/>
    <w:rsid w:val="00837356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BD2"/>
    <w:rsid w:val="008B6E84"/>
    <w:rsid w:val="008C019E"/>
    <w:rsid w:val="008C0D9A"/>
    <w:rsid w:val="008C1830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3ADB"/>
    <w:rsid w:val="00924A07"/>
    <w:rsid w:val="00927B96"/>
    <w:rsid w:val="00935AEF"/>
    <w:rsid w:val="00936829"/>
    <w:rsid w:val="009478D7"/>
    <w:rsid w:val="00952D4B"/>
    <w:rsid w:val="009603F1"/>
    <w:rsid w:val="00962306"/>
    <w:rsid w:val="00965F04"/>
    <w:rsid w:val="0097597F"/>
    <w:rsid w:val="00980271"/>
    <w:rsid w:val="00983A22"/>
    <w:rsid w:val="00986930"/>
    <w:rsid w:val="00991872"/>
    <w:rsid w:val="00991873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33FB"/>
    <w:rsid w:val="00B72A3C"/>
    <w:rsid w:val="00B82879"/>
    <w:rsid w:val="00B82FF7"/>
    <w:rsid w:val="00B848FF"/>
    <w:rsid w:val="00BA5E4A"/>
    <w:rsid w:val="00BA6DD1"/>
    <w:rsid w:val="00BB1B94"/>
    <w:rsid w:val="00BB730D"/>
    <w:rsid w:val="00BB76EA"/>
    <w:rsid w:val="00BC4D04"/>
    <w:rsid w:val="00BE1F01"/>
    <w:rsid w:val="00BE229D"/>
    <w:rsid w:val="00BE63CA"/>
    <w:rsid w:val="00BE6B58"/>
    <w:rsid w:val="00C006B6"/>
    <w:rsid w:val="00C120AF"/>
    <w:rsid w:val="00C253C0"/>
    <w:rsid w:val="00C31645"/>
    <w:rsid w:val="00C36803"/>
    <w:rsid w:val="00C423C4"/>
    <w:rsid w:val="00C42B1C"/>
    <w:rsid w:val="00C5241E"/>
    <w:rsid w:val="00C552BE"/>
    <w:rsid w:val="00C56884"/>
    <w:rsid w:val="00C635AD"/>
    <w:rsid w:val="00C77EBD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E0085B"/>
    <w:rsid w:val="00E03E3B"/>
    <w:rsid w:val="00E14EED"/>
    <w:rsid w:val="00E274D0"/>
    <w:rsid w:val="00E34C92"/>
    <w:rsid w:val="00E3667D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127</cp:revision>
  <cp:lastPrinted>2017-07-03T11:13:00Z</cp:lastPrinted>
  <dcterms:created xsi:type="dcterms:W3CDTF">2025-01-14T12:40:00Z</dcterms:created>
  <dcterms:modified xsi:type="dcterms:W3CDTF">2025-04-14T13:10:00Z</dcterms:modified>
</cp:coreProperties>
</file>