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B49" w:rsidRDefault="00267B49" w:rsidP="00761D17">
      <w:pPr>
        <w:rPr>
          <w:rFonts w:ascii="Arial" w:hAnsi="Arial" w:cs="Arial"/>
          <w:b/>
          <w:sz w:val="24"/>
          <w:szCs w:val="24"/>
        </w:rPr>
      </w:pPr>
    </w:p>
    <w:p w:rsidR="00267B49" w:rsidRDefault="00267B49">
      <w:pPr>
        <w:rPr>
          <w:rFonts w:ascii="Arial" w:hAnsi="Arial" w:cs="Arial"/>
          <w:b/>
          <w:sz w:val="24"/>
          <w:szCs w:val="24"/>
        </w:rPr>
      </w:pPr>
    </w:p>
    <w:p w:rsidR="00761D17" w:rsidRDefault="00761D17" w:rsidP="00761D17">
      <w:pPr>
        <w:rPr>
          <w:rFonts w:ascii="Arial" w:hAnsi="Arial" w:cs="Arial"/>
          <w:b/>
          <w:sz w:val="24"/>
          <w:szCs w:val="24"/>
        </w:rPr>
      </w:pPr>
    </w:p>
    <w:p w:rsidR="00761D17" w:rsidRDefault="00241727" w:rsidP="00761D17">
      <w:pPr>
        <w:tabs>
          <w:tab w:val="left" w:pos="6521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PROJETO DE LEI Nº06</w:t>
      </w:r>
      <w:r w:rsidR="00DA5A7B">
        <w:rPr>
          <w:rFonts w:ascii="Arial" w:hAnsi="Arial" w:cs="Arial"/>
          <w:b/>
          <w:bCs/>
          <w:sz w:val="24"/>
          <w:szCs w:val="24"/>
          <w:u w:val="single"/>
        </w:rPr>
        <w:t>/2016</w:t>
      </w:r>
    </w:p>
    <w:p w:rsidR="00761D17" w:rsidRDefault="00761D17" w:rsidP="00761D17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761D17" w:rsidRPr="00761D17" w:rsidRDefault="00761D17" w:rsidP="00761D17">
      <w:pPr>
        <w:pStyle w:val="Textbodyindent"/>
        <w:spacing w:line="240" w:lineRule="auto"/>
        <w:ind w:left="4956" w:firstLine="0"/>
        <w:rPr>
          <w:rFonts w:ascii="Times New Roman" w:hAnsi="Times New Roman" w:cs="Times New Roman"/>
          <w:b w:val="0"/>
        </w:rPr>
      </w:pPr>
      <w:r w:rsidRPr="00761D17">
        <w:rPr>
          <w:rFonts w:ascii="Times New Roman" w:hAnsi="Times New Roman" w:cs="Times New Roman"/>
          <w:bCs/>
        </w:rPr>
        <w:t>EMENTA</w:t>
      </w:r>
      <w:r w:rsidRPr="00761D17">
        <w:rPr>
          <w:rFonts w:ascii="Times New Roman" w:hAnsi="Times New Roman" w:cs="Times New Roman"/>
        </w:rPr>
        <w:t>:</w:t>
      </w:r>
      <w:r w:rsidRPr="00DB39C5">
        <w:rPr>
          <w:rFonts w:ascii="Times New Roman" w:hAnsi="Times New Roman" w:cs="Times New Roman"/>
          <w:b w:val="0"/>
        </w:rPr>
        <w:t xml:space="preserve"> Denomina-se</w:t>
      </w:r>
      <w:r>
        <w:rPr>
          <w:rFonts w:ascii="Times New Roman" w:hAnsi="Times New Roman" w:cs="Times New Roman"/>
          <w:b w:val="0"/>
        </w:rPr>
        <w:t xml:space="preserve"> </w:t>
      </w:r>
      <w:r w:rsidR="00DA5A7B">
        <w:rPr>
          <w:rFonts w:ascii="Times New Roman" w:hAnsi="Times New Roman" w:cs="Times New Roman"/>
          <w:b w:val="0"/>
        </w:rPr>
        <w:t>a</w:t>
      </w:r>
      <w:r w:rsidR="000F3A12">
        <w:rPr>
          <w:rFonts w:ascii="Times New Roman" w:hAnsi="Times New Roman" w:cs="Times New Roman"/>
        </w:rPr>
        <w:t xml:space="preserve"> </w:t>
      </w:r>
      <w:r w:rsidR="00590E14">
        <w:rPr>
          <w:rFonts w:ascii="Times New Roman" w:hAnsi="Times New Roman" w:cs="Times New Roman"/>
        </w:rPr>
        <w:t>ESCOLA/</w:t>
      </w:r>
      <w:r w:rsidR="000F3A12">
        <w:rPr>
          <w:rFonts w:ascii="Times New Roman" w:hAnsi="Times New Roman" w:cs="Times New Roman"/>
        </w:rPr>
        <w:t>CRECHE</w:t>
      </w:r>
      <w:r w:rsidR="00424AE1">
        <w:rPr>
          <w:rFonts w:ascii="Times New Roman" w:hAnsi="Times New Roman" w:cs="Times New Roman"/>
        </w:rPr>
        <w:t xml:space="preserve"> </w:t>
      </w:r>
      <w:r w:rsidR="00590E14">
        <w:rPr>
          <w:rFonts w:ascii="Times New Roman" w:hAnsi="Times New Roman" w:cs="Times New Roman"/>
        </w:rPr>
        <w:t xml:space="preserve">E PRÉ-ESCOLA CONVENCIONAL DO BAIRRO </w:t>
      </w:r>
      <w:r w:rsidR="00241727">
        <w:rPr>
          <w:rFonts w:ascii="Times New Roman" w:hAnsi="Times New Roman" w:cs="Times New Roman"/>
        </w:rPr>
        <w:t xml:space="preserve">COHAB </w:t>
      </w:r>
      <w:r>
        <w:rPr>
          <w:rFonts w:ascii="Times New Roman" w:hAnsi="Times New Roman" w:cs="Times New Roman"/>
          <w:b w:val="0"/>
        </w:rPr>
        <w:t>em nome de</w:t>
      </w:r>
      <w:r w:rsidR="00241727">
        <w:rPr>
          <w:rFonts w:ascii="Times New Roman" w:hAnsi="Times New Roman" w:cs="Times New Roman"/>
          <w:b w:val="0"/>
        </w:rPr>
        <w:t xml:space="preserve"> </w:t>
      </w:r>
      <w:r w:rsidR="00241727" w:rsidRPr="00241727">
        <w:rPr>
          <w:rFonts w:ascii="Times New Roman" w:hAnsi="Times New Roman" w:cs="Times New Roman"/>
        </w:rPr>
        <w:t xml:space="preserve">TEREZINHA DE SÁ CARREIRO MUNIZ </w:t>
      </w:r>
      <w:r w:rsidRPr="00241727">
        <w:rPr>
          <w:rFonts w:ascii="Times New Roman" w:hAnsi="Times New Roman" w:cs="Times New Roman"/>
          <w:b w:val="0"/>
        </w:rPr>
        <w:t xml:space="preserve">da outras </w:t>
      </w:r>
      <w:r>
        <w:rPr>
          <w:rFonts w:ascii="Times New Roman" w:hAnsi="Times New Roman" w:cs="Times New Roman"/>
          <w:b w:val="0"/>
        </w:rPr>
        <w:t>providencias.</w:t>
      </w:r>
    </w:p>
    <w:p w:rsidR="00761D17" w:rsidRPr="00DB39C5" w:rsidRDefault="00761D17" w:rsidP="00761D17">
      <w:pPr>
        <w:pStyle w:val="Textbodyindent"/>
        <w:spacing w:line="240" w:lineRule="auto"/>
        <w:ind w:left="4956" w:firstLine="0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61D17" w:rsidRDefault="00761D17" w:rsidP="00761D17">
      <w:pPr>
        <w:autoSpaceDE w:val="0"/>
        <w:autoSpaceDN w:val="0"/>
        <w:adjustRightInd w:val="0"/>
        <w:spacing w:line="360" w:lineRule="auto"/>
        <w:ind w:right="-1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Vereadora que este subscreve, no uso de suas atribuições legislativas, propõe à </w:t>
      </w:r>
      <w:r w:rsidRPr="00761D17">
        <w:rPr>
          <w:rFonts w:ascii="Times New Roman" w:hAnsi="Times New Roman"/>
          <w:b/>
          <w:sz w:val="24"/>
          <w:szCs w:val="24"/>
        </w:rPr>
        <w:t>CÂMARA MUNICIPAL DE VEREADORES DE SALGUEIRO</w:t>
      </w:r>
      <w:r>
        <w:rPr>
          <w:rFonts w:ascii="Times New Roman" w:hAnsi="Times New Roman"/>
          <w:sz w:val="24"/>
          <w:szCs w:val="24"/>
        </w:rPr>
        <w:t>, o seguinte Projeto de Lei:</w:t>
      </w:r>
    </w:p>
    <w:p w:rsidR="00761D17" w:rsidRPr="00761D17" w:rsidRDefault="00761D17" w:rsidP="00761D17">
      <w:pPr>
        <w:pStyle w:val="Textbodyindent"/>
        <w:spacing w:line="240" w:lineRule="auto"/>
        <w:ind w:left="0" w:right="-710" w:firstLine="0"/>
        <w:rPr>
          <w:rFonts w:ascii="Times New Roman" w:hAnsi="Times New Roman" w:cs="Times New Roman"/>
          <w:b w:val="0"/>
        </w:rPr>
      </w:pPr>
      <w:r>
        <w:rPr>
          <w:rFonts w:ascii="Times New Roman" w:hAnsi="Times New Roman"/>
        </w:rPr>
        <w:t xml:space="preserve">Art.1º- </w:t>
      </w:r>
      <w:r w:rsidRPr="00DB39C5">
        <w:rPr>
          <w:rFonts w:ascii="Times New Roman" w:hAnsi="Times New Roman" w:cs="Times New Roman"/>
          <w:b w:val="0"/>
        </w:rPr>
        <w:t>Denomina-se</w:t>
      </w:r>
      <w:r>
        <w:rPr>
          <w:rFonts w:ascii="Times New Roman" w:hAnsi="Times New Roman" w:cs="Times New Roman"/>
          <w:b w:val="0"/>
        </w:rPr>
        <w:t xml:space="preserve"> </w:t>
      </w:r>
      <w:r w:rsidR="000F3A12">
        <w:rPr>
          <w:rFonts w:ascii="Times New Roman" w:hAnsi="Times New Roman" w:cs="Times New Roman"/>
          <w:b w:val="0"/>
        </w:rPr>
        <w:t>a</w:t>
      </w:r>
      <w:r w:rsidR="000F3A12" w:rsidRPr="000F3A12">
        <w:rPr>
          <w:rFonts w:ascii="Times New Roman" w:hAnsi="Times New Roman" w:cs="Times New Roman"/>
        </w:rPr>
        <w:t xml:space="preserve"> </w:t>
      </w:r>
      <w:r w:rsidR="00590E14">
        <w:rPr>
          <w:rFonts w:ascii="Times New Roman" w:hAnsi="Times New Roman" w:cs="Times New Roman"/>
        </w:rPr>
        <w:t>ESCOLA/</w:t>
      </w:r>
      <w:r w:rsidR="000F3A12">
        <w:rPr>
          <w:rFonts w:ascii="Times New Roman" w:hAnsi="Times New Roman" w:cs="Times New Roman"/>
        </w:rPr>
        <w:t>CRECHE</w:t>
      </w:r>
      <w:r w:rsidR="00424AE1">
        <w:rPr>
          <w:rFonts w:ascii="Times New Roman" w:hAnsi="Times New Roman" w:cs="Times New Roman"/>
        </w:rPr>
        <w:t xml:space="preserve"> </w:t>
      </w:r>
      <w:r w:rsidR="00590E14">
        <w:rPr>
          <w:rFonts w:ascii="Times New Roman" w:hAnsi="Times New Roman" w:cs="Times New Roman"/>
        </w:rPr>
        <w:t>E PRÉ-ESCOLA CONVENCIONAL DO</w:t>
      </w:r>
      <w:r w:rsidR="00241727">
        <w:rPr>
          <w:rFonts w:ascii="Times New Roman" w:hAnsi="Times New Roman" w:cs="Times New Roman"/>
        </w:rPr>
        <w:t xml:space="preserve"> </w:t>
      </w:r>
      <w:r w:rsidR="00590E14">
        <w:rPr>
          <w:rFonts w:ascii="Times New Roman" w:hAnsi="Times New Roman" w:cs="Times New Roman"/>
        </w:rPr>
        <w:t xml:space="preserve">BAIRRO </w:t>
      </w:r>
      <w:r w:rsidR="00241727">
        <w:rPr>
          <w:rFonts w:ascii="Times New Roman" w:hAnsi="Times New Roman" w:cs="Times New Roman"/>
        </w:rPr>
        <w:t>COHAB</w:t>
      </w:r>
      <w:r w:rsidR="00424AE1">
        <w:rPr>
          <w:rFonts w:ascii="Times New Roman" w:hAnsi="Times New Roman" w:cs="Times New Roman"/>
        </w:rPr>
        <w:t>,</w:t>
      </w:r>
      <w:r w:rsidR="00DA5A7B"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</w:rPr>
        <w:t>em nome de</w:t>
      </w:r>
      <w:r w:rsidR="00DA5A7B">
        <w:rPr>
          <w:rFonts w:ascii="Times New Roman" w:hAnsi="Times New Roman" w:cs="Times New Roman"/>
        </w:rPr>
        <w:t xml:space="preserve"> </w:t>
      </w:r>
      <w:r w:rsidR="00241727">
        <w:rPr>
          <w:rFonts w:ascii="Times New Roman" w:hAnsi="Times New Roman" w:cs="Times New Roman"/>
        </w:rPr>
        <w:t>TEREZINHA DE SÁ CARREIRO MUNIZ.</w:t>
      </w:r>
    </w:p>
    <w:p w:rsidR="00761D17" w:rsidRDefault="00761D17" w:rsidP="00761D17">
      <w:pPr>
        <w:autoSpaceDE w:val="0"/>
        <w:autoSpaceDN w:val="0"/>
        <w:adjustRightInd w:val="0"/>
        <w:spacing w:line="360" w:lineRule="auto"/>
        <w:ind w:right="-15"/>
        <w:jc w:val="both"/>
        <w:rPr>
          <w:rFonts w:ascii="Times New Roman" w:hAnsi="Times New Roman"/>
          <w:sz w:val="24"/>
          <w:szCs w:val="24"/>
        </w:rPr>
      </w:pPr>
    </w:p>
    <w:p w:rsidR="00761D17" w:rsidRDefault="00761D17" w:rsidP="00761D17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Art.2º</w:t>
      </w:r>
      <w:r>
        <w:rPr>
          <w:rFonts w:ascii="Times New Roman" w:hAnsi="Times New Roman"/>
          <w:sz w:val="24"/>
          <w:szCs w:val="24"/>
        </w:rPr>
        <w:t>- A Prefeitura Municipal se encarregará de comunicar aos órgãos competentes Correios, Cartório de Registro de Imóveis e outros, sobre a presente matéria, bem como, providenciará a fixação das placas indicativas do que trata o artigo anterior.</w:t>
      </w:r>
    </w:p>
    <w:p w:rsidR="00761D17" w:rsidRDefault="00761D17" w:rsidP="00761D17">
      <w:pPr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</w:pPr>
    </w:p>
    <w:p w:rsidR="00761D17" w:rsidRDefault="00761D17" w:rsidP="00761D17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Art.3º</w:t>
      </w:r>
      <w:r>
        <w:rPr>
          <w:rFonts w:ascii="Times New Roman" w:hAnsi="Times New Roman"/>
          <w:sz w:val="24"/>
          <w:szCs w:val="24"/>
        </w:rPr>
        <w:t xml:space="preserve"> A lei entra em vigor na data de sua publicação.</w:t>
      </w:r>
    </w:p>
    <w:p w:rsidR="00761D17" w:rsidRDefault="00761D17" w:rsidP="00761D17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61D17" w:rsidRDefault="00761D17" w:rsidP="00761D17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Salgueiro, </w:t>
      </w:r>
      <w:r w:rsidR="00241727">
        <w:rPr>
          <w:rFonts w:ascii="Times New Roman" w:hAnsi="Times New Roman"/>
          <w:sz w:val="24"/>
          <w:szCs w:val="24"/>
        </w:rPr>
        <w:t>23</w:t>
      </w:r>
      <w:r w:rsidR="00DA5A7B">
        <w:rPr>
          <w:rFonts w:ascii="Times New Roman" w:hAnsi="Times New Roman"/>
          <w:sz w:val="24"/>
          <w:szCs w:val="24"/>
        </w:rPr>
        <w:t xml:space="preserve"> de Novembro de 2016</w:t>
      </w:r>
      <w:r>
        <w:rPr>
          <w:rFonts w:ascii="Times New Roman" w:hAnsi="Times New Roman"/>
          <w:sz w:val="24"/>
          <w:szCs w:val="24"/>
        </w:rPr>
        <w:t>.</w:t>
      </w:r>
    </w:p>
    <w:p w:rsidR="00761D17" w:rsidRDefault="00761D17" w:rsidP="00761D17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761D17" w:rsidRDefault="00761D17" w:rsidP="00761D17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761D17" w:rsidRDefault="00761D17" w:rsidP="00761D17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Maria de Fátima de Carvalho Almeida</w:t>
      </w:r>
    </w:p>
    <w:p w:rsidR="00761D17" w:rsidRPr="00E05F27" w:rsidRDefault="00761D17" w:rsidP="00761D17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Vereadora</w:t>
      </w:r>
    </w:p>
    <w:p w:rsidR="00761D17" w:rsidRPr="00952D6B" w:rsidRDefault="00761D17" w:rsidP="00761D17">
      <w:pPr>
        <w:rPr>
          <w:rFonts w:ascii="Times New Roman" w:hAnsi="Times New Roman"/>
          <w:b/>
          <w:sz w:val="24"/>
          <w:szCs w:val="24"/>
        </w:rPr>
      </w:pPr>
    </w:p>
    <w:p w:rsidR="00761D17" w:rsidRDefault="00761D17" w:rsidP="00267B49">
      <w:pPr>
        <w:jc w:val="center"/>
      </w:pPr>
    </w:p>
    <w:p w:rsidR="00F2194F" w:rsidRDefault="00F2194F" w:rsidP="00F2194F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2194F">
        <w:rPr>
          <w:rFonts w:ascii="Arial" w:hAnsi="Arial" w:cs="Arial"/>
          <w:b/>
          <w:sz w:val="28"/>
          <w:szCs w:val="28"/>
        </w:rPr>
        <w:t>TEREZINHA DE SÁ CARREIRO MUNIZ</w:t>
      </w:r>
    </w:p>
    <w:p w:rsidR="00F2194F" w:rsidRDefault="00F2194F" w:rsidP="00F2194F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F2194F">
        <w:rPr>
          <w:rFonts w:ascii="Arial" w:hAnsi="Arial" w:cs="Arial"/>
          <w:sz w:val="28"/>
          <w:szCs w:val="28"/>
        </w:rPr>
        <w:t>Terezinha de Sá Carreir</w:t>
      </w:r>
      <w:r>
        <w:rPr>
          <w:rFonts w:ascii="Arial" w:hAnsi="Arial" w:cs="Arial"/>
          <w:sz w:val="28"/>
          <w:szCs w:val="28"/>
        </w:rPr>
        <w:t>o Muniz, dona Terezinha filha de Raimundo Carreiro de Barros e Maria Gomes de Sá, nasceu em 16 de Dezembro de 1931, na cidade de Verdejante – PE, aos três anos de idade seus pais vieram morar em Salgueiro – PE.</w:t>
      </w:r>
    </w:p>
    <w:p w:rsidR="00F2194F" w:rsidRDefault="00F2194F" w:rsidP="00F2194F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Em 1959 casou-se, com o senhor Pedro Granja Muniz (</w:t>
      </w:r>
      <w:proofErr w:type="spellStart"/>
      <w:r>
        <w:rPr>
          <w:rFonts w:ascii="Arial" w:hAnsi="Arial" w:cs="Arial"/>
          <w:sz w:val="28"/>
          <w:szCs w:val="28"/>
        </w:rPr>
        <w:t>Pedrito</w:t>
      </w:r>
      <w:proofErr w:type="spellEnd"/>
      <w:r>
        <w:rPr>
          <w:rFonts w:ascii="Arial" w:hAnsi="Arial" w:cs="Arial"/>
          <w:sz w:val="28"/>
          <w:szCs w:val="28"/>
        </w:rPr>
        <w:t xml:space="preserve">), e deste relacionamento teve uma filha, Marília, hoje professora, casada com </w:t>
      </w:r>
      <w:proofErr w:type="spellStart"/>
      <w:r>
        <w:rPr>
          <w:rFonts w:ascii="Arial" w:hAnsi="Arial" w:cs="Arial"/>
          <w:sz w:val="28"/>
          <w:szCs w:val="28"/>
        </w:rPr>
        <w:t>Riomar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Cantarele</w:t>
      </w:r>
      <w:proofErr w:type="spellEnd"/>
      <w:r>
        <w:rPr>
          <w:rFonts w:ascii="Arial" w:hAnsi="Arial" w:cs="Arial"/>
          <w:sz w:val="28"/>
          <w:szCs w:val="28"/>
        </w:rPr>
        <w:t xml:space="preserve"> e mãe de três filhos.</w:t>
      </w:r>
    </w:p>
    <w:p w:rsidR="00F2194F" w:rsidRDefault="00F2194F" w:rsidP="00F2194F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Para Salgueiro, foi uma mulher que soube fazer a diferença quanto às transformações necessárias que a sociedade precisa, para desenvolver. Bagagem não lhe faltava.</w:t>
      </w:r>
    </w:p>
    <w:p w:rsidR="00F2194F" w:rsidRDefault="00F2194F" w:rsidP="00F2194F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Trilhou</w:t>
      </w:r>
      <w:proofErr w:type="gramEnd"/>
      <w:r>
        <w:rPr>
          <w:rFonts w:ascii="Arial" w:hAnsi="Arial" w:cs="Arial"/>
          <w:sz w:val="28"/>
          <w:szCs w:val="28"/>
        </w:rPr>
        <w:t xml:space="preserve"> os caminhos que lhe foram disponibilizados para uma formação acadêmica, política, cultural e cristã, aprendizagem que soube multiplicar com todos que ela conviveram, quer seja como aluno, colega, amiga ou gestora.</w:t>
      </w:r>
    </w:p>
    <w:p w:rsidR="00F2194F" w:rsidRDefault="00F2194F" w:rsidP="00F2194F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Sua vida foi pautada pela postura</w:t>
      </w:r>
      <w:r w:rsidR="006B1DBF">
        <w:rPr>
          <w:rFonts w:ascii="Arial" w:hAnsi="Arial" w:cs="Arial"/>
          <w:sz w:val="28"/>
          <w:szCs w:val="28"/>
        </w:rPr>
        <w:t xml:space="preserve"> de excelente educadora, fato reconhecido em todo Estado, quando em 1982 foi agraciada com a mais importante comenda, em reconhecimento aos serviços públicos desenvolvidos, “</w:t>
      </w:r>
      <w:r w:rsidR="006B1DBF">
        <w:rPr>
          <w:rFonts w:ascii="Arial" w:hAnsi="Arial" w:cs="Arial"/>
          <w:b/>
          <w:sz w:val="28"/>
          <w:szCs w:val="28"/>
        </w:rPr>
        <w:t>Medalha da Ordem do Mérito Guararapes”</w:t>
      </w:r>
      <w:r w:rsidR="006B1DBF">
        <w:rPr>
          <w:rFonts w:ascii="Arial" w:hAnsi="Arial" w:cs="Arial"/>
          <w:sz w:val="28"/>
          <w:szCs w:val="28"/>
        </w:rPr>
        <w:t>, pelo então Governador de Pernambuco.</w:t>
      </w:r>
    </w:p>
    <w:p w:rsidR="006B1DBF" w:rsidRDefault="006B1DBF" w:rsidP="00F2194F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Dona Terezinha, foi um exemplo para a sociedade salgueirense, e todos os seus atos só dignificam a sua luta por um mundo mais justo, solidário e cristão. </w:t>
      </w:r>
    </w:p>
    <w:p w:rsidR="006B1DBF" w:rsidRPr="006B1DBF" w:rsidRDefault="006B1DBF" w:rsidP="00F2194F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Faleceu no dia 22 de Abril de 2015.</w:t>
      </w:r>
    </w:p>
    <w:p w:rsidR="00F2194F" w:rsidRPr="00F2194F" w:rsidRDefault="00F2194F" w:rsidP="00F2194F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sectPr w:rsidR="00F2194F" w:rsidRPr="00F2194F" w:rsidSect="008E3C44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377D" w:rsidRDefault="00D7377D" w:rsidP="00761D17">
      <w:pPr>
        <w:spacing w:after="0" w:line="240" w:lineRule="auto"/>
      </w:pPr>
      <w:r>
        <w:separator/>
      </w:r>
    </w:p>
  </w:endnote>
  <w:endnote w:type="continuationSeparator" w:id="0">
    <w:p w:rsidR="00D7377D" w:rsidRDefault="00D7377D" w:rsidP="00761D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Garamond">
    <w:panose1 w:val="02020404030301010803"/>
    <w:charset w:val="00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349" w:type="pct"/>
      <w:tblInd w:w="659" w:type="dxa"/>
      <w:tblCellMar>
        <w:left w:w="70" w:type="dxa"/>
        <w:right w:w="70" w:type="dxa"/>
      </w:tblCellMar>
      <w:tblLook w:val="0000"/>
    </w:tblPr>
    <w:tblGrid>
      <w:gridCol w:w="5465"/>
      <w:gridCol w:w="3782"/>
    </w:tblGrid>
    <w:tr w:rsidR="00761D17" w:rsidTr="0077143C">
      <w:trPr>
        <w:trHeight w:val="898"/>
      </w:trPr>
      <w:tc>
        <w:tcPr>
          <w:tcW w:w="2955" w:type="pct"/>
        </w:tcPr>
        <w:p w:rsidR="00761D17" w:rsidRDefault="00E240FF" w:rsidP="0077143C">
          <w:pPr>
            <w:pStyle w:val="Rodap"/>
            <w:rPr>
              <w:rFonts w:ascii="Arial Narrow" w:hAnsi="Arial Narrow"/>
              <w:color w:val="000000"/>
              <w:sz w:val="16"/>
              <w:szCs w:val="16"/>
            </w:rPr>
          </w:pPr>
          <w:r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fldChar w:fldCharType="begin"/>
          </w:r>
          <w:r w:rsidR="00761D17"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instrText xml:space="preserve"> PAGE </w:instrText>
          </w:r>
          <w:r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fldChar w:fldCharType="separate"/>
          </w:r>
          <w:r w:rsidR="006B1DBF">
            <w:rPr>
              <w:rStyle w:val="Nmerodepgina"/>
              <w:rFonts w:ascii="Arial Narrow" w:hAnsi="Arial Narrow"/>
              <w:noProof/>
              <w:color w:val="000000"/>
              <w:sz w:val="16"/>
              <w:szCs w:val="16"/>
            </w:rPr>
            <w:t>2</w:t>
          </w:r>
          <w:r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fldChar w:fldCharType="end"/>
          </w:r>
          <w:r w:rsidR="00761D17"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t>/</w:t>
          </w:r>
          <w:r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fldChar w:fldCharType="begin"/>
          </w:r>
          <w:r w:rsidR="00761D17"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instrText xml:space="preserve"> NUMPAGES </w:instrText>
          </w:r>
          <w:r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fldChar w:fldCharType="separate"/>
          </w:r>
          <w:r w:rsidR="006B1DBF">
            <w:rPr>
              <w:rStyle w:val="Nmerodepgina"/>
              <w:rFonts w:ascii="Arial Narrow" w:hAnsi="Arial Narrow"/>
              <w:noProof/>
              <w:color w:val="000000"/>
              <w:sz w:val="16"/>
              <w:szCs w:val="16"/>
            </w:rPr>
            <w:t>2</w:t>
          </w:r>
          <w:r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fldChar w:fldCharType="end"/>
          </w:r>
        </w:p>
      </w:tc>
      <w:tc>
        <w:tcPr>
          <w:tcW w:w="2045" w:type="pct"/>
          <w:tcBorders>
            <w:top w:val="single" w:sz="4" w:space="0" w:color="auto"/>
          </w:tcBorders>
        </w:tcPr>
        <w:p w:rsidR="00761D17" w:rsidRDefault="00761D17" w:rsidP="0077143C">
          <w:pPr>
            <w:pStyle w:val="Rodap"/>
            <w:rPr>
              <w:rFonts w:ascii="Arial Narrow" w:hAnsi="Arial Narrow"/>
              <w:color w:val="000000"/>
              <w:sz w:val="16"/>
            </w:rPr>
          </w:pPr>
        </w:p>
        <w:p w:rsidR="00761D17" w:rsidRDefault="00761D17" w:rsidP="0077143C">
          <w:pPr>
            <w:pStyle w:val="Rodap"/>
            <w:jc w:val="right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PRAÇA PROFESSOR URBANO GOMES DE SÁ N.º 14</w:t>
          </w:r>
        </w:p>
        <w:p w:rsidR="00761D17" w:rsidRDefault="00761D17" w:rsidP="0077143C">
          <w:pPr>
            <w:pStyle w:val="Rodap"/>
            <w:jc w:val="right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SANTO ANTÔNIO – CEP 56.000-000</w:t>
          </w:r>
        </w:p>
        <w:p w:rsidR="00761D17" w:rsidRDefault="00761D17" w:rsidP="0077143C">
          <w:pPr>
            <w:pStyle w:val="Rodap"/>
            <w:jc w:val="right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SALGUEIRO – PERNAMBUCO</w:t>
          </w:r>
        </w:p>
        <w:p w:rsidR="00761D17" w:rsidRDefault="00761D17" w:rsidP="0077143C">
          <w:pPr>
            <w:pStyle w:val="Rodap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FONES (87)3871-0870 / 3871-2784 – FAX (87)3871-2796</w:t>
          </w:r>
        </w:p>
        <w:p w:rsidR="00761D17" w:rsidRDefault="00761D17" w:rsidP="0077143C">
          <w:pPr>
            <w:pStyle w:val="Rodap"/>
            <w:jc w:val="right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http://WWW.CAMARADESALGUEIRO.COM.BR</w:t>
          </w:r>
        </w:p>
      </w:tc>
    </w:tr>
  </w:tbl>
  <w:p w:rsidR="00761D17" w:rsidRDefault="00761D1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377D" w:rsidRDefault="00D7377D" w:rsidP="00761D17">
      <w:pPr>
        <w:spacing w:after="0" w:line="240" w:lineRule="auto"/>
      </w:pPr>
      <w:r>
        <w:separator/>
      </w:r>
    </w:p>
  </w:footnote>
  <w:footnote w:type="continuationSeparator" w:id="0">
    <w:p w:rsidR="00D7377D" w:rsidRDefault="00D7377D" w:rsidP="00761D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D17" w:rsidRDefault="00761D17" w:rsidP="00761D17">
    <w:pPr>
      <w:pStyle w:val="Cabealho"/>
      <w:jc w:val="center"/>
    </w:pPr>
    <w:r>
      <w:rPr>
        <w:rFonts w:ascii="Arial Narrow" w:hAnsi="Arial Narrow"/>
        <w:noProof/>
        <w:color w:val="000000"/>
        <w:sz w:val="20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2387039</wp:posOffset>
          </wp:positionH>
          <wp:positionV relativeFrom="paragraph">
            <wp:posOffset>-247561</wp:posOffset>
          </wp:positionV>
          <wp:extent cx="646991" cy="691116"/>
          <wp:effectExtent l="19050" t="0" r="709" b="0"/>
          <wp:wrapNone/>
          <wp:docPr id="1" name="Imagem 1" descr="brasao_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p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991" cy="6911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61D17" w:rsidRDefault="00761D17" w:rsidP="00761D17">
    <w:pPr>
      <w:pStyle w:val="Cabealho"/>
      <w:rPr>
        <w:rFonts w:ascii="Arial Narrow" w:hAnsi="Arial Narrow"/>
        <w:b/>
        <w:bCs/>
        <w:color w:val="000000"/>
        <w:sz w:val="28"/>
      </w:rPr>
    </w:pPr>
  </w:p>
  <w:p w:rsidR="00761D17" w:rsidRDefault="00761D17" w:rsidP="00761D17">
    <w:pPr>
      <w:pStyle w:val="Cabealho"/>
      <w:rPr>
        <w:rFonts w:ascii="Arial Narrow" w:hAnsi="Arial Narrow"/>
        <w:b/>
        <w:bCs/>
        <w:color w:val="000000"/>
        <w:sz w:val="28"/>
      </w:rPr>
    </w:pPr>
  </w:p>
  <w:p w:rsidR="00761D17" w:rsidRDefault="00761D17" w:rsidP="00761D17">
    <w:pPr>
      <w:pStyle w:val="Cabealho"/>
      <w:jc w:val="center"/>
      <w:rPr>
        <w:rFonts w:ascii="Arial Narrow" w:hAnsi="Arial Narrow"/>
        <w:color w:val="000000"/>
        <w:sz w:val="28"/>
      </w:rPr>
    </w:pPr>
    <w:r>
      <w:rPr>
        <w:rFonts w:ascii="Arial Narrow" w:hAnsi="Arial Narrow"/>
        <w:b/>
        <w:bCs/>
        <w:color w:val="000000"/>
        <w:sz w:val="28"/>
      </w:rPr>
      <w:t>CÂMARA MUNICIPAL DE VEREADORES DE SALGUEIRO</w:t>
    </w:r>
  </w:p>
  <w:p w:rsidR="00761D17" w:rsidRPr="00761D17" w:rsidRDefault="00761D17" w:rsidP="00761D17">
    <w:pPr>
      <w:pStyle w:val="Cabealho"/>
      <w:jc w:val="center"/>
      <w:rPr>
        <w:rFonts w:ascii="Arial Narrow" w:hAnsi="Arial Narrow"/>
        <w:color w:val="000000"/>
        <w:sz w:val="28"/>
      </w:rPr>
    </w:pPr>
    <w:r>
      <w:rPr>
        <w:rFonts w:ascii="Arial Narrow" w:hAnsi="Arial Narrow"/>
        <w:color w:val="000000"/>
        <w:sz w:val="28"/>
      </w:rPr>
      <w:t>CASA EPITÁCIO ALENCAR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1D17"/>
    <w:rsid w:val="000F3A12"/>
    <w:rsid w:val="00150E13"/>
    <w:rsid w:val="001A3BFD"/>
    <w:rsid w:val="001C1970"/>
    <w:rsid w:val="00241727"/>
    <w:rsid w:val="00267B49"/>
    <w:rsid w:val="002D775F"/>
    <w:rsid w:val="00325A61"/>
    <w:rsid w:val="00330C0D"/>
    <w:rsid w:val="00424AE1"/>
    <w:rsid w:val="0047641C"/>
    <w:rsid w:val="00572A48"/>
    <w:rsid w:val="00590E14"/>
    <w:rsid w:val="005928F6"/>
    <w:rsid w:val="006B1DBF"/>
    <w:rsid w:val="006E4C80"/>
    <w:rsid w:val="00711C44"/>
    <w:rsid w:val="00761D17"/>
    <w:rsid w:val="00764605"/>
    <w:rsid w:val="007718E0"/>
    <w:rsid w:val="00814CE6"/>
    <w:rsid w:val="008354B5"/>
    <w:rsid w:val="008C6DE3"/>
    <w:rsid w:val="008E3C44"/>
    <w:rsid w:val="00A070AD"/>
    <w:rsid w:val="00C0745B"/>
    <w:rsid w:val="00C32607"/>
    <w:rsid w:val="00D7377D"/>
    <w:rsid w:val="00DA5A7B"/>
    <w:rsid w:val="00E240FF"/>
    <w:rsid w:val="00E85471"/>
    <w:rsid w:val="00EB1387"/>
    <w:rsid w:val="00F01EB5"/>
    <w:rsid w:val="00F2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D1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61D17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761D17"/>
  </w:style>
  <w:style w:type="paragraph" w:styleId="Rodap">
    <w:name w:val="footer"/>
    <w:basedOn w:val="Normal"/>
    <w:link w:val="RodapChar"/>
    <w:unhideWhenUsed/>
    <w:rsid w:val="00761D17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761D17"/>
  </w:style>
  <w:style w:type="character" w:styleId="Nmerodepgina">
    <w:name w:val="page number"/>
    <w:basedOn w:val="Fontepargpadro"/>
    <w:rsid w:val="00761D17"/>
  </w:style>
  <w:style w:type="paragraph" w:customStyle="1" w:styleId="Standard">
    <w:name w:val="Standard"/>
    <w:rsid w:val="00761D17"/>
    <w:pPr>
      <w:widowControl w:val="0"/>
      <w:suppressAutoHyphens/>
      <w:autoSpaceDN w:val="0"/>
      <w:spacing w:after="0" w:line="240" w:lineRule="auto"/>
    </w:pPr>
    <w:rPr>
      <w:rFonts w:ascii="Liberation Serif" w:eastAsia="DejaVu Sans" w:hAnsi="Liberation Serif" w:cs="DejaVu Sans"/>
      <w:kern w:val="3"/>
      <w:sz w:val="24"/>
      <w:szCs w:val="24"/>
      <w:lang w:eastAsia="pt-BR"/>
    </w:rPr>
  </w:style>
  <w:style w:type="paragraph" w:customStyle="1" w:styleId="Textbodyindent">
    <w:name w:val="Text body indent"/>
    <w:basedOn w:val="Normal"/>
    <w:rsid w:val="00761D17"/>
    <w:pPr>
      <w:widowControl w:val="0"/>
      <w:suppressAutoHyphens/>
      <w:autoSpaceDN w:val="0"/>
      <w:spacing w:after="0" w:line="360" w:lineRule="auto"/>
      <w:ind w:left="4248" w:hanging="1488"/>
      <w:jc w:val="both"/>
      <w:textAlignment w:val="baseline"/>
    </w:pPr>
    <w:rPr>
      <w:rFonts w:ascii="Garamond" w:eastAsia="DejaVu Sans" w:hAnsi="Garamond" w:cs="DejaVu Sans"/>
      <w:b/>
      <w:kern w:val="3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433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Fátima Carvalho</dc:creator>
  <cp:lastModifiedBy>Fátima Carvalho</cp:lastModifiedBy>
  <cp:revision>4</cp:revision>
  <cp:lastPrinted>2014-10-09T12:27:00Z</cp:lastPrinted>
  <dcterms:created xsi:type="dcterms:W3CDTF">2016-11-23T11:51:00Z</dcterms:created>
  <dcterms:modified xsi:type="dcterms:W3CDTF">2016-11-23T14:19:00Z</dcterms:modified>
</cp:coreProperties>
</file>