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E2692" w14:textId="7BD36AB5" w:rsidR="002349BB" w:rsidRDefault="00000000">
      <w:pPr>
        <w:tabs>
          <w:tab w:val="left" w:pos="2732"/>
        </w:tabs>
        <w:spacing w:before="84"/>
        <w:ind w:right="44"/>
        <w:jc w:val="center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 LEI Nº</w:t>
      </w:r>
      <w:r w:rsidR="001D7DC1">
        <w:rPr>
          <w:b/>
          <w:sz w:val="24"/>
        </w:rPr>
        <w:t xml:space="preserve"> 223</w:t>
      </w:r>
      <w:r>
        <w:rPr>
          <w:b/>
          <w:spacing w:val="-4"/>
          <w:sz w:val="24"/>
        </w:rPr>
        <w:t>/2025</w:t>
      </w:r>
    </w:p>
    <w:p w14:paraId="647A7279" w14:textId="77777777" w:rsidR="002349BB" w:rsidRDefault="002349BB">
      <w:pPr>
        <w:pStyle w:val="Corpodetexto"/>
        <w:rPr>
          <w:b/>
        </w:rPr>
      </w:pPr>
    </w:p>
    <w:p w14:paraId="48867814" w14:textId="77777777" w:rsidR="002349BB" w:rsidRDefault="002349BB">
      <w:pPr>
        <w:pStyle w:val="Corpodetexto"/>
        <w:spacing w:before="5"/>
        <w:rPr>
          <w:b/>
        </w:rPr>
      </w:pPr>
    </w:p>
    <w:p w14:paraId="69B97539" w14:textId="77777777" w:rsidR="002349BB" w:rsidRDefault="00000000">
      <w:pPr>
        <w:ind w:left="3404" w:right="43"/>
        <w:jc w:val="both"/>
        <w:rPr>
          <w:b/>
          <w:sz w:val="24"/>
        </w:rPr>
      </w:pPr>
      <w:r>
        <w:rPr>
          <w:b/>
          <w:sz w:val="24"/>
        </w:rPr>
        <w:t>Dispõe sobre a obrigatoriedade de instituição de grêmios estudantis nos anos finais do ensino fundamental da rede municipal de Araxá/MG e dá outras providências.</w:t>
      </w:r>
    </w:p>
    <w:p w14:paraId="0AD3035F" w14:textId="77777777" w:rsidR="002349BB" w:rsidRDefault="002349BB">
      <w:pPr>
        <w:pStyle w:val="Corpodetexto"/>
        <w:rPr>
          <w:b/>
        </w:rPr>
      </w:pPr>
    </w:p>
    <w:p w14:paraId="5C350A0F" w14:textId="77777777" w:rsidR="002349BB" w:rsidRDefault="002349BB">
      <w:pPr>
        <w:pStyle w:val="Corpodetexto"/>
        <w:rPr>
          <w:b/>
        </w:rPr>
      </w:pPr>
    </w:p>
    <w:p w14:paraId="79CFC447" w14:textId="77777777" w:rsidR="002349BB" w:rsidRDefault="00000000">
      <w:pPr>
        <w:pStyle w:val="Corpodetexto"/>
        <w:ind w:left="1" w:right="45" w:firstLine="1701"/>
        <w:jc w:val="both"/>
      </w:pPr>
      <w:r>
        <w:rPr>
          <w:noProof/>
        </w:rPr>
        <w:drawing>
          <wp:anchor distT="0" distB="0" distL="0" distR="0" simplePos="0" relativeHeight="487522816" behindDoc="1" locked="0" layoutInCell="1" allowOverlap="1" wp14:anchorId="716C6872" wp14:editId="66EFDB84">
            <wp:simplePos x="0" y="0"/>
            <wp:positionH relativeFrom="page">
              <wp:posOffset>982980</wp:posOffset>
            </wp:positionH>
            <wp:positionV relativeFrom="paragraph">
              <wp:posOffset>-98116</wp:posOffset>
            </wp:positionV>
            <wp:extent cx="5743956" cy="4930139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CÂMARA MUNICIPAL DE ARAXÁ</w:t>
      </w:r>
      <w:r>
        <w:rPr>
          <w:b/>
        </w:rPr>
        <w:t xml:space="preserve">, </w:t>
      </w:r>
      <w:r>
        <w:t>por iniciativa do Vereador Professor Jales</w:t>
      </w:r>
      <w:r>
        <w:rPr>
          <w:spacing w:val="-2"/>
        </w:rPr>
        <w:t xml:space="preserve"> </w:t>
      </w:r>
      <w:r>
        <w:t>André dos Santos, com a Graça de Deus aprova e eu, Prefeito, sanciono e promulgo a seguinte Lei:</w:t>
      </w:r>
    </w:p>
    <w:p w14:paraId="32A9C809" w14:textId="77777777" w:rsidR="002349BB" w:rsidRDefault="002349BB">
      <w:pPr>
        <w:pStyle w:val="Corpodetexto"/>
      </w:pPr>
    </w:p>
    <w:p w14:paraId="366BDF01" w14:textId="77777777" w:rsidR="002349BB" w:rsidRDefault="002349BB">
      <w:pPr>
        <w:pStyle w:val="Corpodetexto"/>
      </w:pPr>
    </w:p>
    <w:p w14:paraId="63570C1E" w14:textId="77777777" w:rsidR="002349BB" w:rsidRDefault="00000000">
      <w:pPr>
        <w:pStyle w:val="Corpodetexto"/>
        <w:ind w:left="1" w:right="46" w:firstLine="1701"/>
        <w:jc w:val="both"/>
      </w:pPr>
      <w:r>
        <w:t xml:space="preserve">Art. 1º - Fica assegurada a criação e o funcionamento de grêmios estudantis em todas as escolas da rede municipal dos anos finais do ensino fundamental. Os grêmios estudantis constituem-se em entidades autônomas de representação dos </w:t>
      </w:r>
      <w:r>
        <w:rPr>
          <w:spacing w:val="-2"/>
        </w:rPr>
        <w:t>estudantes.</w:t>
      </w:r>
    </w:p>
    <w:p w14:paraId="1D78C42D" w14:textId="77777777" w:rsidR="002349BB" w:rsidRDefault="002349BB">
      <w:pPr>
        <w:pStyle w:val="Corpodetexto"/>
      </w:pPr>
    </w:p>
    <w:p w14:paraId="3D0AADB1" w14:textId="77777777" w:rsidR="002349BB" w:rsidRDefault="00000000">
      <w:pPr>
        <w:pStyle w:val="Corpodetexto"/>
        <w:spacing w:before="1"/>
        <w:ind w:left="1703"/>
      </w:pPr>
      <w:r>
        <w:t>Art.</w:t>
      </w:r>
      <w:r>
        <w:rPr>
          <w:spacing w:val="-1"/>
        </w:rPr>
        <w:t xml:space="preserve"> </w:t>
      </w:r>
      <w:r>
        <w:t>2º -</w:t>
      </w:r>
      <w:r>
        <w:rPr>
          <w:spacing w:val="-1"/>
        </w:rPr>
        <w:t xml:space="preserve"> </w:t>
      </w:r>
      <w:r>
        <w:t>Os grêmios estudantis</w:t>
      </w:r>
      <w:r>
        <w:rPr>
          <w:spacing w:val="1"/>
        </w:rPr>
        <w:t xml:space="preserve"> </w:t>
      </w:r>
      <w:r>
        <w:t>têm</w:t>
      </w:r>
      <w:r>
        <w:rPr>
          <w:spacing w:val="-2"/>
        </w:rPr>
        <w:t xml:space="preserve"> </w:t>
      </w:r>
      <w:r>
        <w:t xml:space="preserve">por </w:t>
      </w:r>
      <w:r>
        <w:rPr>
          <w:spacing w:val="-2"/>
        </w:rPr>
        <w:t>finalidade:</w:t>
      </w:r>
    </w:p>
    <w:p w14:paraId="5DB633BE" w14:textId="77777777" w:rsidR="002349BB" w:rsidRDefault="002349BB">
      <w:pPr>
        <w:pStyle w:val="Corpodetexto"/>
        <w:spacing w:before="2"/>
        <w:rPr>
          <w:sz w:val="16"/>
        </w:rPr>
      </w:pPr>
    </w:p>
    <w:p w14:paraId="31EBF510" w14:textId="77777777" w:rsidR="002349BB" w:rsidRDefault="002349BB">
      <w:pPr>
        <w:pStyle w:val="Corpodetexto"/>
        <w:rPr>
          <w:sz w:val="16"/>
        </w:rPr>
        <w:sectPr w:rsidR="002349BB">
          <w:headerReference w:type="default" r:id="rId8"/>
          <w:footerReference w:type="default" r:id="rId9"/>
          <w:type w:val="continuous"/>
          <w:pgSz w:w="11910" w:h="16840"/>
          <w:pgMar w:top="1600" w:right="1417" w:bottom="1680" w:left="1700" w:header="733" w:footer="1498" w:gutter="0"/>
          <w:pgNumType w:start="1"/>
          <w:cols w:space="720"/>
        </w:sectPr>
      </w:pPr>
    </w:p>
    <w:p w14:paraId="44253603" w14:textId="77777777" w:rsidR="002349BB" w:rsidRDefault="002349BB">
      <w:pPr>
        <w:pStyle w:val="Corpodetexto"/>
      </w:pPr>
    </w:p>
    <w:p w14:paraId="6295EAB4" w14:textId="77777777" w:rsidR="002349BB" w:rsidRDefault="002349BB">
      <w:pPr>
        <w:pStyle w:val="Corpodetexto"/>
      </w:pPr>
    </w:p>
    <w:p w14:paraId="2C59DE86" w14:textId="77777777" w:rsidR="002349BB" w:rsidRDefault="002349BB">
      <w:pPr>
        <w:pStyle w:val="Corpodetexto"/>
      </w:pPr>
    </w:p>
    <w:p w14:paraId="0EBA7A13" w14:textId="77777777" w:rsidR="002349BB" w:rsidRDefault="002349BB">
      <w:pPr>
        <w:pStyle w:val="Corpodetexto"/>
        <w:spacing w:before="90"/>
      </w:pPr>
    </w:p>
    <w:p w14:paraId="22E9D1A4" w14:textId="77777777" w:rsidR="002349BB" w:rsidRDefault="00000000">
      <w:pPr>
        <w:pStyle w:val="Corpodetexto"/>
        <w:ind w:left="1"/>
      </w:pPr>
      <w:r>
        <w:rPr>
          <w:spacing w:val="-4"/>
        </w:rPr>
        <w:t>escolar.</w:t>
      </w:r>
    </w:p>
    <w:p w14:paraId="7F1C56E4" w14:textId="77777777" w:rsidR="002349BB" w:rsidRDefault="00000000">
      <w:pPr>
        <w:pStyle w:val="PargrafodaLista"/>
        <w:numPr>
          <w:ilvl w:val="0"/>
          <w:numId w:val="2"/>
        </w:numPr>
        <w:tabs>
          <w:tab w:val="left" w:pos="136"/>
        </w:tabs>
        <w:spacing w:before="90"/>
        <w:ind w:left="136" w:hanging="135"/>
        <w:rPr>
          <w:sz w:val="24"/>
        </w:rPr>
      </w:pPr>
      <w:r>
        <w:br w:type="column"/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representar</w:t>
      </w:r>
      <w:r>
        <w:rPr>
          <w:spacing w:val="-4"/>
          <w:sz w:val="24"/>
        </w:rPr>
        <w:t xml:space="preserve"> </w:t>
      </w:r>
      <w:r>
        <w:rPr>
          <w:sz w:val="24"/>
        </w:rPr>
        <w:t>os</w:t>
      </w:r>
      <w:r>
        <w:rPr>
          <w:spacing w:val="2"/>
          <w:sz w:val="24"/>
        </w:rPr>
        <w:t xml:space="preserve"> </w:t>
      </w:r>
      <w:r>
        <w:rPr>
          <w:sz w:val="24"/>
        </w:rPr>
        <w:t>interesses dos alunos junto à comunidade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escolar;</w:t>
      </w:r>
    </w:p>
    <w:p w14:paraId="7D3E729E" w14:textId="77777777" w:rsidR="002349BB" w:rsidRDefault="00000000">
      <w:pPr>
        <w:pStyle w:val="PargrafodaLista"/>
        <w:numPr>
          <w:ilvl w:val="0"/>
          <w:numId w:val="2"/>
        </w:numPr>
        <w:tabs>
          <w:tab w:val="left" w:pos="217"/>
        </w:tabs>
        <w:ind w:left="217" w:hanging="216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1"/>
          <w:sz w:val="24"/>
        </w:rPr>
        <w:t xml:space="preserve"> </w:t>
      </w:r>
      <w:r>
        <w:rPr>
          <w:sz w:val="24"/>
        </w:rPr>
        <w:t>entre os</w:t>
      </w:r>
      <w:r>
        <w:rPr>
          <w:spacing w:val="-1"/>
          <w:sz w:val="24"/>
        </w:rPr>
        <w:t xml:space="preserve"> </w:t>
      </w:r>
      <w:r>
        <w:rPr>
          <w:sz w:val="24"/>
        </w:rPr>
        <w:t>estudantes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>escola;</w:t>
      </w:r>
    </w:p>
    <w:p w14:paraId="5FC01919" w14:textId="77777777" w:rsidR="002349BB" w:rsidRDefault="00000000">
      <w:pPr>
        <w:pStyle w:val="PargrafodaLista"/>
        <w:numPr>
          <w:ilvl w:val="0"/>
          <w:numId w:val="2"/>
        </w:numPr>
        <w:tabs>
          <w:tab w:val="left" w:pos="296"/>
        </w:tabs>
        <w:ind w:left="296" w:hanging="295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organizar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sociais,</w:t>
      </w:r>
      <w:r>
        <w:rPr>
          <w:spacing w:val="-1"/>
          <w:sz w:val="24"/>
        </w:rPr>
        <w:t xml:space="preserve"> </w:t>
      </w:r>
      <w:r>
        <w:rPr>
          <w:sz w:val="24"/>
        </w:rPr>
        <w:t>culturais,</w:t>
      </w:r>
      <w:r>
        <w:rPr>
          <w:spacing w:val="-1"/>
          <w:sz w:val="24"/>
        </w:rPr>
        <w:t xml:space="preserve"> </w:t>
      </w:r>
      <w:r>
        <w:rPr>
          <w:sz w:val="24"/>
        </w:rPr>
        <w:t>esportivas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educacionais;</w:t>
      </w:r>
    </w:p>
    <w:p w14:paraId="678FBE1A" w14:textId="77777777" w:rsidR="002349BB" w:rsidRDefault="00000000">
      <w:pPr>
        <w:pStyle w:val="PargrafodaLista"/>
        <w:numPr>
          <w:ilvl w:val="0"/>
          <w:numId w:val="2"/>
        </w:numPr>
        <w:tabs>
          <w:tab w:val="left" w:pos="356"/>
        </w:tabs>
        <w:ind w:left="356" w:hanging="355"/>
        <w:rPr>
          <w:sz w:val="24"/>
        </w:rPr>
      </w:pPr>
      <w:r>
        <w:rPr>
          <w:sz w:val="24"/>
        </w:rPr>
        <w:t>–</w:t>
      </w:r>
      <w:r>
        <w:rPr>
          <w:spacing w:val="47"/>
          <w:sz w:val="24"/>
        </w:rPr>
        <w:t xml:space="preserve"> </w:t>
      </w:r>
      <w:r>
        <w:rPr>
          <w:sz w:val="24"/>
        </w:rPr>
        <w:t>estimular</w:t>
      </w:r>
      <w:r>
        <w:rPr>
          <w:spacing w:val="45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sz w:val="24"/>
        </w:rPr>
        <w:t>cidadania</w:t>
      </w:r>
      <w:r>
        <w:rPr>
          <w:spacing w:val="47"/>
          <w:sz w:val="24"/>
        </w:rPr>
        <w:t xml:space="preserve"> </w:t>
      </w:r>
      <w:r>
        <w:rPr>
          <w:sz w:val="24"/>
        </w:rPr>
        <w:t>e</w:t>
      </w:r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45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44"/>
          <w:sz w:val="24"/>
        </w:rPr>
        <w:t xml:space="preserve"> </w:t>
      </w:r>
      <w:r>
        <w:rPr>
          <w:sz w:val="24"/>
        </w:rPr>
        <w:t>democrática</w:t>
      </w:r>
      <w:r>
        <w:rPr>
          <w:spacing w:val="48"/>
          <w:sz w:val="24"/>
        </w:rPr>
        <w:t xml:space="preserve"> </w:t>
      </w:r>
      <w:r>
        <w:rPr>
          <w:sz w:val="24"/>
        </w:rPr>
        <w:t>no</w:t>
      </w:r>
      <w:r>
        <w:rPr>
          <w:spacing w:val="48"/>
          <w:sz w:val="24"/>
        </w:rPr>
        <w:t xml:space="preserve"> </w:t>
      </w:r>
      <w:r>
        <w:rPr>
          <w:spacing w:val="-2"/>
          <w:sz w:val="24"/>
        </w:rPr>
        <w:t>ambiente</w:t>
      </w:r>
    </w:p>
    <w:p w14:paraId="107CEC7A" w14:textId="77777777" w:rsidR="002349BB" w:rsidRDefault="002349BB">
      <w:pPr>
        <w:pStyle w:val="PargrafodaLista"/>
        <w:rPr>
          <w:sz w:val="24"/>
        </w:rPr>
        <w:sectPr w:rsidR="002349BB">
          <w:type w:val="continuous"/>
          <w:pgSz w:w="11910" w:h="16840"/>
          <w:pgMar w:top="1600" w:right="1417" w:bottom="1680" w:left="1700" w:header="733" w:footer="1498" w:gutter="0"/>
          <w:cols w:num="2" w:space="720" w:equalWidth="0">
            <w:col w:w="728" w:space="974"/>
            <w:col w:w="7091"/>
          </w:cols>
        </w:sectPr>
      </w:pPr>
    </w:p>
    <w:p w14:paraId="2388AF8E" w14:textId="77777777" w:rsidR="002349BB" w:rsidRDefault="002349BB">
      <w:pPr>
        <w:pStyle w:val="Corpodetexto"/>
      </w:pPr>
    </w:p>
    <w:p w14:paraId="4DC3AD02" w14:textId="77777777" w:rsidR="002349BB" w:rsidRDefault="00000000">
      <w:pPr>
        <w:pStyle w:val="Corpodetexto"/>
        <w:ind w:left="517" w:right="620"/>
        <w:jc w:val="center"/>
      </w:pPr>
      <w:r>
        <w:t>Art.</w:t>
      </w:r>
      <w:r>
        <w:rPr>
          <w:spacing w:val="-1"/>
        </w:rPr>
        <w:t xml:space="preserve"> </w:t>
      </w:r>
      <w:r>
        <w:t>3º - Compete à</w:t>
      </w:r>
      <w:r>
        <w:rPr>
          <w:spacing w:val="-1"/>
        </w:rPr>
        <w:t xml:space="preserve"> </w:t>
      </w:r>
      <w:r>
        <w:t xml:space="preserve">Secretaria Municipal de </w:t>
      </w:r>
      <w:r>
        <w:rPr>
          <w:spacing w:val="-2"/>
        </w:rPr>
        <w:t>Educação:</w:t>
      </w:r>
    </w:p>
    <w:p w14:paraId="66D0F812" w14:textId="77777777" w:rsidR="002349BB" w:rsidRDefault="002349BB">
      <w:pPr>
        <w:pStyle w:val="Corpodetexto"/>
      </w:pPr>
    </w:p>
    <w:p w14:paraId="79C9BC47" w14:textId="77777777" w:rsidR="002349BB" w:rsidRDefault="00000000">
      <w:pPr>
        <w:pStyle w:val="PargrafodaLista"/>
        <w:numPr>
          <w:ilvl w:val="1"/>
          <w:numId w:val="2"/>
        </w:numPr>
        <w:tabs>
          <w:tab w:val="left" w:pos="1900"/>
        </w:tabs>
        <w:ind w:right="47" w:firstLine="1701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prestar</w:t>
      </w:r>
      <w:r>
        <w:rPr>
          <w:spacing w:val="40"/>
          <w:sz w:val="24"/>
        </w:rPr>
        <w:t xml:space="preserve"> </w:t>
      </w:r>
      <w:r>
        <w:rPr>
          <w:sz w:val="24"/>
        </w:rPr>
        <w:t>apoio</w:t>
      </w:r>
      <w:r>
        <w:rPr>
          <w:spacing w:val="40"/>
          <w:sz w:val="24"/>
        </w:rPr>
        <w:t xml:space="preserve"> </w:t>
      </w:r>
      <w:r>
        <w:rPr>
          <w:sz w:val="24"/>
        </w:rPr>
        <w:t>técnico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pedagógico</w:t>
      </w:r>
      <w:r>
        <w:rPr>
          <w:spacing w:val="40"/>
          <w:sz w:val="24"/>
        </w:rPr>
        <w:t xml:space="preserve"> </w:t>
      </w:r>
      <w:r>
        <w:rPr>
          <w:sz w:val="24"/>
        </w:rPr>
        <w:t>às</w:t>
      </w:r>
      <w:r>
        <w:rPr>
          <w:spacing w:val="40"/>
          <w:sz w:val="24"/>
        </w:rPr>
        <w:t xml:space="preserve"> </w:t>
      </w:r>
      <w:r>
        <w:rPr>
          <w:sz w:val="24"/>
        </w:rPr>
        <w:t>escolas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40"/>
          <w:sz w:val="24"/>
        </w:rPr>
        <w:t xml:space="preserve"> </w:t>
      </w:r>
      <w:r>
        <w:rPr>
          <w:sz w:val="24"/>
        </w:rPr>
        <w:t>e fortalecimento dos grêmios;</w:t>
      </w:r>
    </w:p>
    <w:p w14:paraId="4B48E5A8" w14:textId="77777777" w:rsidR="002349BB" w:rsidRDefault="00000000">
      <w:pPr>
        <w:pStyle w:val="PargrafodaLista"/>
        <w:numPr>
          <w:ilvl w:val="1"/>
          <w:numId w:val="2"/>
        </w:numPr>
        <w:tabs>
          <w:tab w:val="left" w:pos="1947"/>
        </w:tabs>
        <w:ind w:right="48" w:firstLine="1701"/>
        <w:rPr>
          <w:sz w:val="24"/>
        </w:rPr>
      </w:pPr>
      <w:r>
        <w:rPr>
          <w:sz w:val="24"/>
        </w:rPr>
        <w:t>– assegurar que as eleições para diretoria sejam realizadas de forma</w:t>
      </w:r>
      <w:r>
        <w:rPr>
          <w:spacing w:val="80"/>
          <w:sz w:val="24"/>
        </w:rPr>
        <w:t xml:space="preserve"> </w:t>
      </w:r>
      <w:r>
        <w:rPr>
          <w:sz w:val="24"/>
        </w:rPr>
        <w:t>democrática, com voto direto e secreto dos estudantes;</w:t>
      </w:r>
    </w:p>
    <w:p w14:paraId="469F2D3B" w14:textId="77777777" w:rsidR="002349BB" w:rsidRDefault="00000000">
      <w:pPr>
        <w:pStyle w:val="PargrafodaLista"/>
        <w:numPr>
          <w:ilvl w:val="1"/>
          <w:numId w:val="2"/>
        </w:numPr>
        <w:tabs>
          <w:tab w:val="left" w:pos="2170"/>
          <w:tab w:val="left" w:pos="2520"/>
          <w:tab w:val="left" w:pos="3684"/>
          <w:tab w:val="left" w:pos="4927"/>
          <w:tab w:val="left" w:pos="5384"/>
          <w:tab w:val="left" w:pos="6521"/>
          <w:tab w:val="left" w:pos="7376"/>
          <w:tab w:val="left" w:pos="8420"/>
        </w:tabs>
        <w:spacing w:before="2" w:line="237" w:lineRule="auto"/>
        <w:ind w:right="47" w:firstLine="1701"/>
        <w:rPr>
          <w:sz w:val="24"/>
        </w:rPr>
      </w:pPr>
      <w:r>
        <w:rPr>
          <w:spacing w:val="-10"/>
          <w:sz w:val="24"/>
        </w:rPr>
        <w:t>–</w:t>
      </w:r>
      <w:r>
        <w:rPr>
          <w:sz w:val="24"/>
        </w:rPr>
        <w:tab/>
      </w:r>
      <w:r>
        <w:rPr>
          <w:spacing w:val="-2"/>
          <w:sz w:val="24"/>
        </w:rPr>
        <w:t>promover</w:t>
      </w:r>
      <w:r>
        <w:rPr>
          <w:sz w:val="24"/>
        </w:rPr>
        <w:tab/>
      </w:r>
      <w:r>
        <w:rPr>
          <w:spacing w:val="-2"/>
          <w:sz w:val="24"/>
        </w:rPr>
        <w:t>programas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formação</w:t>
      </w:r>
      <w:r>
        <w:rPr>
          <w:sz w:val="24"/>
        </w:rPr>
        <w:tab/>
      </w:r>
      <w:r>
        <w:rPr>
          <w:spacing w:val="-2"/>
          <w:sz w:val="24"/>
        </w:rPr>
        <w:t>cidadã</w:t>
      </w:r>
      <w:r>
        <w:rPr>
          <w:sz w:val="24"/>
        </w:rPr>
        <w:tab/>
      </w:r>
      <w:r>
        <w:rPr>
          <w:spacing w:val="-2"/>
          <w:sz w:val="24"/>
        </w:rPr>
        <w:t>voltados</w:t>
      </w:r>
      <w:r>
        <w:rPr>
          <w:sz w:val="24"/>
        </w:rPr>
        <w:tab/>
      </w:r>
      <w:r>
        <w:rPr>
          <w:spacing w:val="-4"/>
          <w:sz w:val="24"/>
        </w:rPr>
        <w:t xml:space="preserve">aos </w:t>
      </w:r>
      <w:r>
        <w:rPr>
          <w:sz w:val="24"/>
        </w:rPr>
        <w:t>representantes eleitos.</w:t>
      </w:r>
    </w:p>
    <w:p w14:paraId="63970A0C" w14:textId="77777777" w:rsidR="002349BB" w:rsidRDefault="002349BB">
      <w:pPr>
        <w:pStyle w:val="Corpodetexto"/>
        <w:spacing w:before="1"/>
      </w:pPr>
    </w:p>
    <w:p w14:paraId="3469517E" w14:textId="77777777" w:rsidR="002349BB" w:rsidRDefault="00000000">
      <w:pPr>
        <w:pStyle w:val="Corpodetexto"/>
        <w:ind w:left="1" w:right="46" w:firstLine="1701"/>
        <w:jc w:val="both"/>
      </w:pPr>
      <w:r>
        <w:t>Art. 4º -</w:t>
      </w:r>
      <w:r>
        <w:rPr>
          <w:spacing w:val="-3"/>
        </w:rPr>
        <w:t xml:space="preserve"> </w:t>
      </w:r>
      <w:r>
        <w:t>As escolas estaduais de ensino fundamental II e médio situadas no Município de Araxá poderão ser convidadas a aderir ao disposto nesta Lei, mediante articulação com a Superintendência Regional de Ensino, visando ao fortalecimento da participação estudantil.</w:t>
      </w:r>
    </w:p>
    <w:p w14:paraId="47680E2A" w14:textId="77777777" w:rsidR="002349BB" w:rsidRDefault="002349BB">
      <w:pPr>
        <w:pStyle w:val="Corpodetexto"/>
      </w:pPr>
    </w:p>
    <w:p w14:paraId="7DF42E5B" w14:textId="77777777" w:rsidR="002349BB" w:rsidRDefault="00000000">
      <w:pPr>
        <w:pStyle w:val="Corpodetexto"/>
        <w:ind w:left="1" w:right="46" w:firstLine="1701"/>
        <w:jc w:val="both"/>
      </w:pPr>
      <w:r>
        <w:t>Art. 5º - Poderá ser instituído o Conselho Municipal de Grêmios Estudantis, composto por representantes de cada unidade escolar, com o objetivo de articular ações conjuntas e propor políticas públicas de interesse da juventude.</w:t>
      </w:r>
    </w:p>
    <w:p w14:paraId="1BA355BE" w14:textId="77777777" w:rsidR="002349BB" w:rsidRDefault="002349BB">
      <w:pPr>
        <w:pStyle w:val="Corpodetexto"/>
      </w:pPr>
    </w:p>
    <w:p w14:paraId="641D1717" w14:textId="77777777" w:rsidR="002349BB" w:rsidRDefault="00000000">
      <w:pPr>
        <w:pStyle w:val="Corpodetexto"/>
        <w:ind w:left="1" w:right="47" w:firstLine="1701"/>
        <w:jc w:val="both"/>
      </w:pPr>
      <w:r>
        <w:t>Art. 6º - O Poder Executivo regulamentará esta Lei, no que couber, no prazo de 90 (noventa) dias, contados da data de sua publicação.</w:t>
      </w:r>
    </w:p>
    <w:p w14:paraId="4B0BA89E" w14:textId="77777777" w:rsidR="002349BB" w:rsidRDefault="002349BB">
      <w:pPr>
        <w:pStyle w:val="Corpodetexto"/>
        <w:jc w:val="both"/>
        <w:sectPr w:rsidR="002349BB">
          <w:type w:val="continuous"/>
          <w:pgSz w:w="11910" w:h="16840"/>
          <w:pgMar w:top="1600" w:right="1417" w:bottom="1680" w:left="1700" w:header="733" w:footer="1498" w:gutter="0"/>
          <w:cols w:space="720"/>
        </w:sectPr>
      </w:pPr>
    </w:p>
    <w:p w14:paraId="19509862" w14:textId="77777777" w:rsidR="002349BB" w:rsidRDefault="00000000">
      <w:pPr>
        <w:pStyle w:val="Corpodetexto"/>
        <w:spacing w:before="80"/>
        <w:ind w:left="517" w:right="303"/>
        <w:jc w:val="center"/>
      </w:pPr>
      <w:r>
        <w:lastRenderedPageBreak/>
        <w:t>Art.</w:t>
      </w:r>
      <w:r>
        <w:rPr>
          <w:spacing w:val="-2"/>
        </w:rPr>
        <w:t xml:space="preserve"> </w:t>
      </w:r>
      <w:r>
        <w:t>7º- Esta Lei entra em</w:t>
      </w:r>
      <w:r>
        <w:rPr>
          <w:spacing w:val="1"/>
        </w:rPr>
        <w:t xml:space="preserve"> </w:t>
      </w:r>
      <w:r>
        <w:t>vigor na</w:t>
      </w:r>
      <w:r>
        <w:rPr>
          <w:spacing w:val="-3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publicação.</w:t>
      </w:r>
    </w:p>
    <w:p w14:paraId="43F2990E" w14:textId="77777777" w:rsidR="002349BB" w:rsidRDefault="002349BB">
      <w:pPr>
        <w:pStyle w:val="Corpodetexto"/>
      </w:pPr>
    </w:p>
    <w:p w14:paraId="4CE6836E" w14:textId="77777777" w:rsidR="002349BB" w:rsidRDefault="002349BB">
      <w:pPr>
        <w:pStyle w:val="Corpodetexto"/>
      </w:pPr>
    </w:p>
    <w:p w14:paraId="424CE887" w14:textId="77777777" w:rsidR="002349BB" w:rsidRDefault="002349BB">
      <w:pPr>
        <w:pStyle w:val="Corpodetexto"/>
        <w:spacing w:before="275"/>
      </w:pPr>
    </w:p>
    <w:p w14:paraId="1B816D85" w14:textId="77777777" w:rsidR="002349BB" w:rsidRDefault="00000000">
      <w:pPr>
        <w:pStyle w:val="Corpodetexto"/>
        <w:spacing w:before="1"/>
        <w:ind w:left="1417"/>
      </w:pPr>
      <w:r>
        <w:t>Plenário</w:t>
      </w:r>
      <w:r>
        <w:rPr>
          <w:spacing w:val="-9"/>
        </w:rPr>
        <w:t xml:space="preserve"> </w:t>
      </w:r>
      <w:r>
        <w:t>Vereador</w:t>
      </w:r>
      <w:r>
        <w:rPr>
          <w:spacing w:val="-1"/>
        </w:rPr>
        <w:t xml:space="preserve"> </w:t>
      </w:r>
      <w:r>
        <w:t>Guilherme</w:t>
      </w:r>
      <w:r>
        <w:rPr>
          <w:spacing w:val="-4"/>
        </w:rPr>
        <w:t xml:space="preserve"> </w:t>
      </w:r>
      <w:r>
        <w:t>Gotelip</w:t>
      </w:r>
      <w:r>
        <w:rPr>
          <w:spacing w:val="-3"/>
        </w:rPr>
        <w:t xml:space="preserve"> </w:t>
      </w:r>
      <w:r>
        <w:t>Neto</w:t>
      </w:r>
      <w:r>
        <w:rPr>
          <w:spacing w:val="-4"/>
        </w:rPr>
        <w:t xml:space="preserve"> </w:t>
      </w:r>
      <w:r>
        <w:t>em,</w:t>
      </w:r>
      <w:r>
        <w:rPr>
          <w:spacing w:val="-3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setembro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4F533F10" w14:textId="77777777" w:rsidR="002349BB" w:rsidRDefault="002349BB">
      <w:pPr>
        <w:pStyle w:val="Corpodetexto"/>
        <w:spacing w:before="275"/>
      </w:pPr>
    </w:p>
    <w:p w14:paraId="47A7280C" w14:textId="77777777" w:rsidR="002349BB" w:rsidRDefault="00000000">
      <w:pPr>
        <w:spacing w:before="1"/>
        <w:ind w:left="2754" w:right="2800"/>
        <w:jc w:val="center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0" distR="0" simplePos="0" relativeHeight="487523328" behindDoc="1" locked="0" layoutInCell="1" allowOverlap="1" wp14:anchorId="1AC54BC5" wp14:editId="1DF87EDD">
            <wp:simplePos x="0" y="0"/>
            <wp:positionH relativeFrom="page">
              <wp:posOffset>982980</wp:posOffset>
            </wp:positionH>
            <wp:positionV relativeFrom="paragraph">
              <wp:posOffset>83449</wp:posOffset>
            </wp:positionV>
            <wp:extent cx="5743956" cy="4930139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Santos </w:t>
      </w:r>
      <w:r>
        <w:rPr>
          <w:b/>
          <w:spacing w:val="-2"/>
          <w:sz w:val="24"/>
        </w:rPr>
        <w:t>Vereador</w:t>
      </w:r>
    </w:p>
    <w:p w14:paraId="72B82907" w14:textId="77777777" w:rsidR="002349BB" w:rsidRDefault="00000000">
      <w:pPr>
        <w:ind w:left="2900" w:right="2949" w:firstLine="1"/>
        <w:jc w:val="center"/>
        <w:rPr>
          <w:b/>
          <w:sz w:val="24"/>
        </w:rPr>
      </w:pPr>
      <w:r>
        <w:rPr>
          <w:b/>
          <w:sz w:val="24"/>
        </w:rPr>
        <w:t>Partido dos Trabalhadores Câmara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6"/>
          <w:sz w:val="24"/>
        </w:rPr>
        <w:t xml:space="preserve"> </w:t>
      </w:r>
      <w:r>
        <w:rPr>
          <w:b/>
          <w:spacing w:val="-2"/>
          <w:sz w:val="24"/>
        </w:rPr>
        <w:t>Araxá</w:t>
      </w:r>
    </w:p>
    <w:p w14:paraId="1E0AD520" w14:textId="77777777" w:rsidR="002349BB" w:rsidRDefault="002349BB">
      <w:pPr>
        <w:jc w:val="center"/>
        <w:rPr>
          <w:b/>
          <w:sz w:val="24"/>
        </w:rPr>
        <w:sectPr w:rsidR="002349BB">
          <w:pgSz w:w="11910" w:h="16840"/>
          <w:pgMar w:top="1600" w:right="1417" w:bottom="1680" w:left="1700" w:header="733" w:footer="1498" w:gutter="0"/>
          <w:cols w:space="720"/>
        </w:sectPr>
      </w:pPr>
    </w:p>
    <w:p w14:paraId="209EEF8A" w14:textId="77777777" w:rsidR="002349BB" w:rsidRDefault="00000000">
      <w:pPr>
        <w:spacing w:before="80"/>
        <w:ind w:left="620" w:right="103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JUSTIFICATIVA</w:t>
      </w:r>
    </w:p>
    <w:p w14:paraId="0C583C7B" w14:textId="77777777" w:rsidR="002349BB" w:rsidRDefault="002349BB">
      <w:pPr>
        <w:pStyle w:val="Corpodetexto"/>
        <w:spacing w:before="275"/>
        <w:rPr>
          <w:b/>
        </w:rPr>
      </w:pPr>
    </w:p>
    <w:p w14:paraId="3014E8C4" w14:textId="77777777" w:rsidR="002349BB" w:rsidRDefault="00000000">
      <w:pPr>
        <w:pStyle w:val="Corpodetexto"/>
        <w:spacing w:before="1"/>
        <w:ind w:left="1" w:right="48" w:firstLine="708"/>
        <w:jc w:val="both"/>
      </w:pPr>
      <w:r>
        <w:t>O presente Projeto de Lei tem por objetivo garantir o direito à organização estudantil nas escolas da rede municipal de ensino fundamental II, por meio da obrigatoriedade de criação e funcionamento dos grêmios estudantis.</w:t>
      </w:r>
    </w:p>
    <w:p w14:paraId="2D3275E1" w14:textId="77777777" w:rsidR="002349BB" w:rsidRDefault="00000000">
      <w:pPr>
        <w:pStyle w:val="Corpodetexto"/>
        <w:spacing w:before="276"/>
        <w:ind w:left="1" w:right="45" w:firstLine="708"/>
        <w:jc w:val="both"/>
      </w:pPr>
      <w:r>
        <w:rPr>
          <w:noProof/>
        </w:rPr>
        <w:drawing>
          <wp:anchor distT="0" distB="0" distL="0" distR="0" simplePos="0" relativeHeight="487523840" behindDoc="1" locked="0" layoutInCell="1" allowOverlap="1" wp14:anchorId="6127A3E6" wp14:editId="48C79090">
            <wp:simplePos x="0" y="0"/>
            <wp:positionH relativeFrom="page">
              <wp:posOffset>982980</wp:posOffset>
            </wp:positionH>
            <wp:positionV relativeFrom="paragraph">
              <wp:posOffset>433319</wp:posOffset>
            </wp:positionV>
            <wp:extent cx="5743956" cy="4930139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956" cy="4930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Lei Federal nº 7.398/1985 assegura a liberdade de organização dos estudantes, mas observa-se que, na prática, muitas escolas não incentivam nem oferecem suporte para a instalação de grêmios, privando os alunos de um espaço legítimo de representação.</w:t>
      </w:r>
    </w:p>
    <w:p w14:paraId="03E107F1" w14:textId="77777777" w:rsidR="002349BB" w:rsidRDefault="002349BB">
      <w:pPr>
        <w:pStyle w:val="Corpodetexto"/>
      </w:pPr>
    </w:p>
    <w:p w14:paraId="6AFA5BCD" w14:textId="77777777" w:rsidR="002349BB" w:rsidRDefault="00000000">
      <w:pPr>
        <w:pStyle w:val="Corpodetexto"/>
        <w:ind w:left="709"/>
      </w:pPr>
      <w:r>
        <w:t>A</w:t>
      </w:r>
      <w:r>
        <w:rPr>
          <w:spacing w:val="-17"/>
        </w:rPr>
        <w:t xml:space="preserve"> </w:t>
      </w:r>
      <w:r>
        <w:t>medida</w:t>
      </w:r>
      <w:r>
        <w:rPr>
          <w:spacing w:val="-1"/>
        </w:rPr>
        <w:t xml:space="preserve"> </w:t>
      </w:r>
      <w:r>
        <w:t xml:space="preserve">contribui </w:t>
      </w:r>
      <w:r>
        <w:rPr>
          <w:spacing w:val="-2"/>
        </w:rPr>
        <w:t>para:</w:t>
      </w:r>
    </w:p>
    <w:p w14:paraId="21A0AA9B" w14:textId="77777777" w:rsidR="002349BB" w:rsidRDefault="002349BB">
      <w:pPr>
        <w:pStyle w:val="Corpodetexto"/>
      </w:pPr>
    </w:p>
    <w:p w14:paraId="2BBDBBC6" w14:textId="77777777" w:rsidR="002349BB" w:rsidRDefault="00000000">
      <w:pPr>
        <w:pStyle w:val="PargrafodaLista"/>
        <w:numPr>
          <w:ilvl w:val="0"/>
          <w:numId w:val="1"/>
        </w:numPr>
        <w:tabs>
          <w:tab w:val="left" w:pos="721"/>
        </w:tabs>
        <w:ind w:right="45"/>
        <w:jc w:val="both"/>
        <w:rPr>
          <w:sz w:val="24"/>
        </w:rPr>
      </w:pPr>
      <w:r>
        <w:rPr>
          <w:sz w:val="24"/>
        </w:rPr>
        <w:t xml:space="preserve">Fortalecer a cidadania ativa, estimulando o protagonismo juvenil e a vivência </w:t>
      </w:r>
      <w:r>
        <w:rPr>
          <w:spacing w:val="-2"/>
          <w:sz w:val="24"/>
        </w:rPr>
        <w:t>democrática;</w:t>
      </w:r>
    </w:p>
    <w:p w14:paraId="28D96F00" w14:textId="77777777" w:rsidR="002349BB" w:rsidRDefault="00000000">
      <w:pPr>
        <w:pStyle w:val="PargrafodaLista"/>
        <w:numPr>
          <w:ilvl w:val="0"/>
          <w:numId w:val="1"/>
        </w:numPr>
        <w:tabs>
          <w:tab w:val="left" w:pos="720"/>
        </w:tabs>
        <w:ind w:left="720" w:hanging="359"/>
        <w:jc w:val="both"/>
        <w:rPr>
          <w:sz w:val="24"/>
        </w:rPr>
      </w:pPr>
      <w:r>
        <w:rPr>
          <w:sz w:val="24"/>
        </w:rPr>
        <w:t>Ampliar</w:t>
      </w:r>
      <w:r>
        <w:rPr>
          <w:spacing w:val="-3"/>
          <w:sz w:val="24"/>
        </w:rPr>
        <w:t xml:space="preserve"> </w:t>
      </w:r>
      <w:r>
        <w:rPr>
          <w:sz w:val="24"/>
        </w:rPr>
        <w:t>o diálogo entre</w:t>
      </w:r>
      <w:r>
        <w:rPr>
          <w:spacing w:val="-1"/>
          <w:sz w:val="24"/>
        </w:rPr>
        <w:t xml:space="preserve"> </w:t>
      </w:r>
      <w:r>
        <w:rPr>
          <w:sz w:val="24"/>
        </w:rPr>
        <w:t>direção, professores,</w:t>
      </w:r>
      <w:r>
        <w:rPr>
          <w:spacing w:val="-1"/>
          <w:sz w:val="24"/>
        </w:rPr>
        <w:t xml:space="preserve"> </w:t>
      </w:r>
      <w:r>
        <w:rPr>
          <w:sz w:val="24"/>
        </w:rPr>
        <w:t>comunidade</w:t>
      </w:r>
      <w:r>
        <w:rPr>
          <w:spacing w:val="-3"/>
          <w:sz w:val="24"/>
        </w:rPr>
        <w:t xml:space="preserve"> </w:t>
      </w:r>
      <w:r>
        <w:rPr>
          <w:sz w:val="24"/>
        </w:rPr>
        <w:t>escolar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estudantes;</w:t>
      </w:r>
    </w:p>
    <w:p w14:paraId="38842532" w14:textId="77777777" w:rsidR="002349BB" w:rsidRDefault="00000000">
      <w:pPr>
        <w:pStyle w:val="PargrafodaLista"/>
        <w:numPr>
          <w:ilvl w:val="0"/>
          <w:numId w:val="1"/>
        </w:numPr>
        <w:tabs>
          <w:tab w:val="left" w:pos="721"/>
        </w:tabs>
        <w:ind w:right="46"/>
        <w:jc w:val="both"/>
        <w:rPr>
          <w:sz w:val="24"/>
        </w:rPr>
      </w:pPr>
      <w:r>
        <w:rPr>
          <w:sz w:val="24"/>
        </w:rPr>
        <w:t xml:space="preserve">Incentivar atividades culturais, esportivas e sociais, promovendo a integração entre </w:t>
      </w:r>
      <w:r>
        <w:rPr>
          <w:spacing w:val="-2"/>
          <w:sz w:val="24"/>
        </w:rPr>
        <w:t>alunos;</w:t>
      </w:r>
    </w:p>
    <w:p w14:paraId="4093D2F8" w14:textId="77777777" w:rsidR="002349BB" w:rsidRDefault="00000000">
      <w:pPr>
        <w:pStyle w:val="PargrafodaLista"/>
        <w:numPr>
          <w:ilvl w:val="0"/>
          <w:numId w:val="1"/>
        </w:numPr>
        <w:tabs>
          <w:tab w:val="left" w:pos="721"/>
        </w:tabs>
        <w:ind w:right="49"/>
        <w:jc w:val="both"/>
        <w:rPr>
          <w:sz w:val="24"/>
        </w:rPr>
      </w:pPr>
      <w:r>
        <w:rPr>
          <w:sz w:val="24"/>
        </w:rPr>
        <w:t>Preparar os jovens para a vida política e comunitária, tornando-os agentes transformadores da realidade local.</w:t>
      </w:r>
    </w:p>
    <w:p w14:paraId="02114BD7" w14:textId="77777777" w:rsidR="002349BB" w:rsidRDefault="00000000">
      <w:pPr>
        <w:pStyle w:val="Corpodetexto"/>
        <w:ind w:left="1" w:right="44" w:firstLine="708"/>
        <w:jc w:val="both"/>
      </w:pPr>
      <w:r>
        <w:t>Ao prever a criação de um Conselho Municipal de Grêmios Estudantis, a proposta valoriza a integração das escolas e garante que a voz da juventude seja ouvida também na formulação de políticas públicas municipais.</w:t>
      </w:r>
    </w:p>
    <w:p w14:paraId="6C971F1D" w14:textId="77777777" w:rsidR="002349BB" w:rsidRDefault="002349BB">
      <w:pPr>
        <w:pStyle w:val="Corpodetexto"/>
      </w:pPr>
    </w:p>
    <w:p w14:paraId="7C919B96" w14:textId="77777777" w:rsidR="002349BB" w:rsidRDefault="00000000">
      <w:pPr>
        <w:pStyle w:val="Corpodetexto"/>
        <w:ind w:left="1" w:right="46" w:firstLine="708"/>
        <w:jc w:val="both"/>
      </w:pPr>
      <w:r>
        <w:t>Por fim, destaca-se que a proposição respeita os limites da competência legislativa municipal, aplicando-se obrigatoriamente às escolas da rede municipal e incentivando a adesão voluntária das escolas estaduais, em articulação com a Superintendência Regional de Ensino.</w:t>
      </w:r>
    </w:p>
    <w:p w14:paraId="790ACA97" w14:textId="77777777" w:rsidR="002349BB" w:rsidRDefault="002349BB">
      <w:pPr>
        <w:pStyle w:val="Corpodetexto"/>
      </w:pPr>
    </w:p>
    <w:p w14:paraId="2E0B01DC" w14:textId="77777777" w:rsidR="002349BB" w:rsidRDefault="00000000">
      <w:pPr>
        <w:pStyle w:val="Corpodetexto"/>
        <w:ind w:left="1" w:right="46" w:firstLine="708"/>
        <w:jc w:val="both"/>
      </w:pPr>
      <w:r>
        <w:t>Assim, o projeto busca cumprir a Constituição Federal (art. 206, inciso VI), que estabelece a gestão democrática da educação, e a Lei de Diretrizes e Bases da Educação Nacional (Lei 9.394/1996), ao estimular a participação ativa dos estudantes.</w:t>
      </w:r>
    </w:p>
    <w:p w14:paraId="77532A43" w14:textId="77777777" w:rsidR="002349BB" w:rsidRDefault="002349BB">
      <w:pPr>
        <w:pStyle w:val="Corpodetexto"/>
      </w:pPr>
    </w:p>
    <w:p w14:paraId="4C894845" w14:textId="77777777" w:rsidR="002349BB" w:rsidRDefault="002349BB">
      <w:pPr>
        <w:pStyle w:val="Corpodetexto"/>
      </w:pPr>
    </w:p>
    <w:p w14:paraId="49A669B0" w14:textId="77777777" w:rsidR="002349BB" w:rsidRDefault="002349BB">
      <w:pPr>
        <w:pStyle w:val="Corpodetexto"/>
      </w:pPr>
    </w:p>
    <w:p w14:paraId="103170FD" w14:textId="77777777" w:rsidR="002349BB" w:rsidRDefault="002349BB">
      <w:pPr>
        <w:pStyle w:val="Corpodetexto"/>
      </w:pPr>
    </w:p>
    <w:p w14:paraId="53C84A8A" w14:textId="77777777" w:rsidR="002349BB" w:rsidRDefault="00000000">
      <w:pPr>
        <w:pStyle w:val="Corpodetexto"/>
        <w:ind w:left="1417"/>
      </w:pPr>
      <w:r>
        <w:t>Plenário</w:t>
      </w:r>
      <w:r>
        <w:rPr>
          <w:spacing w:val="-9"/>
        </w:rPr>
        <w:t xml:space="preserve"> </w:t>
      </w:r>
      <w:r>
        <w:t>Vereador</w:t>
      </w:r>
      <w:r>
        <w:rPr>
          <w:spacing w:val="-1"/>
        </w:rPr>
        <w:t xml:space="preserve"> </w:t>
      </w:r>
      <w:r>
        <w:t>Guilherme</w:t>
      </w:r>
      <w:r>
        <w:rPr>
          <w:spacing w:val="-4"/>
        </w:rPr>
        <w:t xml:space="preserve"> </w:t>
      </w:r>
      <w:r>
        <w:t>Gotelip</w:t>
      </w:r>
      <w:r>
        <w:rPr>
          <w:spacing w:val="-3"/>
        </w:rPr>
        <w:t xml:space="preserve"> </w:t>
      </w:r>
      <w:r>
        <w:t>Neto</w:t>
      </w:r>
      <w:r>
        <w:rPr>
          <w:spacing w:val="-4"/>
        </w:rPr>
        <w:t xml:space="preserve"> </w:t>
      </w:r>
      <w:r>
        <w:t>em,</w:t>
      </w:r>
      <w:r>
        <w:rPr>
          <w:spacing w:val="-3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setembro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2025.</w:t>
      </w:r>
    </w:p>
    <w:p w14:paraId="45E0658D" w14:textId="77777777" w:rsidR="002349BB" w:rsidRDefault="002349BB">
      <w:pPr>
        <w:pStyle w:val="Corpodetexto"/>
      </w:pPr>
    </w:p>
    <w:p w14:paraId="4CA4AEC2" w14:textId="77777777" w:rsidR="002349BB" w:rsidRDefault="002349BB">
      <w:pPr>
        <w:pStyle w:val="Corpodetexto"/>
      </w:pPr>
    </w:p>
    <w:p w14:paraId="64D12ED4" w14:textId="77777777" w:rsidR="002349BB" w:rsidRDefault="002349BB">
      <w:pPr>
        <w:pStyle w:val="Corpodetexto"/>
      </w:pPr>
    </w:p>
    <w:p w14:paraId="47FE5980" w14:textId="77777777" w:rsidR="002349BB" w:rsidRDefault="002349BB">
      <w:pPr>
        <w:pStyle w:val="Corpodetexto"/>
      </w:pPr>
    </w:p>
    <w:p w14:paraId="03BC5F37" w14:textId="77777777" w:rsidR="002349BB" w:rsidRDefault="00000000">
      <w:pPr>
        <w:ind w:left="2754" w:right="2800"/>
        <w:jc w:val="center"/>
        <w:rPr>
          <w:b/>
          <w:sz w:val="24"/>
        </w:rPr>
      </w:pPr>
      <w:r>
        <w:rPr>
          <w:b/>
          <w:sz w:val="24"/>
        </w:rPr>
        <w:t>Jales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Andre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Santos </w:t>
      </w:r>
      <w:r>
        <w:rPr>
          <w:b/>
          <w:spacing w:val="-2"/>
          <w:sz w:val="24"/>
        </w:rPr>
        <w:t>Vereador</w:t>
      </w:r>
    </w:p>
    <w:p w14:paraId="6C9D810B" w14:textId="77777777" w:rsidR="002349BB" w:rsidRDefault="00000000">
      <w:pPr>
        <w:ind w:left="2900" w:right="2949" w:firstLine="2"/>
        <w:jc w:val="center"/>
        <w:rPr>
          <w:b/>
          <w:sz w:val="24"/>
        </w:rPr>
      </w:pPr>
      <w:r>
        <w:rPr>
          <w:b/>
          <w:sz w:val="24"/>
        </w:rPr>
        <w:t>Partido dos trabalhadores Câmara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Araxá</w:t>
      </w:r>
    </w:p>
    <w:sectPr w:rsidR="002349BB">
      <w:pgSz w:w="11910" w:h="16840"/>
      <w:pgMar w:top="1600" w:right="1417" w:bottom="1680" w:left="1700" w:header="733" w:footer="14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5268A" w14:textId="77777777" w:rsidR="00D24A2E" w:rsidRDefault="00D24A2E">
      <w:r>
        <w:separator/>
      </w:r>
    </w:p>
  </w:endnote>
  <w:endnote w:type="continuationSeparator" w:id="0">
    <w:p w14:paraId="43805B13" w14:textId="77777777" w:rsidR="00D24A2E" w:rsidRDefault="00D24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A9581" w14:textId="77777777" w:rsidR="002349B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3328" behindDoc="1" locked="0" layoutInCell="1" allowOverlap="1" wp14:anchorId="426B20C5" wp14:editId="22D50866">
              <wp:simplePos x="0" y="0"/>
              <wp:positionH relativeFrom="page">
                <wp:posOffset>1062228</wp:posOffset>
              </wp:positionH>
              <wp:positionV relativeFrom="page">
                <wp:posOffset>9563112</wp:posOffset>
              </wp:positionV>
              <wp:extent cx="558546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546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5460" h="9525">
                            <a:moveTo>
                              <a:pt x="5585460" y="6096"/>
                            </a:moveTo>
                            <a:lnTo>
                              <a:pt x="0" y="6096"/>
                            </a:lnTo>
                            <a:lnTo>
                              <a:pt x="0" y="9144"/>
                            </a:lnTo>
                            <a:lnTo>
                              <a:pt x="5585460" y="9144"/>
                            </a:lnTo>
                            <a:lnTo>
                              <a:pt x="5585460" y="6096"/>
                            </a:lnTo>
                            <a:close/>
                          </a:path>
                          <a:path w="5585460" h="9525">
                            <a:moveTo>
                              <a:pt x="5585460" y="0"/>
                            </a:moveTo>
                            <a:lnTo>
                              <a:pt x="0" y="0"/>
                            </a:lnTo>
                            <a:lnTo>
                              <a:pt x="0" y="3048"/>
                            </a:lnTo>
                            <a:lnTo>
                              <a:pt x="5585460" y="3048"/>
                            </a:lnTo>
                            <a:lnTo>
                              <a:pt x="5585460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DDD992" id="Graphic 2" o:spid="_x0000_s1026" style="position:absolute;margin-left:83.65pt;margin-top:753pt;width:439.8pt;height:.75pt;z-index:-1579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54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" path="m5585460,6096l,6096,,9144r5585460,l5585460,6096xem5585460,l,,,3048r5585460,l5585460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3840" behindDoc="1" locked="0" layoutInCell="1" allowOverlap="1" wp14:anchorId="61AFFAEF" wp14:editId="373A8069">
              <wp:simplePos x="0" y="0"/>
              <wp:positionH relativeFrom="page">
                <wp:posOffset>1272032</wp:posOffset>
              </wp:positionH>
              <wp:positionV relativeFrom="page">
                <wp:posOffset>9743969</wp:posOffset>
              </wp:positionV>
              <wp:extent cx="5167630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7630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BC250E" w14:textId="77777777" w:rsidR="002349BB" w:rsidRDefault="00000000">
                          <w:pPr>
                            <w:spacing w:before="11"/>
                            <w:ind w:left="5" w:right="4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64E68BEF" w14:textId="77777777" w:rsidR="002349BB" w:rsidRDefault="00000000">
                          <w:pPr>
                            <w:spacing w:before="1"/>
                            <w:ind w:left="1" w:right="5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AFFAE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15pt;margin-top:767.25pt;width:406.9pt;height:39.55pt;z-index:-1579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" filled="f" stroked="f">
              <v:textbox inset="0,0,0,0">
                <w:txbxContent>
                  <w:p w14:paraId="78BC250E" w14:textId="77777777" w:rsidR="002349BB" w:rsidRDefault="00000000">
                    <w:pPr>
                      <w:spacing w:before="11"/>
                      <w:ind w:left="5" w:right="4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2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64E68BEF" w14:textId="77777777" w:rsidR="002349BB" w:rsidRDefault="00000000">
                    <w:pPr>
                      <w:spacing w:before="1"/>
                      <w:ind w:left="1" w:right="5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FFF9E" w14:textId="77777777" w:rsidR="00D24A2E" w:rsidRDefault="00D24A2E">
      <w:r>
        <w:separator/>
      </w:r>
    </w:p>
  </w:footnote>
  <w:footnote w:type="continuationSeparator" w:id="0">
    <w:p w14:paraId="7DCEBF7A" w14:textId="77777777" w:rsidR="00D24A2E" w:rsidRDefault="00D24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81149" w14:textId="77777777" w:rsidR="002349B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5EB5F93F" wp14:editId="0627DD8D">
              <wp:simplePos x="0" y="0"/>
              <wp:positionH relativeFrom="page">
                <wp:posOffset>1083055</wp:posOffset>
              </wp:positionH>
              <wp:positionV relativeFrom="page">
                <wp:posOffset>453043</wp:posOffset>
              </wp:positionV>
              <wp:extent cx="554291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291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5D10F6" w14:textId="77777777" w:rsidR="002349BB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7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7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6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5F93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3pt;margin-top:35.65pt;width:436.45pt;height:18.65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" filled="f" stroked="f">
              <v:textbox inset="0,0,0,0">
                <w:txbxContent>
                  <w:p w14:paraId="5A5D10F6" w14:textId="77777777" w:rsidR="002349BB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7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6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02782"/>
    <w:multiLevelType w:val="hybridMultilevel"/>
    <w:tmpl w:val="BA82A8D8"/>
    <w:lvl w:ilvl="0" w:tplc="0FB29446">
      <w:start w:val="1"/>
      <w:numFmt w:val="upperRoman"/>
      <w:lvlText w:val="%1"/>
      <w:lvlJc w:val="left"/>
      <w:pPr>
        <w:ind w:left="138" w:hanging="13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5F80940">
      <w:start w:val="1"/>
      <w:numFmt w:val="upperRoman"/>
      <w:lvlText w:val="%2"/>
      <w:lvlJc w:val="left"/>
      <w:pPr>
        <w:ind w:left="1" w:hanging="2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38206E4A">
      <w:numFmt w:val="bullet"/>
      <w:lvlText w:val="•"/>
      <w:lvlJc w:val="left"/>
      <w:pPr>
        <w:ind w:left="911" w:hanging="200"/>
      </w:pPr>
      <w:rPr>
        <w:rFonts w:hint="default"/>
        <w:lang w:val="pt-PT" w:eastAsia="en-US" w:bidi="ar-SA"/>
      </w:rPr>
    </w:lvl>
    <w:lvl w:ilvl="3" w:tplc="8CDAF752">
      <w:numFmt w:val="bullet"/>
      <w:lvlText w:val="•"/>
      <w:lvlJc w:val="left"/>
      <w:pPr>
        <w:ind w:left="1683" w:hanging="200"/>
      </w:pPr>
      <w:rPr>
        <w:rFonts w:hint="default"/>
        <w:lang w:val="pt-PT" w:eastAsia="en-US" w:bidi="ar-SA"/>
      </w:rPr>
    </w:lvl>
    <w:lvl w:ilvl="4" w:tplc="C2D0258A">
      <w:numFmt w:val="bullet"/>
      <w:lvlText w:val="•"/>
      <w:lvlJc w:val="left"/>
      <w:pPr>
        <w:ind w:left="2455" w:hanging="200"/>
      </w:pPr>
      <w:rPr>
        <w:rFonts w:hint="default"/>
        <w:lang w:val="pt-PT" w:eastAsia="en-US" w:bidi="ar-SA"/>
      </w:rPr>
    </w:lvl>
    <w:lvl w:ilvl="5" w:tplc="8218363C">
      <w:numFmt w:val="bullet"/>
      <w:lvlText w:val="•"/>
      <w:lvlJc w:val="left"/>
      <w:pPr>
        <w:ind w:left="3227" w:hanging="200"/>
      </w:pPr>
      <w:rPr>
        <w:rFonts w:hint="default"/>
        <w:lang w:val="pt-PT" w:eastAsia="en-US" w:bidi="ar-SA"/>
      </w:rPr>
    </w:lvl>
    <w:lvl w:ilvl="6" w:tplc="FC2CB638">
      <w:numFmt w:val="bullet"/>
      <w:lvlText w:val="•"/>
      <w:lvlJc w:val="left"/>
      <w:pPr>
        <w:ind w:left="3999" w:hanging="200"/>
      </w:pPr>
      <w:rPr>
        <w:rFonts w:hint="default"/>
        <w:lang w:val="pt-PT" w:eastAsia="en-US" w:bidi="ar-SA"/>
      </w:rPr>
    </w:lvl>
    <w:lvl w:ilvl="7" w:tplc="2FB47D60">
      <w:numFmt w:val="bullet"/>
      <w:lvlText w:val="•"/>
      <w:lvlJc w:val="left"/>
      <w:pPr>
        <w:ind w:left="4771" w:hanging="200"/>
      </w:pPr>
      <w:rPr>
        <w:rFonts w:hint="default"/>
        <w:lang w:val="pt-PT" w:eastAsia="en-US" w:bidi="ar-SA"/>
      </w:rPr>
    </w:lvl>
    <w:lvl w:ilvl="8" w:tplc="4C5E20D8">
      <w:numFmt w:val="bullet"/>
      <w:lvlText w:val="•"/>
      <w:lvlJc w:val="left"/>
      <w:pPr>
        <w:ind w:left="5543" w:hanging="200"/>
      </w:pPr>
      <w:rPr>
        <w:rFonts w:hint="default"/>
        <w:lang w:val="pt-PT" w:eastAsia="en-US" w:bidi="ar-SA"/>
      </w:rPr>
    </w:lvl>
  </w:abstractNum>
  <w:abstractNum w:abstractNumId="1" w15:restartNumberingAfterBreak="0">
    <w:nsid w:val="6E03397F"/>
    <w:multiLevelType w:val="hybridMultilevel"/>
    <w:tmpl w:val="BEFEA7A8"/>
    <w:lvl w:ilvl="0" w:tplc="64C076FA">
      <w:numFmt w:val="bullet"/>
      <w:lvlText w:val=""/>
      <w:lvlJc w:val="left"/>
      <w:pPr>
        <w:ind w:left="72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E10AC0AC">
      <w:numFmt w:val="bullet"/>
      <w:lvlText w:val="•"/>
      <w:lvlJc w:val="left"/>
      <w:pPr>
        <w:ind w:left="1526" w:hanging="360"/>
      </w:pPr>
      <w:rPr>
        <w:rFonts w:hint="default"/>
        <w:lang w:val="pt-PT" w:eastAsia="en-US" w:bidi="ar-SA"/>
      </w:rPr>
    </w:lvl>
    <w:lvl w:ilvl="2" w:tplc="2CD66518">
      <w:numFmt w:val="bullet"/>
      <w:lvlText w:val="•"/>
      <w:lvlJc w:val="left"/>
      <w:pPr>
        <w:ind w:left="2333" w:hanging="360"/>
      </w:pPr>
      <w:rPr>
        <w:rFonts w:hint="default"/>
        <w:lang w:val="pt-PT" w:eastAsia="en-US" w:bidi="ar-SA"/>
      </w:rPr>
    </w:lvl>
    <w:lvl w:ilvl="3" w:tplc="BA70E3E0">
      <w:numFmt w:val="bullet"/>
      <w:lvlText w:val="•"/>
      <w:lvlJc w:val="left"/>
      <w:pPr>
        <w:ind w:left="3140" w:hanging="360"/>
      </w:pPr>
      <w:rPr>
        <w:rFonts w:hint="default"/>
        <w:lang w:val="pt-PT" w:eastAsia="en-US" w:bidi="ar-SA"/>
      </w:rPr>
    </w:lvl>
    <w:lvl w:ilvl="4" w:tplc="A61CEBB0">
      <w:numFmt w:val="bullet"/>
      <w:lvlText w:val="•"/>
      <w:lvlJc w:val="left"/>
      <w:pPr>
        <w:ind w:left="3947" w:hanging="360"/>
      </w:pPr>
      <w:rPr>
        <w:rFonts w:hint="default"/>
        <w:lang w:val="pt-PT" w:eastAsia="en-US" w:bidi="ar-SA"/>
      </w:rPr>
    </w:lvl>
    <w:lvl w:ilvl="5" w:tplc="6E86A0AC">
      <w:numFmt w:val="bullet"/>
      <w:lvlText w:val="•"/>
      <w:lvlJc w:val="left"/>
      <w:pPr>
        <w:ind w:left="4754" w:hanging="360"/>
      </w:pPr>
      <w:rPr>
        <w:rFonts w:hint="default"/>
        <w:lang w:val="pt-PT" w:eastAsia="en-US" w:bidi="ar-SA"/>
      </w:rPr>
    </w:lvl>
    <w:lvl w:ilvl="6" w:tplc="5E1CC984">
      <w:numFmt w:val="bullet"/>
      <w:lvlText w:val="•"/>
      <w:lvlJc w:val="left"/>
      <w:pPr>
        <w:ind w:left="5561" w:hanging="360"/>
      </w:pPr>
      <w:rPr>
        <w:rFonts w:hint="default"/>
        <w:lang w:val="pt-PT" w:eastAsia="en-US" w:bidi="ar-SA"/>
      </w:rPr>
    </w:lvl>
    <w:lvl w:ilvl="7" w:tplc="74C6590C">
      <w:numFmt w:val="bullet"/>
      <w:lvlText w:val="•"/>
      <w:lvlJc w:val="left"/>
      <w:pPr>
        <w:ind w:left="6368" w:hanging="360"/>
      </w:pPr>
      <w:rPr>
        <w:rFonts w:hint="default"/>
        <w:lang w:val="pt-PT" w:eastAsia="en-US" w:bidi="ar-SA"/>
      </w:rPr>
    </w:lvl>
    <w:lvl w:ilvl="8" w:tplc="A6AA69A2">
      <w:numFmt w:val="bullet"/>
      <w:lvlText w:val="•"/>
      <w:lvlJc w:val="left"/>
      <w:pPr>
        <w:ind w:left="7175" w:hanging="360"/>
      </w:pPr>
      <w:rPr>
        <w:rFonts w:hint="default"/>
        <w:lang w:val="pt-PT" w:eastAsia="en-US" w:bidi="ar-SA"/>
      </w:rPr>
    </w:lvl>
  </w:abstractNum>
  <w:num w:numId="1" w16cid:durableId="382103724">
    <w:abstractNumId w:val="1"/>
  </w:num>
  <w:num w:numId="2" w16cid:durableId="1850681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BB"/>
    <w:rsid w:val="001D7DC1"/>
    <w:rsid w:val="002349BB"/>
    <w:rsid w:val="00C808A4"/>
    <w:rsid w:val="00D2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CD6F"/>
  <w15:docId w15:val="{6E40387E-18EB-49D3-9A56-FB0AFEF7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projeto de lei criacao de gremio estudantil</dc:title>
  <dc:creator>Jales Andre Dos Santos</dc:creator>
  <cp:lastModifiedBy>Cintia Alves</cp:lastModifiedBy>
  <cp:revision>2</cp:revision>
  <dcterms:created xsi:type="dcterms:W3CDTF">2025-10-06T17:54:00Z</dcterms:created>
  <dcterms:modified xsi:type="dcterms:W3CDTF">2025-10-06T17:54:00Z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2025-09-30T00:00:00Z</vt:filetime>
  </property>
  <property fmtid="{D5CDD505-2E9C-101B-9397-08002B2CF9AE}" pid="3" name="LastSaved">
    <vt:filetime>2025-10-06T00:00:00Z</vt:filetime>
  </property>
  <property fmtid="{D5CDD505-2E9C-101B-9397-08002B2CF9AE}" pid="4" name="Producer">
    <vt:lpwstr>3-Heights(TM) PDF Security Shell 4.8.25.2 (http://www.pdf-tools.com)</vt:lpwstr>
  </property>
</Properties>
</file>