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1D5C" w:rsidRDefault="00711D5C" w:rsidP="00D64F31"/>
    <w:p w:rsidR="00D64F31" w:rsidRDefault="000513EC" w:rsidP="00D64F31">
      <w:pPr>
        <w:pStyle w:val="Ttulo3"/>
        <w:spacing w:line="360" w:lineRule="auto"/>
        <w:ind w:firstLine="1418"/>
        <w:rPr>
          <w:rFonts w:ascii="Arial" w:hAnsi="Arial" w:cs="Arial"/>
          <w:szCs w:val="28"/>
        </w:rPr>
      </w:pPr>
      <w:r>
        <w:rPr>
          <w:rFonts w:ascii="Arial" w:hAnsi="Arial" w:cs="Arial"/>
          <w:szCs w:val="28"/>
        </w:rPr>
        <w:t xml:space="preserve">PROJETO DE LEI Nº </w:t>
      </w:r>
      <w:bookmarkStart w:id="0" w:name="_GoBack"/>
      <w:bookmarkEnd w:id="0"/>
      <w:r>
        <w:rPr>
          <w:rFonts w:ascii="Arial" w:hAnsi="Arial" w:cs="Arial"/>
          <w:szCs w:val="28"/>
        </w:rPr>
        <w:t xml:space="preserve"> </w:t>
      </w:r>
      <w:r w:rsidR="00CC530C">
        <w:rPr>
          <w:rFonts w:ascii="Arial" w:hAnsi="Arial" w:cs="Arial"/>
          <w:szCs w:val="28"/>
        </w:rPr>
        <w:t>26</w:t>
      </w:r>
      <w:r w:rsidR="001E6C6F">
        <w:rPr>
          <w:rFonts w:ascii="Arial" w:hAnsi="Arial" w:cs="Arial"/>
          <w:szCs w:val="28"/>
        </w:rPr>
        <w:t>/20</w:t>
      </w:r>
      <w:r w:rsidR="0077021B">
        <w:rPr>
          <w:rFonts w:ascii="Arial" w:hAnsi="Arial" w:cs="Arial"/>
          <w:szCs w:val="28"/>
        </w:rPr>
        <w:t>2</w:t>
      </w:r>
      <w:r w:rsidR="00A62635">
        <w:rPr>
          <w:rFonts w:ascii="Arial" w:hAnsi="Arial" w:cs="Arial"/>
          <w:szCs w:val="28"/>
        </w:rPr>
        <w:t>4</w:t>
      </w:r>
    </w:p>
    <w:p w:rsidR="00D64F31" w:rsidRDefault="00D64F31" w:rsidP="000A3F0D">
      <w:pPr>
        <w:spacing w:line="360" w:lineRule="auto"/>
        <w:ind w:firstLine="142"/>
        <w:rPr>
          <w:rFonts w:ascii="Arial" w:hAnsi="Arial" w:cs="Arial"/>
          <w:b/>
          <w:sz w:val="22"/>
          <w:szCs w:val="22"/>
        </w:rPr>
      </w:pPr>
    </w:p>
    <w:p w:rsidR="00D64F31" w:rsidRPr="000A3F0D" w:rsidRDefault="000A3F0D" w:rsidP="000A3F0D">
      <w:pPr>
        <w:tabs>
          <w:tab w:val="left" w:pos="1440"/>
        </w:tabs>
        <w:spacing w:line="360" w:lineRule="auto"/>
        <w:jc w:val="both"/>
        <w:rPr>
          <w:rFonts w:ascii="Arial" w:hAnsi="Arial" w:cs="Arial"/>
          <w:b/>
          <w:sz w:val="22"/>
          <w:szCs w:val="22"/>
        </w:rPr>
      </w:pPr>
      <w:r w:rsidRPr="000A3F0D">
        <w:rPr>
          <w:rFonts w:ascii="Arial" w:hAnsi="Arial" w:cs="Arial"/>
          <w:b/>
          <w:sz w:val="22"/>
          <w:szCs w:val="22"/>
        </w:rPr>
        <w:t>ESTIMA A RECEITA E FIXA A DESPESA DO MUNICÍPIO DE LOURDES, ESTADO DE SÃO PAULO, PARA O EXERCÍCIO DE 2025.</w:t>
      </w:r>
    </w:p>
    <w:p w:rsidR="00D64F31" w:rsidRDefault="00D64F31" w:rsidP="000A3F0D">
      <w:pPr>
        <w:tabs>
          <w:tab w:val="left" w:pos="1440"/>
        </w:tabs>
        <w:spacing w:line="360" w:lineRule="auto"/>
        <w:rPr>
          <w:rFonts w:ascii="Arial" w:hAnsi="Arial" w:cs="Arial"/>
          <w:b/>
          <w:sz w:val="22"/>
          <w:szCs w:val="22"/>
        </w:rPr>
      </w:pPr>
    </w:p>
    <w:p w:rsidR="00D64F31" w:rsidRDefault="00DC427E" w:rsidP="000A3F0D">
      <w:pPr>
        <w:spacing w:line="360" w:lineRule="auto"/>
        <w:jc w:val="both"/>
        <w:rPr>
          <w:rFonts w:ascii="Arial" w:hAnsi="Arial" w:cs="Arial"/>
          <w:b/>
          <w:sz w:val="22"/>
          <w:szCs w:val="22"/>
        </w:rPr>
      </w:pPr>
      <w:r>
        <w:rPr>
          <w:rFonts w:ascii="Arial" w:hAnsi="Arial" w:cs="Arial"/>
          <w:sz w:val="22"/>
          <w:szCs w:val="22"/>
        </w:rPr>
        <w:t>Odécio Rodrigues da Silva</w:t>
      </w:r>
      <w:r w:rsidR="00D64F31">
        <w:rPr>
          <w:rFonts w:ascii="Arial" w:hAnsi="Arial" w:cs="Arial"/>
          <w:sz w:val="22"/>
          <w:szCs w:val="22"/>
        </w:rPr>
        <w:t>, Prefeit</w:t>
      </w:r>
      <w:r w:rsidR="00B90C73">
        <w:rPr>
          <w:rFonts w:ascii="Arial" w:hAnsi="Arial" w:cs="Arial"/>
          <w:sz w:val="22"/>
          <w:szCs w:val="22"/>
        </w:rPr>
        <w:t>o</w:t>
      </w:r>
      <w:r w:rsidR="00D64F31">
        <w:rPr>
          <w:rFonts w:ascii="Arial" w:hAnsi="Arial" w:cs="Arial"/>
          <w:sz w:val="22"/>
          <w:szCs w:val="22"/>
        </w:rPr>
        <w:t xml:space="preserve"> Municipal de Lourdes, Comarca de Buritama, Estado de São Paulo.</w:t>
      </w:r>
    </w:p>
    <w:p w:rsidR="00D64F31" w:rsidRDefault="00D64F31" w:rsidP="000A3F0D">
      <w:pPr>
        <w:spacing w:line="360" w:lineRule="auto"/>
        <w:jc w:val="both"/>
        <w:rPr>
          <w:rFonts w:ascii="Arial" w:hAnsi="Arial" w:cs="Arial"/>
          <w:b/>
          <w:sz w:val="22"/>
          <w:szCs w:val="22"/>
        </w:rPr>
      </w:pPr>
      <w:r>
        <w:rPr>
          <w:rFonts w:ascii="Arial" w:hAnsi="Arial" w:cs="Arial"/>
          <w:sz w:val="22"/>
          <w:szCs w:val="22"/>
        </w:rPr>
        <w:t>Faz saber que a Câmara Municipal de Lourdes aprov</w:t>
      </w:r>
      <w:r w:rsidR="000A3F0D">
        <w:rPr>
          <w:rFonts w:ascii="Arial" w:hAnsi="Arial" w:cs="Arial"/>
          <w:sz w:val="22"/>
          <w:szCs w:val="22"/>
        </w:rPr>
        <w:t>a</w:t>
      </w:r>
      <w:r>
        <w:rPr>
          <w:rFonts w:ascii="Arial" w:hAnsi="Arial" w:cs="Arial"/>
          <w:sz w:val="22"/>
          <w:szCs w:val="22"/>
        </w:rPr>
        <w:t xml:space="preserve"> e eu sanciono e promulgo a seguinte lei:</w:t>
      </w:r>
    </w:p>
    <w:p w:rsidR="00D64F31" w:rsidRDefault="00D64F31" w:rsidP="000A3F0D">
      <w:pPr>
        <w:spacing w:line="360" w:lineRule="auto"/>
        <w:jc w:val="both"/>
        <w:rPr>
          <w:rFonts w:ascii="Arial" w:hAnsi="Arial" w:cs="Arial"/>
          <w:b/>
          <w:sz w:val="22"/>
          <w:szCs w:val="22"/>
        </w:rPr>
      </w:pPr>
    </w:p>
    <w:p w:rsidR="00D64F31" w:rsidRDefault="00D64F31" w:rsidP="000A3F0D">
      <w:pPr>
        <w:spacing w:line="360" w:lineRule="auto"/>
        <w:jc w:val="both"/>
        <w:rPr>
          <w:rFonts w:ascii="Arial" w:hAnsi="Arial" w:cs="Arial"/>
          <w:b/>
          <w:sz w:val="22"/>
          <w:szCs w:val="22"/>
        </w:rPr>
      </w:pPr>
      <w:r>
        <w:rPr>
          <w:rFonts w:ascii="Arial" w:hAnsi="Arial" w:cs="Arial"/>
          <w:sz w:val="22"/>
          <w:szCs w:val="22"/>
        </w:rPr>
        <w:t>ARTIGO 1º - O Orçamento Geral do Município de Lourdes, Estado de São Paulo, para o exercício financeiro de 20</w:t>
      </w:r>
      <w:r w:rsidR="004C112F">
        <w:rPr>
          <w:rFonts w:ascii="Arial" w:hAnsi="Arial" w:cs="Arial"/>
          <w:sz w:val="22"/>
          <w:szCs w:val="22"/>
        </w:rPr>
        <w:t>2</w:t>
      </w:r>
      <w:r w:rsidR="001B750F">
        <w:rPr>
          <w:rFonts w:ascii="Arial" w:hAnsi="Arial" w:cs="Arial"/>
          <w:sz w:val="22"/>
          <w:szCs w:val="22"/>
        </w:rPr>
        <w:t>5</w:t>
      </w:r>
      <w:r>
        <w:rPr>
          <w:rFonts w:ascii="Arial" w:hAnsi="Arial" w:cs="Arial"/>
          <w:sz w:val="22"/>
          <w:szCs w:val="22"/>
        </w:rPr>
        <w:t>, estima a Receita e fixa a Despesa em R$</w:t>
      </w:r>
      <w:r w:rsidR="00075937">
        <w:rPr>
          <w:rFonts w:ascii="Arial" w:hAnsi="Arial" w:cs="Arial"/>
          <w:sz w:val="22"/>
          <w:szCs w:val="22"/>
        </w:rPr>
        <w:t xml:space="preserve"> </w:t>
      </w:r>
      <w:r w:rsidR="00A62635">
        <w:rPr>
          <w:rFonts w:ascii="Arial" w:hAnsi="Arial" w:cs="Arial"/>
          <w:sz w:val="22"/>
          <w:szCs w:val="22"/>
        </w:rPr>
        <w:t>35.500.000,00</w:t>
      </w:r>
      <w:r>
        <w:rPr>
          <w:rFonts w:ascii="Arial" w:hAnsi="Arial" w:cs="Arial"/>
          <w:sz w:val="22"/>
          <w:szCs w:val="22"/>
        </w:rPr>
        <w:t xml:space="preserve"> (</w:t>
      </w:r>
      <w:r w:rsidR="00244BA8">
        <w:rPr>
          <w:rFonts w:ascii="Arial" w:hAnsi="Arial" w:cs="Arial"/>
          <w:sz w:val="22"/>
          <w:szCs w:val="22"/>
        </w:rPr>
        <w:t xml:space="preserve">Trinta e </w:t>
      </w:r>
      <w:r w:rsidR="00A62635">
        <w:rPr>
          <w:rFonts w:ascii="Arial" w:hAnsi="Arial" w:cs="Arial"/>
          <w:sz w:val="22"/>
          <w:szCs w:val="22"/>
        </w:rPr>
        <w:t>cinco milhões e quinhentos mil</w:t>
      </w:r>
      <w:r w:rsidR="0077021B">
        <w:rPr>
          <w:rFonts w:ascii="Arial" w:hAnsi="Arial" w:cs="Arial"/>
          <w:sz w:val="22"/>
          <w:szCs w:val="22"/>
        </w:rPr>
        <w:t xml:space="preserve"> reais</w:t>
      </w:r>
      <w:r>
        <w:rPr>
          <w:rFonts w:ascii="Arial" w:hAnsi="Arial" w:cs="Arial"/>
          <w:sz w:val="22"/>
          <w:szCs w:val="22"/>
        </w:rPr>
        <w:t>), discriminados pelos anexos desta Lei.</w:t>
      </w:r>
    </w:p>
    <w:p w:rsidR="00D64F31" w:rsidRDefault="00D64F31" w:rsidP="000A3F0D">
      <w:pPr>
        <w:spacing w:line="360" w:lineRule="auto"/>
        <w:jc w:val="both"/>
        <w:rPr>
          <w:rFonts w:ascii="Arial" w:hAnsi="Arial" w:cs="Arial"/>
          <w:sz w:val="22"/>
          <w:szCs w:val="22"/>
        </w:rPr>
      </w:pPr>
    </w:p>
    <w:p w:rsidR="00D64F31" w:rsidRDefault="00D64F31" w:rsidP="00D64F31">
      <w:pPr>
        <w:spacing w:line="360" w:lineRule="auto"/>
        <w:jc w:val="both"/>
        <w:rPr>
          <w:rFonts w:ascii="Arial" w:hAnsi="Arial" w:cs="Arial"/>
          <w:b/>
          <w:sz w:val="22"/>
          <w:szCs w:val="22"/>
        </w:rPr>
      </w:pPr>
      <w:r>
        <w:rPr>
          <w:rFonts w:ascii="Arial" w:hAnsi="Arial" w:cs="Arial"/>
          <w:sz w:val="22"/>
          <w:szCs w:val="22"/>
        </w:rPr>
        <w:t xml:space="preserve">ARTIGO 2º - A Receita será realizada mediante a arrecadação dos tributos, rendas e outras receitas correntes e de capital, na forma da legislação em vigor e das especificações constantes no anexo nº 02, da Lei n.º 4.320/64, com o seguinte desdobramento: </w:t>
      </w:r>
    </w:p>
    <w:tbl>
      <w:tblPr>
        <w:tblW w:w="949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94"/>
        <w:gridCol w:w="3401"/>
      </w:tblGrid>
      <w:tr w:rsidR="00D64F31" w:rsidTr="004C3E69">
        <w:tc>
          <w:tcPr>
            <w:tcW w:w="609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sz w:val="22"/>
              </w:rPr>
            </w:pPr>
            <w:r>
              <w:rPr>
                <w:rFonts w:ascii="Arial" w:hAnsi="Arial" w:cs="Arial"/>
                <w:sz w:val="22"/>
                <w:szCs w:val="22"/>
              </w:rPr>
              <w:t>RECEITAS CORRENTES</w:t>
            </w:r>
          </w:p>
        </w:tc>
        <w:tc>
          <w:tcPr>
            <w:tcW w:w="3402" w:type="dxa"/>
            <w:tcBorders>
              <w:top w:val="single" w:sz="4" w:space="0" w:color="auto"/>
              <w:left w:val="single" w:sz="4" w:space="0" w:color="auto"/>
              <w:bottom w:val="single" w:sz="4" w:space="0" w:color="auto"/>
              <w:right w:val="single" w:sz="4" w:space="0" w:color="auto"/>
            </w:tcBorders>
            <w:hideMark/>
          </w:tcPr>
          <w:p w:rsidR="00D64F31" w:rsidRDefault="00D64F31" w:rsidP="004A3E8B">
            <w:pPr>
              <w:spacing w:line="360" w:lineRule="auto"/>
              <w:jc w:val="right"/>
              <w:rPr>
                <w:rFonts w:ascii="Arial" w:hAnsi="Arial" w:cs="Arial"/>
                <w:b/>
                <w:bCs/>
                <w:sz w:val="22"/>
              </w:rPr>
            </w:pPr>
            <w:r>
              <w:rPr>
                <w:rFonts w:ascii="Arial" w:hAnsi="Arial" w:cs="Arial"/>
                <w:sz w:val="22"/>
                <w:szCs w:val="22"/>
              </w:rPr>
              <w:t>R$</w:t>
            </w:r>
            <w:r w:rsidR="009D1740">
              <w:rPr>
                <w:rFonts w:ascii="Arial" w:hAnsi="Arial" w:cs="Arial"/>
                <w:sz w:val="22"/>
                <w:szCs w:val="22"/>
              </w:rPr>
              <w:t xml:space="preserve">                        </w:t>
            </w:r>
            <w:r w:rsidR="004E3487">
              <w:rPr>
                <w:rFonts w:ascii="Arial" w:hAnsi="Arial" w:cs="Arial"/>
                <w:sz w:val="22"/>
                <w:szCs w:val="22"/>
              </w:rPr>
              <w:t xml:space="preserve"> 37.068.000,00</w:t>
            </w:r>
            <w:r w:rsidR="00244BA8">
              <w:rPr>
                <w:rFonts w:ascii="Arial" w:hAnsi="Arial" w:cs="Arial"/>
                <w:sz w:val="22"/>
                <w:szCs w:val="22"/>
              </w:rPr>
              <w:t xml:space="preserve"> </w:t>
            </w:r>
            <w:r w:rsidR="0077021B">
              <w:rPr>
                <w:rFonts w:ascii="Arial" w:hAnsi="Arial" w:cs="Arial"/>
                <w:sz w:val="22"/>
                <w:szCs w:val="22"/>
              </w:rPr>
              <w:t xml:space="preserve"> </w:t>
            </w:r>
            <w:r w:rsidR="00075937">
              <w:rPr>
                <w:rFonts w:ascii="Arial" w:hAnsi="Arial" w:cs="Arial"/>
                <w:sz w:val="22"/>
                <w:szCs w:val="22"/>
              </w:rPr>
              <w:t xml:space="preserve"> </w:t>
            </w:r>
            <w:r>
              <w:rPr>
                <w:rFonts w:ascii="Arial" w:hAnsi="Arial" w:cs="Arial"/>
                <w:sz w:val="22"/>
                <w:szCs w:val="22"/>
              </w:rPr>
              <w:t xml:space="preserve"> </w:t>
            </w:r>
          </w:p>
        </w:tc>
      </w:tr>
      <w:tr w:rsidR="00D64F31" w:rsidTr="004C3E69">
        <w:tc>
          <w:tcPr>
            <w:tcW w:w="609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sz w:val="22"/>
              </w:rPr>
            </w:pPr>
            <w:r>
              <w:rPr>
                <w:rFonts w:ascii="Arial" w:hAnsi="Arial" w:cs="Arial"/>
                <w:sz w:val="22"/>
                <w:szCs w:val="22"/>
              </w:rPr>
              <w:t>Receitas Tributárias</w:t>
            </w:r>
          </w:p>
        </w:tc>
        <w:tc>
          <w:tcPr>
            <w:tcW w:w="3402" w:type="dxa"/>
            <w:tcBorders>
              <w:top w:val="single" w:sz="4" w:space="0" w:color="auto"/>
              <w:left w:val="single" w:sz="4" w:space="0" w:color="auto"/>
              <w:bottom w:val="single" w:sz="4" w:space="0" w:color="auto"/>
              <w:right w:val="single" w:sz="4" w:space="0" w:color="auto"/>
            </w:tcBorders>
            <w:hideMark/>
          </w:tcPr>
          <w:p w:rsidR="00D64F31" w:rsidRDefault="00D64F31" w:rsidP="004A3E8B">
            <w:pPr>
              <w:spacing w:line="360" w:lineRule="auto"/>
              <w:jc w:val="right"/>
              <w:rPr>
                <w:rFonts w:ascii="Arial" w:hAnsi="Arial" w:cs="Arial"/>
                <w:b/>
                <w:bCs/>
                <w:sz w:val="22"/>
              </w:rPr>
            </w:pPr>
            <w:r>
              <w:rPr>
                <w:rFonts w:ascii="Arial" w:hAnsi="Arial" w:cs="Arial"/>
                <w:sz w:val="22"/>
                <w:szCs w:val="22"/>
              </w:rPr>
              <w:t>R$</w:t>
            </w:r>
            <w:r w:rsidR="009D1740">
              <w:rPr>
                <w:rFonts w:ascii="Arial" w:hAnsi="Arial" w:cs="Arial"/>
                <w:sz w:val="22"/>
                <w:szCs w:val="22"/>
              </w:rPr>
              <w:t xml:space="preserve">                        </w:t>
            </w:r>
            <w:r w:rsidR="00517990">
              <w:rPr>
                <w:rFonts w:ascii="Arial" w:hAnsi="Arial" w:cs="Arial"/>
                <w:sz w:val="22"/>
                <w:szCs w:val="22"/>
              </w:rPr>
              <w:t xml:space="preserve">  </w:t>
            </w:r>
            <w:r w:rsidR="004E3487">
              <w:rPr>
                <w:rFonts w:ascii="Arial" w:hAnsi="Arial" w:cs="Arial"/>
                <w:sz w:val="22"/>
                <w:szCs w:val="22"/>
              </w:rPr>
              <w:t xml:space="preserve"> 2.945.032,83</w:t>
            </w:r>
            <w:r w:rsidR="00244BA8">
              <w:rPr>
                <w:rFonts w:ascii="Arial" w:hAnsi="Arial" w:cs="Arial"/>
                <w:sz w:val="22"/>
                <w:szCs w:val="22"/>
              </w:rPr>
              <w:t xml:space="preserve"> </w:t>
            </w:r>
            <w:r w:rsidR="0077021B">
              <w:rPr>
                <w:rFonts w:ascii="Arial" w:hAnsi="Arial" w:cs="Arial"/>
                <w:sz w:val="22"/>
                <w:szCs w:val="22"/>
              </w:rPr>
              <w:t xml:space="preserve"> </w:t>
            </w:r>
            <w:r w:rsidR="00075937">
              <w:rPr>
                <w:rFonts w:ascii="Arial" w:hAnsi="Arial" w:cs="Arial"/>
                <w:sz w:val="22"/>
                <w:szCs w:val="22"/>
              </w:rPr>
              <w:t xml:space="preserve"> </w:t>
            </w:r>
            <w:r>
              <w:rPr>
                <w:rFonts w:ascii="Arial" w:hAnsi="Arial" w:cs="Arial"/>
                <w:sz w:val="22"/>
                <w:szCs w:val="22"/>
              </w:rPr>
              <w:t xml:space="preserve"> </w:t>
            </w:r>
          </w:p>
        </w:tc>
      </w:tr>
      <w:tr w:rsidR="00D64F31" w:rsidTr="004C3E69">
        <w:tc>
          <w:tcPr>
            <w:tcW w:w="609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sz w:val="22"/>
              </w:rPr>
            </w:pPr>
            <w:r>
              <w:rPr>
                <w:rFonts w:ascii="Arial" w:hAnsi="Arial" w:cs="Arial"/>
                <w:sz w:val="22"/>
                <w:szCs w:val="22"/>
              </w:rPr>
              <w:t>Receita Patrimonial</w:t>
            </w:r>
          </w:p>
        </w:tc>
        <w:tc>
          <w:tcPr>
            <w:tcW w:w="3402" w:type="dxa"/>
            <w:tcBorders>
              <w:top w:val="single" w:sz="4" w:space="0" w:color="auto"/>
              <w:left w:val="single" w:sz="4" w:space="0" w:color="auto"/>
              <w:bottom w:val="single" w:sz="4" w:space="0" w:color="auto"/>
              <w:right w:val="single" w:sz="4" w:space="0" w:color="auto"/>
            </w:tcBorders>
            <w:hideMark/>
          </w:tcPr>
          <w:p w:rsidR="00D64F31" w:rsidRDefault="00D64F31" w:rsidP="0077021B">
            <w:pPr>
              <w:spacing w:line="360" w:lineRule="auto"/>
              <w:jc w:val="right"/>
              <w:rPr>
                <w:rFonts w:ascii="Arial" w:hAnsi="Arial" w:cs="Arial"/>
                <w:b/>
                <w:bCs/>
                <w:sz w:val="22"/>
              </w:rPr>
            </w:pPr>
            <w:r>
              <w:rPr>
                <w:rFonts w:ascii="Arial" w:hAnsi="Arial" w:cs="Arial"/>
                <w:sz w:val="22"/>
                <w:szCs w:val="22"/>
              </w:rPr>
              <w:t>R$</w:t>
            </w:r>
            <w:r w:rsidR="008953D3">
              <w:rPr>
                <w:rFonts w:ascii="Arial" w:hAnsi="Arial" w:cs="Arial"/>
                <w:sz w:val="22"/>
                <w:szCs w:val="22"/>
              </w:rPr>
              <w:t xml:space="preserve"> </w:t>
            </w:r>
            <w:r w:rsidR="00517990">
              <w:rPr>
                <w:rFonts w:ascii="Arial" w:hAnsi="Arial" w:cs="Arial"/>
                <w:sz w:val="22"/>
                <w:szCs w:val="22"/>
              </w:rPr>
              <w:t xml:space="preserve"> </w:t>
            </w:r>
            <w:r w:rsidR="009D1740">
              <w:rPr>
                <w:rFonts w:ascii="Arial" w:hAnsi="Arial" w:cs="Arial"/>
                <w:sz w:val="22"/>
                <w:szCs w:val="22"/>
              </w:rPr>
              <w:t xml:space="preserve">                        </w:t>
            </w:r>
            <w:r w:rsidR="00517990">
              <w:rPr>
                <w:rFonts w:ascii="Arial" w:hAnsi="Arial" w:cs="Arial"/>
                <w:sz w:val="22"/>
                <w:szCs w:val="22"/>
              </w:rPr>
              <w:t xml:space="preserve">    </w:t>
            </w:r>
            <w:r w:rsidR="008953D3">
              <w:rPr>
                <w:rFonts w:ascii="Arial" w:hAnsi="Arial" w:cs="Arial"/>
                <w:sz w:val="22"/>
                <w:szCs w:val="22"/>
              </w:rPr>
              <w:t>399.200,00</w:t>
            </w:r>
          </w:p>
        </w:tc>
      </w:tr>
      <w:tr w:rsidR="00D64F31" w:rsidTr="004C3E69">
        <w:tc>
          <w:tcPr>
            <w:tcW w:w="609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sz w:val="22"/>
              </w:rPr>
            </w:pPr>
            <w:r>
              <w:rPr>
                <w:rFonts w:ascii="Arial" w:hAnsi="Arial" w:cs="Arial"/>
                <w:sz w:val="22"/>
                <w:szCs w:val="22"/>
              </w:rPr>
              <w:t>Receita de Serviços</w:t>
            </w:r>
          </w:p>
        </w:tc>
        <w:tc>
          <w:tcPr>
            <w:tcW w:w="3402" w:type="dxa"/>
            <w:tcBorders>
              <w:top w:val="single" w:sz="4" w:space="0" w:color="auto"/>
              <w:left w:val="single" w:sz="4" w:space="0" w:color="auto"/>
              <w:bottom w:val="single" w:sz="4" w:space="0" w:color="auto"/>
              <w:right w:val="single" w:sz="4" w:space="0" w:color="auto"/>
            </w:tcBorders>
            <w:hideMark/>
          </w:tcPr>
          <w:p w:rsidR="00D64F31" w:rsidRDefault="00D64F31" w:rsidP="0077021B">
            <w:pPr>
              <w:spacing w:line="360" w:lineRule="auto"/>
              <w:jc w:val="right"/>
              <w:rPr>
                <w:rFonts w:ascii="Arial" w:hAnsi="Arial" w:cs="Arial"/>
                <w:b/>
                <w:bCs/>
                <w:sz w:val="22"/>
              </w:rPr>
            </w:pPr>
            <w:r>
              <w:rPr>
                <w:rFonts w:ascii="Arial" w:hAnsi="Arial" w:cs="Arial"/>
                <w:sz w:val="22"/>
                <w:szCs w:val="22"/>
              </w:rPr>
              <w:t>R$</w:t>
            </w:r>
            <w:r w:rsidR="008953D3">
              <w:rPr>
                <w:rFonts w:ascii="Arial" w:hAnsi="Arial" w:cs="Arial"/>
                <w:sz w:val="22"/>
                <w:szCs w:val="22"/>
              </w:rPr>
              <w:t xml:space="preserve"> </w:t>
            </w:r>
            <w:r w:rsidR="00517990">
              <w:rPr>
                <w:rFonts w:ascii="Arial" w:hAnsi="Arial" w:cs="Arial"/>
                <w:sz w:val="22"/>
                <w:szCs w:val="22"/>
              </w:rPr>
              <w:t xml:space="preserve">   </w:t>
            </w:r>
            <w:r w:rsidR="009D1740">
              <w:rPr>
                <w:rFonts w:ascii="Arial" w:hAnsi="Arial" w:cs="Arial"/>
                <w:sz w:val="22"/>
                <w:szCs w:val="22"/>
              </w:rPr>
              <w:t xml:space="preserve">                        </w:t>
            </w:r>
            <w:r w:rsidR="00517990">
              <w:rPr>
                <w:rFonts w:ascii="Arial" w:hAnsi="Arial" w:cs="Arial"/>
                <w:sz w:val="22"/>
                <w:szCs w:val="22"/>
              </w:rPr>
              <w:t xml:space="preserve">  </w:t>
            </w:r>
            <w:r w:rsidR="008953D3">
              <w:rPr>
                <w:rFonts w:ascii="Arial" w:hAnsi="Arial" w:cs="Arial"/>
                <w:sz w:val="22"/>
                <w:szCs w:val="22"/>
              </w:rPr>
              <w:t>178.100,00</w:t>
            </w:r>
            <w:r w:rsidR="00244BA8">
              <w:rPr>
                <w:rFonts w:ascii="Arial" w:hAnsi="Arial" w:cs="Arial"/>
                <w:sz w:val="22"/>
                <w:szCs w:val="22"/>
              </w:rPr>
              <w:t xml:space="preserve"> </w:t>
            </w:r>
            <w:r w:rsidR="0077021B">
              <w:rPr>
                <w:rFonts w:ascii="Arial" w:hAnsi="Arial" w:cs="Arial"/>
                <w:sz w:val="22"/>
                <w:szCs w:val="22"/>
              </w:rPr>
              <w:t xml:space="preserve"> </w:t>
            </w:r>
          </w:p>
        </w:tc>
      </w:tr>
      <w:tr w:rsidR="00D64F31" w:rsidTr="004C3E69">
        <w:tc>
          <w:tcPr>
            <w:tcW w:w="609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sz w:val="22"/>
              </w:rPr>
            </w:pPr>
            <w:r>
              <w:rPr>
                <w:rFonts w:ascii="Arial" w:hAnsi="Arial" w:cs="Arial"/>
                <w:sz w:val="22"/>
                <w:szCs w:val="22"/>
              </w:rPr>
              <w:t>Transferências Correntes</w:t>
            </w:r>
          </w:p>
        </w:tc>
        <w:tc>
          <w:tcPr>
            <w:tcW w:w="3402" w:type="dxa"/>
            <w:tcBorders>
              <w:top w:val="single" w:sz="4" w:space="0" w:color="auto"/>
              <w:left w:val="single" w:sz="4" w:space="0" w:color="auto"/>
              <w:bottom w:val="single" w:sz="4" w:space="0" w:color="auto"/>
              <w:right w:val="single" w:sz="4" w:space="0" w:color="auto"/>
            </w:tcBorders>
            <w:hideMark/>
          </w:tcPr>
          <w:p w:rsidR="00D64F31" w:rsidRDefault="00D64F31" w:rsidP="004A3E8B">
            <w:pPr>
              <w:spacing w:line="360" w:lineRule="auto"/>
              <w:jc w:val="right"/>
              <w:rPr>
                <w:rFonts w:ascii="Arial" w:hAnsi="Arial" w:cs="Arial"/>
                <w:b/>
                <w:bCs/>
                <w:sz w:val="22"/>
              </w:rPr>
            </w:pPr>
            <w:r>
              <w:rPr>
                <w:rFonts w:ascii="Arial" w:hAnsi="Arial" w:cs="Arial"/>
                <w:sz w:val="22"/>
                <w:szCs w:val="22"/>
              </w:rPr>
              <w:t>R$</w:t>
            </w:r>
            <w:r w:rsidR="009D1740">
              <w:rPr>
                <w:rFonts w:ascii="Arial" w:hAnsi="Arial" w:cs="Arial"/>
                <w:sz w:val="22"/>
                <w:szCs w:val="22"/>
              </w:rPr>
              <w:t xml:space="preserve">                        </w:t>
            </w:r>
            <w:r w:rsidR="00517990">
              <w:rPr>
                <w:rFonts w:ascii="Arial" w:hAnsi="Arial" w:cs="Arial"/>
                <w:sz w:val="22"/>
                <w:szCs w:val="22"/>
              </w:rPr>
              <w:t xml:space="preserve"> </w:t>
            </w:r>
            <w:r w:rsidR="008953D3">
              <w:rPr>
                <w:rFonts w:ascii="Arial" w:hAnsi="Arial" w:cs="Arial"/>
                <w:sz w:val="22"/>
                <w:szCs w:val="22"/>
              </w:rPr>
              <w:t>33.325.667,17</w:t>
            </w:r>
            <w:r w:rsidR="00244BA8">
              <w:rPr>
                <w:rFonts w:ascii="Arial" w:hAnsi="Arial" w:cs="Arial"/>
                <w:sz w:val="22"/>
                <w:szCs w:val="22"/>
              </w:rPr>
              <w:t xml:space="preserve"> </w:t>
            </w:r>
          </w:p>
        </w:tc>
      </w:tr>
      <w:tr w:rsidR="00D64F31" w:rsidTr="004C3E69">
        <w:tc>
          <w:tcPr>
            <w:tcW w:w="609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sz w:val="22"/>
              </w:rPr>
            </w:pPr>
            <w:r>
              <w:rPr>
                <w:rFonts w:ascii="Arial" w:hAnsi="Arial" w:cs="Arial"/>
                <w:sz w:val="22"/>
                <w:szCs w:val="22"/>
              </w:rPr>
              <w:t>Outras Receitas Correntes</w:t>
            </w:r>
          </w:p>
        </w:tc>
        <w:tc>
          <w:tcPr>
            <w:tcW w:w="3402" w:type="dxa"/>
            <w:tcBorders>
              <w:top w:val="single" w:sz="4" w:space="0" w:color="auto"/>
              <w:left w:val="single" w:sz="4" w:space="0" w:color="auto"/>
              <w:bottom w:val="single" w:sz="4" w:space="0" w:color="auto"/>
              <w:right w:val="single" w:sz="4" w:space="0" w:color="auto"/>
            </w:tcBorders>
            <w:hideMark/>
          </w:tcPr>
          <w:p w:rsidR="00D64F31" w:rsidRDefault="00D64F31" w:rsidP="0077021B">
            <w:pPr>
              <w:spacing w:line="360" w:lineRule="auto"/>
              <w:jc w:val="right"/>
              <w:rPr>
                <w:rFonts w:ascii="Arial" w:hAnsi="Arial" w:cs="Arial"/>
                <w:b/>
                <w:bCs/>
                <w:sz w:val="22"/>
              </w:rPr>
            </w:pPr>
            <w:r>
              <w:rPr>
                <w:rFonts w:ascii="Arial" w:hAnsi="Arial" w:cs="Arial"/>
                <w:sz w:val="22"/>
                <w:szCs w:val="22"/>
              </w:rPr>
              <w:t>R$</w:t>
            </w:r>
            <w:r w:rsidR="008953D3">
              <w:rPr>
                <w:rFonts w:ascii="Arial" w:hAnsi="Arial" w:cs="Arial"/>
                <w:sz w:val="22"/>
                <w:szCs w:val="22"/>
              </w:rPr>
              <w:t xml:space="preserve"> </w:t>
            </w:r>
            <w:r w:rsidR="00517990">
              <w:rPr>
                <w:rFonts w:ascii="Arial" w:hAnsi="Arial" w:cs="Arial"/>
                <w:sz w:val="22"/>
                <w:szCs w:val="22"/>
              </w:rPr>
              <w:t xml:space="preserve"> </w:t>
            </w:r>
            <w:r w:rsidR="009D1740">
              <w:rPr>
                <w:rFonts w:ascii="Arial" w:hAnsi="Arial" w:cs="Arial"/>
                <w:sz w:val="22"/>
                <w:szCs w:val="22"/>
              </w:rPr>
              <w:t xml:space="preserve">                        </w:t>
            </w:r>
            <w:r w:rsidR="00517990">
              <w:rPr>
                <w:rFonts w:ascii="Arial" w:hAnsi="Arial" w:cs="Arial"/>
                <w:sz w:val="22"/>
                <w:szCs w:val="22"/>
              </w:rPr>
              <w:t xml:space="preserve">    </w:t>
            </w:r>
            <w:r w:rsidR="008953D3">
              <w:rPr>
                <w:rFonts w:ascii="Arial" w:hAnsi="Arial" w:cs="Arial"/>
                <w:sz w:val="22"/>
                <w:szCs w:val="22"/>
              </w:rPr>
              <w:t>220.000,00</w:t>
            </w:r>
            <w:r w:rsidR="00244BA8">
              <w:rPr>
                <w:rFonts w:ascii="Arial" w:hAnsi="Arial" w:cs="Arial"/>
                <w:sz w:val="22"/>
                <w:szCs w:val="22"/>
              </w:rPr>
              <w:t xml:space="preserve"> </w:t>
            </w:r>
          </w:p>
        </w:tc>
      </w:tr>
      <w:tr w:rsidR="00D64F31" w:rsidTr="004C3E69">
        <w:tc>
          <w:tcPr>
            <w:tcW w:w="609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sz w:val="22"/>
              </w:rPr>
            </w:pPr>
            <w:r>
              <w:rPr>
                <w:rFonts w:ascii="Arial" w:hAnsi="Arial" w:cs="Arial"/>
                <w:sz w:val="22"/>
                <w:szCs w:val="22"/>
              </w:rPr>
              <w:t>(-) Dedução da Receita Corrente</w:t>
            </w:r>
          </w:p>
        </w:tc>
        <w:tc>
          <w:tcPr>
            <w:tcW w:w="3402" w:type="dxa"/>
            <w:tcBorders>
              <w:top w:val="single" w:sz="4" w:space="0" w:color="auto"/>
              <w:left w:val="single" w:sz="4" w:space="0" w:color="auto"/>
              <w:bottom w:val="single" w:sz="4" w:space="0" w:color="auto"/>
              <w:right w:val="single" w:sz="4" w:space="0" w:color="auto"/>
            </w:tcBorders>
            <w:hideMark/>
          </w:tcPr>
          <w:p w:rsidR="00D64F31" w:rsidRDefault="00D64F31" w:rsidP="0077021B">
            <w:pPr>
              <w:spacing w:line="360" w:lineRule="auto"/>
              <w:jc w:val="right"/>
              <w:rPr>
                <w:rFonts w:ascii="Arial" w:hAnsi="Arial" w:cs="Arial"/>
                <w:b/>
                <w:sz w:val="22"/>
              </w:rPr>
            </w:pPr>
            <w:r>
              <w:rPr>
                <w:rFonts w:ascii="Arial" w:hAnsi="Arial" w:cs="Arial"/>
                <w:sz w:val="22"/>
                <w:szCs w:val="22"/>
              </w:rPr>
              <w:t>R$</w:t>
            </w:r>
            <w:r w:rsidR="00517990">
              <w:rPr>
                <w:rFonts w:ascii="Arial" w:hAnsi="Arial" w:cs="Arial"/>
                <w:sz w:val="22"/>
                <w:szCs w:val="22"/>
              </w:rPr>
              <w:t xml:space="preserve"> </w:t>
            </w:r>
            <w:r w:rsidR="009D1740">
              <w:rPr>
                <w:rFonts w:ascii="Arial" w:hAnsi="Arial" w:cs="Arial"/>
                <w:sz w:val="22"/>
                <w:szCs w:val="22"/>
              </w:rPr>
              <w:t xml:space="preserve">                        </w:t>
            </w:r>
            <w:r w:rsidR="00517990">
              <w:rPr>
                <w:rFonts w:ascii="Arial" w:hAnsi="Arial" w:cs="Arial"/>
                <w:sz w:val="22"/>
                <w:szCs w:val="22"/>
              </w:rPr>
              <w:t xml:space="preserve"> </w:t>
            </w:r>
            <w:r w:rsidR="008953D3">
              <w:rPr>
                <w:rFonts w:ascii="Arial" w:hAnsi="Arial" w:cs="Arial"/>
                <w:sz w:val="22"/>
                <w:szCs w:val="22"/>
              </w:rPr>
              <w:t xml:space="preserve"> 5.068.000,00</w:t>
            </w:r>
            <w:r w:rsidR="00244BA8">
              <w:rPr>
                <w:rFonts w:ascii="Arial" w:hAnsi="Arial" w:cs="Arial"/>
                <w:sz w:val="22"/>
                <w:szCs w:val="22"/>
              </w:rPr>
              <w:t xml:space="preserve"> </w:t>
            </w:r>
          </w:p>
        </w:tc>
      </w:tr>
      <w:tr w:rsidR="00D64F31" w:rsidTr="004C3E69">
        <w:tc>
          <w:tcPr>
            <w:tcW w:w="609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sz w:val="22"/>
              </w:rPr>
            </w:pPr>
            <w:r>
              <w:rPr>
                <w:rFonts w:ascii="Arial" w:hAnsi="Arial" w:cs="Arial"/>
                <w:sz w:val="22"/>
                <w:szCs w:val="22"/>
              </w:rPr>
              <w:t>RECEITAS DE CAPITAL</w:t>
            </w:r>
          </w:p>
        </w:tc>
        <w:tc>
          <w:tcPr>
            <w:tcW w:w="3402" w:type="dxa"/>
            <w:tcBorders>
              <w:top w:val="single" w:sz="4" w:space="0" w:color="auto"/>
              <w:left w:val="single" w:sz="4" w:space="0" w:color="auto"/>
              <w:bottom w:val="single" w:sz="4" w:space="0" w:color="auto"/>
              <w:right w:val="single" w:sz="4" w:space="0" w:color="auto"/>
            </w:tcBorders>
            <w:hideMark/>
          </w:tcPr>
          <w:p w:rsidR="00D64F31" w:rsidRDefault="00D64F31" w:rsidP="004A3E8B">
            <w:pPr>
              <w:spacing w:line="360" w:lineRule="auto"/>
              <w:jc w:val="right"/>
              <w:rPr>
                <w:rFonts w:ascii="Arial" w:hAnsi="Arial" w:cs="Arial"/>
                <w:b/>
                <w:sz w:val="22"/>
              </w:rPr>
            </w:pPr>
            <w:r>
              <w:rPr>
                <w:rFonts w:ascii="Arial" w:hAnsi="Arial" w:cs="Arial"/>
                <w:sz w:val="22"/>
                <w:szCs w:val="22"/>
              </w:rPr>
              <w:t>R$</w:t>
            </w:r>
            <w:r w:rsidR="008953D3">
              <w:rPr>
                <w:rFonts w:ascii="Arial" w:hAnsi="Arial" w:cs="Arial"/>
                <w:sz w:val="22"/>
                <w:szCs w:val="22"/>
              </w:rPr>
              <w:t xml:space="preserve"> </w:t>
            </w:r>
            <w:r w:rsidR="00517990">
              <w:rPr>
                <w:rFonts w:ascii="Arial" w:hAnsi="Arial" w:cs="Arial"/>
                <w:sz w:val="22"/>
                <w:szCs w:val="22"/>
              </w:rPr>
              <w:t xml:space="preserve"> </w:t>
            </w:r>
            <w:r w:rsidR="009D1740">
              <w:rPr>
                <w:rFonts w:ascii="Arial" w:hAnsi="Arial" w:cs="Arial"/>
                <w:sz w:val="22"/>
                <w:szCs w:val="22"/>
              </w:rPr>
              <w:t xml:space="preserve">                        </w:t>
            </w:r>
            <w:r w:rsidR="00517990">
              <w:rPr>
                <w:rFonts w:ascii="Arial" w:hAnsi="Arial" w:cs="Arial"/>
                <w:sz w:val="22"/>
                <w:szCs w:val="22"/>
              </w:rPr>
              <w:t xml:space="preserve"> </w:t>
            </w:r>
            <w:r w:rsidR="008953D3">
              <w:rPr>
                <w:rFonts w:ascii="Arial" w:hAnsi="Arial" w:cs="Arial"/>
                <w:sz w:val="22"/>
                <w:szCs w:val="22"/>
              </w:rPr>
              <w:t>3.500.000,00</w:t>
            </w:r>
            <w:r w:rsidR="0072713E">
              <w:rPr>
                <w:rFonts w:ascii="Arial" w:hAnsi="Arial" w:cs="Arial"/>
                <w:sz w:val="22"/>
                <w:szCs w:val="22"/>
              </w:rPr>
              <w:t xml:space="preserve"> </w:t>
            </w:r>
          </w:p>
        </w:tc>
      </w:tr>
      <w:tr w:rsidR="00D64F31" w:rsidTr="004C3E69">
        <w:tc>
          <w:tcPr>
            <w:tcW w:w="609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sz w:val="22"/>
              </w:rPr>
            </w:pPr>
            <w:r>
              <w:rPr>
                <w:rFonts w:ascii="Arial" w:hAnsi="Arial" w:cs="Arial"/>
                <w:sz w:val="22"/>
                <w:szCs w:val="22"/>
              </w:rPr>
              <w:t>Alienação de Bens</w:t>
            </w:r>
          </w:p>
        </w:tc>
        <w:tc>
          <w:tcPr>
            <w:tcW w:w="3402" w:type="dxa"/>
            <w:tcBorders>
              <w:top w:val="single" w:sz="4" w:space="0" w:color="auto"/>
              <w:left w:val="single" w:sz="4" w:space="0" w:color="auto"/>
              <w:bottom w:val="single" w:sz="4" w:space="0" w:color="auto"/>
              <w:right w:val="single" w:sz="4" w:space="0" w:color="auto"/>
            </w:tcBorders>
            <w:hideMark/>
          </w:tcPr>
          <w:p w:rsidR="00D64F31" w:rsidRDefault="00D64F31" w:rsidP="0077021B">
            <w:pPr>
              <w:spacing w:line="360" w:lineRule="auto"/>
              <w:jc w:val="right"/>
              <w:rPr>
                <w:rFonts w:ascii="Arial" w:hAnsi="Arial" w:cs="Arial"/>
                <w:b/>
                <w:bCs/>
                <w:sz w:val="22"/>
              </w:rPr>
            </w:pPr>
            <w:r>
              <w:rPr>
                <w:rFonts w:ascii="Arial" w:hAnsi="Arial" w:cs="Arial"/>
                <w:sz w:val="22"/>
                <w:szCs w:val="22"/>
              </w:rPr>
              <w:t>R$</w:t>
            </w:r>
            <w:r w:rsidR="00517990">
              <w:rPr>
                <w:rFonts w:ascii="Arial" w:hAnsi="Arial" w:cs="Arial"/>
                <w:sz w:val="22"/>
                <w:szCs w:val="22"/>
              </w:rPr>
              <w:t xml:space="preserve"> </w:t>
            </w:r>
            <w:r w:rsidR="009D1740">
              <w:rPr>
                <w:rFonts w:ascii="Arial" w:hAnsi="Arial" w:cs="Arial"/>
                <w:sz w:val="22"/>
                <w:szCs w:val="22"/>
              </w:rPr>
              <w:t xml:space="preserve">                         </w:t>
            </w:r>
            <w:r w:rsidR="00517990">
              <w:rPr>
                <w:rFonts w:ascii="Arial" w:hAnsi="Arial" w:cs="Arial"/>
                <w:sz w:val="22"/>
                <w:szCs w:val="22"/>
              </w:rPr>
              <w:t xml:space="preserve">   </w:t>
            </w:r>
            <w:r w:rsidR="008953D3">
              <w:rPr>
                <w:rFonts w:ascii="Arial" w:hAnsi="Arial" w:cs="Arial"/>
                <w:sz w:val="22"/>
                <w:szCs w:val="22"/>
              </w:rPr>
              <w:t xml:space="preserve"> 300.000,00</w:t>
            </w:r>
            <w:r w:rsidR="00244BA8">
              <w:rPr>
                <w:rFonts w:ascii="Arial" w:hAnsi="Arial" w:cs="Arial"/>
                <w:sz w:val="22"/>
                <w:szCs w:val="22"/>
              </w:rPr>
              <w:t xml:space="preserve"> </w:t>
            </w:r>
            <w:r w:rsidR="0077021B">
              <w:rPr>
                <w:rFonts w:ascii="Arial" w:hAnsi="Arial" w:cs="Arial"/>
                <w:sz w:val="22"/>
                <w:szCs w:val="22"/>
              </w:rPr>
              <w:t xml:space="preserve"> </w:t>
            </w:r>
          </w:p>
        </w:tc>
      </w:tr>
      <w:tr w:rsidR="00D64F31" w:rsidTr="004C3E69">
        <w:tc>
          <w:tcPr>
            <w:tcW w:w="609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sz w:val="22"/>
              </w:rPr>
            </w:pPr>
            <w:r>
              <w:rPr>
                <w:rFonts w:ascii="Arial" w:hAnsi="Arial" w:cs="Arial"/>
                <w:sz w:val="22"/>
                <w:szCs w:val="22"/>
              </w:rPr>
              <w:t>Amortização de Empréstimos</w:t>
            </w:r>
          </w:p>
        </w:tc>
        <w:tc>
          <w:tcPr>
            <w:tcW w:w="3402"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right"/>
              <w:rPr>
                <w:rFonts w:ascii="Arial" w:hAnsi="Arial" w:cs="Arial"/>
                <w:b/>
                <w:bCs/>
                <w:sz w:val="22"/>
              </w:rPr>
            </w:pPr>
            <w:r>
              <w:rPr>
                <w:rFonts w:ascii="Arial" w:hAnsi="Arial" w:cs="Arial"/>
                <w:sz w:val="22"/>
                <w:szCs w:val="22"/>
              </w:rPr>
              <w:t>R$</w:t>
            </w:r>
            <w:r w:rsidR="00517990">
              <w:rPr>
                <w:rFonts w:ascii="Arial" w:hAnsi="Arial" w:cs="Arial"/>
                <w:sz w:val="22"/>
                <w:szCs w:val="22"/>
              </w:rPr>
              <w:t xml:space="preserve">  </w:t>
            </w:r>
            <w:r w:rsidR="009D1740">
              <w:rPr>
                <w:rFonts w:ascii="Arial" w:hAnsi="Arial" w:cs="Arial"/>
                <w:sz w:val="22"/>
                <w:szCs w:val="22"/>
              </w:rPr>
              <w:t xml:space="preserve">                         </w:t>
            </w:r>
            <w:r w:rsidR="00517990">
              <w:rPr>
                <w:rFonts w:ascii="Arial" w:hAnsi="Arial" w:cs="Arial"/>
                <w:sz w:val="22"/>
                <w:szCs w:val="22"/>
              </w:rPr>
              <w:t xml:space="preserve">             </w:t>
            </w:r>
            <w:r w:rsidR="008953D3">
              <w:rPr>
                <w:rFonts w:ascii="Arial" w:hAnsi="Arial" w:cs="Arial"/>
                <w:sz w:val="22"/>
                <w:szCs w:val="22"/>
              </w:rPr>
              <w:t xml:space="preserve"> 0,00</w:t>
            </w:r>
            <w:r w:rsidR="00244BA8">
              <w:rPr>
                <w:rFonts w:ascii="Arial" w:hAnsi="Arial" w:cs="Arial"/>
                <w:sz w:val="22"/>
                <w:szCs w:val="22"/>
              </w:rPr>
              <w:t xml:space="preserve"> </w:t>
            </w:r>
          </w:p>
        </w:tc>
      </w:tr>
      <w:tr w:rsidR="00D64F31" w:rsidTr="004C3E69">
        <w:tc>
          <w:tcPr>
            <w:tcW w:w="609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sz w:val="22"/>
              </w:rPr>
            </w:pPr>
            <w:r>
              <w:rPr>
                <w:rFonts w:ascii="Arial" w:hAnsi="Arial" w:cs="Arial"/>
                <w:sz w:val="22"/>
                <w:szCs w:val="22"/>
              </w:rPr>
              <w:t>Transferências de Capital</w:t>
            </w:r>
          </w:p>
        </w:tc>
        <w:tc>
          <w:tcPr>
            <w:tcW w:w="3402" w:type="dxa"/>
            <w:tcBorders>
              <w:top w:val="single" w:sz="4" w:space="0" w:color="auto"/>
              <w:left w:val="single" w:sz="4" w:space="0" w:color="auto"/>
              <w:bottom w:val="single" w:sz="4" w:space="0" w:color="auto"/>
              <w:right w:val="single" w:sz="4" w:space="0" w:color="auto"/>
            </w:tcBorders>
            <w:hideMark/>
          </w:tcPr>
          <w:p w:rsidR="00D64F31" w:rsidRDefault="0077021B" w:rsidP="004A3E8B">
            <w:pPr>
              <w:spacing w:line="360" w:lineRule="auto"/>
              <w:jc w:val="right"/>
              <w:rPr>
                <w:rFonts w:ascii="Arial" w:hAnsi="Arial" w:cs="Arial"/>
                <w:b/>
                <w:bCs/>
                <w:sz w:val="22"/>
              </w:rPr>
            </w:pPr>
            <w:r>
              <w:rPr>
                <w:rFonts w:ascii="Arial" w:hAnsi="Arial" w:cs="Arial"/>
                <w:sz w:val="22"/>
                <w:szCs w:val="22"/>
              </w:rPr>
              <w:t>R$</w:t>
            </w:r>
            <w:r w:rsidR="009D1740">
              <w:rPr>
                <w:rFonts w:ascii="Arial" w:hAnsi="Arial" w:cs="Arial"/>
                <w:sz w:val="22"/>
                <w:szCs w:val="22"/>
              </w:rPr>
              <w:t xml:space="preserve">                          </w:t>
            </w:r>
            <w:r w:rsidR="008953D3">
              <w:rPr>
                <w:rFonts w:ascii="Arial" w:hAnsi="Arial" w:cs="Arial"/>
                <w:sz w:val="22"/>
                <w:szCs w:val="22"/>
              </w:rPr>
              <w:t xml:space="preserve"> 3.200.000,00</w:t>
            </w:r>
            <w:r w:rsidR="00244BA8">
              <w:rPr>
                <w:rFonts w:ascii="Arial" w:hAnsi="Arial" w:cs="Arial"/>
                <w:sz w:val="22"/>
                <w:szCs w:val="22"/>
              </w:rPr>
              <w:t xml:space="preserve"> </w:t>
            </w:r>
          </w:p>
        </w:tc>
      </w:tr>
      <w:tr w:rsidR="00D64F31" w:rsidTr="004C3E69">
        <w:tc>
          <w:tcPr>
            <w:tcW w:w="609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sz w:val="22"/>
              </w:rPr>
            </w:pPr>
            <w:r>
              <w:rPr>
                <w:rFonts w:ascii="Arial" w:hAnsi="Arial" w:cs="Arial"/>
                <w:sz w:val="22"/>
                <w:szCs w:val="22"/>
              </w:rPr>
              <w:t>Outras Receitas de Capital</w:t>
            </w:r>
          </w:p>
        </w:tc>
        <w:tc>
          <w:tcPr>
            <w:tcW w:w="3402"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right"/>
              <w:rPr>
                <w:rFonts w:ascii="Arial" w:hAnsi="Arial" w:cs="Arial"/>
                <w:b/>
                <w:bCs/>
                <w:sz w:val="22"/>
              </w:rPr>
            </w:pPr>
            <w:r>
              <w:rPr>
                <w:rFonts w:ascii="Arial" w:hAnsi="Arial" w:cs="Arial"/>
                <w:sz w:val="22"/>
                <w:szCs w:val="22"/>
              </w:rPr>
              <w:t>R$</w:t>
            </w:r>
            <w:r w:rsidR="00517990">
              <w:rPr>
                <w:rFonts w:ascii="Arial" w:hAnsi="Arial" w:cs="Arial"/>
                <w:sz w:val="22"/>
                <w:szCs w:val="22"/>
              </w:rPr>
              <w:t xml:space="preserve">  </w:t>
            </w:r>
            <w:r w:rsidR="009D1740">
              <w:rPr>
                <w:rFonts w:ascii="Arial" w:hAnsi="Arial" w:cs="Arial"/>
                <w:sz w:val="22"/>
                <w:szCs w:val="22"/>
              </w:rPr>
              <w:t xml:space="preserve">                          </w:t>
            </w:r>
            <w:r w:rsidR="00517990">
              <w:rPr>
                <w:rFonts w:ascii="Arial" w:hAnsi="Arial" w:cs="Arial"/>
                <w:sz w:val="22"/>
                <w:szCs w:val="22"/>
              </w:rPr>
              <w:t xml:space="preserve">            </w:t>
            </w:r>
            <w:r w:rsidR="00244BA8">
              <w:rPr>
                <w:rFonts w:ascii="Arial" w:hAnsi="Arial" w:cs="Arial"/>
                <w:sz w:val="22"/>
                <w:szCs w:val="22"/>
              </w:rPr>
              <w:t xml:space="preserve"> 0,00</w:t>
            </w:r>
            <w:r>
              <w:rPr>
                <w:rFonts w:ascii="Arial" w:hAnsi="Arial" w:cs="Arial"/>
                <w:sz w:val="22"/>
                <w:szCs w:val="22"/>
              </w:rPr>
              <w:t xml:space="preserve"> </w:t>
            </w:r>
          </w:p>
        </w:tc>
      </w:tr>
      <w:tr w:rsidR="00D64F31" w:rsidTr="004C3E69">
        <w:tc>
          <w:tcPr>
            <w:tcW w:w="609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sz w:val="22"/>
              </w:rPr>
            </w:pPr>
            <w:r>
              <w:rPr>
                <w:rFonts w:ascii="Arial" w:hAnsi="Arial" w:cs="Arial"/>
                <w:sz w:val="22"/>
                <w:szCs w:val="22"/>
              </w:rPr>
              <w:t>Receita de Contribuição – Intra Orçamentária</w:t>
            </w:r>
          </w:p>
        </w:tc>
        <w:tc>
          <w:tcPr>
            <w:tcW w:w="3402"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right"/>
              <w:rPr>
                <w:rFonts w:ascii="Arial" w:hAnsi="Arial" w:cs="Arial"/>
                <w:b/>
                <w:bCs/>
                <w:sz w:val="22"/>
              </w:rPr>
            </w:pPr>
            <w:r>
              <w:rPr>
                <w:rFonts w:ascii="Arial" w:hAnsi="Arial" w:cs="Arial"/>
                <w:sz w:val="22"/>
                <w:szCs w:val="22"/>
              </w:rPr>
              <w:t>R$</w:t>
            </w:r>
            <w:r w:rsidR="00517990">
              <w:rPr>
                <w:rFonts w:ascii="Arial" w:hAnsi="Arial" w:cs="Arial"/>
                <w:sz w:val="22"/>
                <w:szCs w:val="22"/>
              </w:rPr>
              <w:t xml:space="preserve">   </w:t>
            </w:r>
            <w:r w:rsidR="009D1740">
              <w:rPr>
                <w:rFonts w:ascii="Arial" w:hAnsi="Arial" w:cs="Arial"/>
                <w:sz w:val="22"/>
                <w:szCs w:val="22"/>
              </w:rPr>
              <w:t xml:space="preserve">                         </w:t>
            </w:r>
            <w:r w:rsidR="00517990">
              <w:rPr>
                <w:rFonts w:ascii="Arial" w:hAnsi="Arial" w:cs="Arial"/>
                <w:sz w:val="22"/>
                <w:szCs w:val="22"/>
              </w:rPr>
              <w:t xml:space="preserve">            </w:t>
            </w:r>
            <w:r w:rsidR="00244BA8">
              <w:rPr>
                <w:rFonts w:ascii="Arial" w:hAnsi="Arial" w:cs="Arial"/>
                <w:sz w:val="22"/>
                <w:szCs w:val="22"/>
              </w:rPr>
              <w:t xml:space="preserve"> 0,00</w:t>
            </w:r>
            <w:r>
              <w:rPr>
                <w:rFonts w:ascii="Arial" w:hAnsi="Arial" w:cs="Arial"/>
                <w:sz w:val="22"/>
                <w:szCs w:val="22"/>
              </w:rPr>
              <w:t xml:space="preserve"> </w:t>
            </w:r>
          </w:p>
        </w:tc>
      </w:tr>
      <w:tr w:rsidR="00D64F31" w:rsidTr="004C3E69">
        <w:tc>
          <w:tcPr>
            <w:tcW w:w="609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sz w:val="22"/>
              </w:rPr>
            </w:pPr>
            <w:r>
              <w:rPr>
                <w:rFonts w:ascii="Arial" w:hAnsi="Arial" w:cs="Arial"/>
                <w:sz w:val="22"/>
                <w:szCs w:val="22"/>
              </w:rPr>
              <w:t>TOTAL DA RECEITA LÍQUIDA</w:t>
            </w:r>
          </w:p>
        </w:tc>
        <w:tc>
          <w:tcPr>
            <w:tcW w:w="3402" w:type="dxa"/>
            <w:tcBorders>
              <w:top w:val="single" w:sz="4" w:space="0" w:color="auto"/>
              <w:left w:val="single" w:sz="4" w:space="0" w:color="auto"/>
              <w:bottom w:val="single" w:sz="4" w:space="0" w:color="auto"/>
              <w:right w:val="single" w:sz="4" w:space="0" w:color="auto"/>
            </w:tcBorders>
            <w:hideMark/>
          </w:tcPr>
          <w:p w:rsidR="00D64F31" w:rsidRDefault="00D64F31" w:rsidP="0077021B">
            <w:pPr>
              <w:spacing w:line="360" w:lineRule="auto"/>
              <w:jc w:val="right"/>
              <w:rPr>
                <w:rFonts w:ascii="Arial" w:hAnsi="Arial" w:cs="Arial"/>
                <w:sz w:val="22"/>
              </w:rPr>
            </w:pPr>
            <w:r>
              <w:rPr>
                <w:rFonts w:ascii="Arial" w:hAnsi="Arial" w:cs="Arial"/>
                <w:sz w:val="22"/>
                <w:szCs w:val="22"/>
              </w:rPr>
              <w:t>R$</w:t>
            </w:r>
            <w:r w:rsidR="009D1740">
              <w:rPr>
                <w:rFonts w:ascii="Arial" w:hAnsi="Arial" w:cs="Arial"/>
                <w:sz w:val="22"/>
                <w:szCs w:val="22"/>
              </w:rPr>
              <w:t xml:space="preserve">                         </w:t>
            </w:r>
            <w:r w:rsidR="008953D3">
              <w:rPr>
                <w:rFonts w:ascii="Arial" w:hAnsi="Arial" w:cs="Arial"/>
                <w:sz w:val="22"/>
                <w:szCs w:val="22"/>
              </w:rPr>
              <w:t>35.500.000,00</w:t>
            </w:r>
            <w:r w:rsidR="00ED1DA3">
              <w:rPr>
                <w:rFonts w:ascii="Arial" w:hAnsi="Arial" w:cs="Arial"/>
                <w:sz w:val="22"/>
                <w:szCs w:val="22"/>
              </w:rPr>
              <w:t xml:space="preserve"> </w:t>
            </w:r>
          </w:p>
        </w:tc>
      </w:tr>
    </w:tbl>
    <w:p w:rsidR="00D64F31" w:rsidRDefault="00D64F31" w:rsidP="00D64F31">
      <w:pPr>
        <w:spacing w:line="360" w:lineRule="auto"/>
        <w:jc w:val="both"/>
        <w:rPr>
          <w:rFonts w:ascii="Arial" w:hAnsi="Arial" w:cs="Arial"/>
          <w:sz w:val="22"/>
          <w:szCs w:val="22"/>
        </w:rPr>
      </w:pPr>
    </w:p>
    <w:p w:rsidR="00D64F31" w:rsidRDefault="00D64F31" w:rsidP="00D64F31">
      <w:pPr>
        <w:spacing w:line="360" w:lineRule="auto"/>
        <w:jc w:val="both"/>
        <w:rPr>
          <w:rFonts w:ascii="Arial" w:hAnsi="Arial" w:cs="Arial"/>
          <w:b/>
          <w:sz w:val="22"/>
          <w:szCs w:val="22"/>
        </w:rPr>
      </w:pPr>
      <w:r>
        <w:rPr>
          <w:rFonts w:ascii="Arial" w:hAnsi="Arial" w:cs="Arial"/>
          <w:sz w:val="22"/>
          <w:szCs w:val="22"/>
        </w:rPr>
        <w:t>ARTIGO 3ª - As despesas serão realizadas segundo a discriminação dos quadros Programas do Trabalho e Natureza de Despesa, que apresenta o seguinte desdobramento:</w:t>
      </w:r>
    </w:p>
    <w:p w:rsidR="00D64F31" w:rsidRDefault="00D64F31" w:rsidP="00D64F31">
      <w:pPr>
        <w:spacing w:line="360" w:lineRule="auto"/>
        <w:jc w:val="both"/>
        <w:rPr>
          <w:rFonts w:ascii="Arial" w:hAnsi="Arial" w:cs="Arial"/>
          <w:bCs/>
          <w:sz w:val="22"/>
          <w:szCs w:val="22"/>
          <w:u w:val="single"/>
        </w:rPr>
      </w:pPr>
      <w:r>
        <w:rPr>
          <w:rFonts w:ascii="Arial" w:hAnsi="Arial" w:cs="Arial"/>
          <w:sz w:val="22"/>
          <w:szCs w:val="22"/>
          <w:u w:val="single"/>
        </w:rPr>
        <w:lastRenderedPageBreak/>
        <w:t>01 - POR FUNÇÃO DE GOVERNO</w:t>
      </w:r>
    </w:p>
    <w:tbl>
      <w:tblPr>
        <w:tblW w:w="949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11"/>
        <w:gridCol w:w="3684"/>
      </w:tblGrid>
      <w:tr w:rsidR="00D64F31" w:rsidTr="00ED1DA3">
        <w:tc>
          <w:tcPr>
            <w:tcW w:w="5811"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01 – Legislativa</w:t>
            </w:r>
          </w:p>
        </w:tc>
        <w:tc>
          <w:tcPr>
            <w:tcW w:w="3684" w:type="dxa"/>
            <w:tcBorders>
              <w:top w:val="single" w:sz="4" w:space="0" w:color="auto"/>
              <w:left w:val="single" w:sz="4" w:space="0" w:color="auto"/>
              <w:bottom w:val="single" w:sz="4" w:space="0" w:color="auto"/>
              <w:right w:val="single" w:sz="4" w:space="0" w:color="auto"/>
            </w:tcBorders>
            <w:hideMark/>
          </w:tcPr>
          <w:p w:rsidR="00D64F31" w:rsidRDefault="00D64F31" w:rsidP="00CD3780">
            <w:pPr>
              <w:spacing w:line="360" w:lineRule="auto"/>
              <w:jc w:val="right"/>
              <w:rPr>
                <w:rFonts w:ascii="Arial" w:hAnsi="Arial" w:cs="Arial"/>
                <w:b/>
                <w:bCs/>
                <w:sz w:val="22"/>
              </w:rPr>
            </w:pPr>
            <w:r>
              <w:rPr>
                <w:rFonts w:ascii="Arial" w:hAnsi="Arial" w:cs="Arial"/>
                <w:sz w:val="22"/>
                <w:szCs w:val="22"/>
              </w:rPr>
              <w:t>R$</w:t>
            </w:r>
            <w:r w:rsidR="009D1740">
              <w:rPr>
                <w:rFonts w:ascii="Arial" w:hAnsi="Arial" w:cs="Arial"/>
                <w:sz w:val="22"/>
                <w:szCs w:val="22"/>
              </w:rPr>
              <w:t xml:space="preserve">                               </w:t>
            </w:r>
            <w:r w:rsidR="006930EB">
              <w:rPr>
                <w:rFonts w:ascii="Arial" w:hAnsi="Arial" w:cs="Arial"/>
                <w:sz w:val="22"/>
                <w:szCs w:val="22"/>
              </w:rPr>
              <w:t xml:space="preserve"> 1.128.000,00</w:t>
            </w:r>
            <w:r w:rsidR="00CD3780">
              <w:rPr>
                <w:rFonts w:ascii="Arial" w:hAnsi="Arial" w:cs="Arial"/>
                <w:sz w:val="22"/>
                <w:szCs w:val="22"/>
              </w:rPr>
              <w:t xml:space="preserve"> </w:t>
            </w:r>
            <w:r w:rsidR="0072713E">
              <w:rPr>
                <w:rFonts w:ascii="Arial" w:hAnsi="Arial" w:cs="Arial"/>
                <w:sz w:val="22"/>
                <w:szCs w:val="22"/>
              </w:rPr>
              <w:t xml:space="preserve"> </w:t>
            </w:r>
            <w:r>
              <w:rPr>
                <w:rFonts w:ascii="Arial" w:hAnsi="Arial" w:cs="Arial"/>
                <w:sz w:val="22"/>
                <w:szCs w:val="22"/>
              </w:rPr>
              <w:t xml:space="preserve"> </w:t>
            </w:r>
          </w:p>
        </w:tc>
      </w:tr>
      <w:tr w:rsidR="00D64F31" w:rsidTr="00ED1DA3">
        <w:tc>
          <w:tcPr>
            <w:tcW w:w="5811"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04 – Administração</w:t>
            </w:r>
          </w:p>
        </w:tc>
        <w:tc>
          <w:tcPr>
            <w:tcW w:w="3684" w:type="dxa"/>
            <w:tcBorders>
              <w:top w:val="single" w:sz="4" w:space="0" w:color="auto"/>
              <w:left w:val="single" w:sz="4" w:space="0" w:color="auto"/>
              <w:bottom w:val="single" w:sz="4" w:space="0" w:color="auto"/>
              <w:right w:val="single" w:sz="4" w:space="0" w:color="auto"/>
            </w:tcBorders>
            <w:hideMark/>
          </w:tcPr>
          <w:p w:rsidR="00D64F31" w:rsidRDefault="00D64F31" w:rsidP="0053122D">
            <w:pPr>
              <w:spacing w:line="360" w:lineRule="auto"/>
              <w:jc w:val="right"/>
              <w:rPr>
                <w:rFonts w:ascii="Arial" w:hAnsi="Arial" w:cs="Arial"/>
                <w:b/>
                <w:bCs/>
                <w:sz w:val="22"/>
              </w:rPr>
            </w:pPr>
            <w:r>
              <w:rPr>
                <w:rFonts w:ascii="Arial" w:hAnsi="Arial" w:cs="Arial"/>
                <w:sz w:val="22"/>
                <w:szCs w:val="22"/>
              </w:rPr>
              <w:t>R$</w:t>
            </w:r>
            <w:r w:rsidR="009D1740">
              <w:rPr>
                <w:rFonts w:ascii="Arial" w:hAnsi="Arial" w:cs="Arial"/>
                <w:sz w:val="22"/>
                <w:szCs w:val="22"/>
              </w:rPr>
              <w:t xml:space="preserve">                               </w:t>
            </w:r>
            <w:r w:rsidR="006930EB">
              <w:rPr>
                <w:rFonts w:ascii="Arial" w:hAnsi="Arial" w:cs="Arial"/>
                <w:sz w:val="22"/>
                <w:szCs w:val="22"/>
              </w:rPr>
              <w:t xml:space="preserve"> 6.811.886,19</w:t>
            </w:r>
            <w:r w:rsidR="00CD3780">
              <w:rPr>
                <w:rFonts w:ascii="Arial" w:hAnsi="Arial" w:cs="Arial"/>
                <w:sz w:val="22"/>
                <w:szCs w:val="22"/>
              </w:rPr>
              <w:t xml:space="preserve"> </w:t>
            </w:r>
            <w:r>
              <w:rPr>
                <w:rFonts w:ascii="Arial" w:hAnsi="Arial" w:cs="Arial"/>
                <w:sz w:val="22"/>
                <w:szCs w:val="22"/>
              </w:rPr>
              <w:t xml:space="preserve"> </w:t>
            </w:r>
          </w:p>
        </w:tc>
      </w:tr>
      <w:tr w:rsidR="00D64F31" w:rsidTr="00ED1DA3">
        <w:tc>
          <w:tcPr>
            <w:tcW w:w="5811"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08 - Assistência Social</w:t>
            </w:r>
          </w:p>
        </w:tc>
        <w:tc>
          <w:tcPr>
            <w:tcW w:w="3684" w:type="dxa"/>
            <w:tcBorders>
              <w:top w:val="single" w:sz="4" w:space="0" w:color="auto"/>
              <w:left w:val="single" w:sz="4" w:space="0" w:color="auto"/>
              <w:bottom w:val="single" w:sz="4" w:space="0" w:color="auto"/>
              <w:right w:val="single" w:sz="4" w:space="0" w:color="auto"/>
            </w:tcBorders>
            <w:hideMark/>
          </w:tcPr>
          <w:p w:rsidR="00D64F31" w:rsidRDefault="00D64F31" w:rsidP="009D1740">
            <w:pPr>
              <w:spacing w:line="360" w:lineRule="auto"/>
              <w:rPr>
                <w:rFonts w:ascii="Arial" w:hAnsi="Arial" w:cs="Arial"/>
                <w:b/>
                <w:bCs/>
                <w:sz w:val="22"/>
              </w:rPr>
            </w:pPr>
            <w:r>
              <w:rPr>
                <w:rFonts w:ascii="Arial" w:hAnsi="Arial" w:cs="Arial"/>
                <w:sz w:val="22"/>
                <w:szCs w:val="22"/>
              </w:rPr>
              <w:t>R$</w:t>
            </w:r>
            <w:r w:rsidR="009D1740">
              <w:rPr>
                <w:rFonts w:ascii="Arial" w:hAnsi="Arial" w:cs="Arial"/>
                <w:sz w:val="22"/>
                <w:szCs w:val="22"/>
              </w:rPr>
              <w:t xml:space="preserve">                               </w:t>
            </w:r>
            <w:r w:rsidR="00CD3780">
              <w:rPr>
                <w:rFonts w:ascii="Arial" w:hAnsi="Arial" w:cs="Arial"/>
                <w:sz w:val="22"/>
                <w:szCs w:val="22"/>
              </w:rPr>
              <w:t xml:space="preserve"> </w:t>
            </w:r>
            <w:r w:rsidR="006930EB">
              <w:rPr>
                <w:rFonts w:ascii="Arial" w:hAnsi="Arial" w:cs="Arial"/>
                <w:sz w:val="22"/>
                <w:szCs w:val="22"/>
              </w:rPr>
              <w:t>1.624.155,66</w:t>
            </w:r>
          </w:p>
        </w:tc>
      </w:tr>
      <w:tr w:rsidR="00D64F31" w:rsidTr="00ED1DA3">
        <w:tc>
          <w:tcPr>
            <w:tcW w:w="5811"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10 – Saúde</w:t>
            </w:r>
          </w:p>
        </w:tc>
        <w:tc>
          <w:tcPr>
            <w:tcW w:w="3684" w:type="dxa"/>
            <w:tcBorders>
              <w:top w:val="single" w:sz="4" w:space="0" w:color="auto"/>
              <w:left w:val="single" w:sz="4" w:space="0" w:color="auto"/>
              <w:bottom w:val="single" w:sz="4" w:space="0" w:color="auto"/>
              <w:right w:val="single" w:sz="4" w:space="0" w:color="auto"/>
            </w:tcBorders>
            <w:hideMark/>
          </w:tcPr>
          <w:p w:rsidR="00D64F31" w:rsidRDefault="00D64F31" w:rsidP="0053122D">
            <w:pPr>
              <w:spacing w:line="360" w:lineRule="auto"/>
              <w:jc w:val="right"/>
              <w:rPr>
                <w:rFonts w:ascii="Arial" w:hAnsi="Arial" w:cs="Arial"/>
                <w:b/>
                <w:bCs/>
                <w:sz w:val="22"/>
              </w:rPr>
            </w:pPr>
            <w:r>
              <w:rPr>
                <w:rFonts w:ascii="Arial" w:hAnsi="Arial" w:cs="Arial"/>
                <w:sz w:val="22"/>
                <w:szCs w:val="22"/>
              </w:rPr>
              <w:t>R$</w:t>
            </w:r>
            <w:r w:rsidR="00B74960">
              <w:rPr>
                <w:rFonts w:ascii="Arial" w:hAnsi="Arial" w:cs="Arial"/>
                <w:sz w:val="22"/>
                <w:szCs w:val="22"/>
              </w:rPr>
              <w:t xml:space="preserve"> </w:t>
            </w:r>
            <w:r w:rsidR="009D1740">
              <w:rPr>
                <w:rFonts w:ascii="Arial" w:hAnsi="Arial" w:cs="Arial"/>
                <w:sz w:val="22"/>
                <w:szCs w:val="22"/>
              </w:rPr>
              <w:t xml:space="preserve">                               </w:t>
            </w:r>
            <w:r w:rsidR="006930EB">
              <w:rPr>
                <w:rFonts w:ascii="Arial" w:hAnsi="Arial" w:cs="Arial"/>
                <w:sz w:val="22"/>
                <w:szCs w:val="22"/>
              </w:rPr>
              <w:t>8.337.793,15</w:t>
            </w:r>
            <w:r w:rsidR="00CD3780">
              <w:rPr>
                <w:rFonts w:ascii="Arial" w:hAnsi="Arial" w:cs="Arial"/>
                <w:sz w:val="22"/>
                <w:szCs w:val="22"/>
              </w:rPr>
              <w:t xml:space="preserve"> </w:t>
            </w:r>
          </w:p>
        </w:tc>
      </w:tr>
      <w:tr w:rsidR="00D64F31" w:rsidTr="00ED1DA3">
        <w:tc>
          <w:tcPr>
            <w:tcW w:w="5811"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12 – Educação</w:t>
            </w:r>
          </w:p>
        </w:tc>
        <w:tc>
          <w:tcPr>
            <w:tcW w:w="3684" w:type="dxa"/>
            <w:tcBorders>
              <w:top w:val="single" w:sz="4" w:space="0" w:color="auto"/>
              <w:left w:val="single" w:sz="4" w:space="0" w:color="auto"/>
              <w:bottom w:val="single" w:sz="4" w:space="0" w:color="auto"/>
              <w:right w:val="single" w:sz="4" w:space="0" w:color="auto"/>
            </w:tcBorders>
            <w:hideMark/>
          </w:tcPr>
          <w:p w:rsidR="00D64F31" w:rsidRDefault="00D64F31" w:rsidP="0053122D">
            <w:pPr>
              <w:spacing w:line="360" w:lineRule="auto"/>
              <w:jc w:val="right"/>
              <w:rPr>
                <w:rFonts w:ascii="Arial" w:hAnsi="Arial" w:cs="Arial"/>
                <w:b/>
                <w:bCs/>
                <w:sz w:val="22"/>
              </w:rPr>
            </w:pPr>
            <w:r>
              <w:rPr>
                <w:rFonts w:ascii="Arial" w:hAnsi="Arial" w:cs="Arial"/>
                <w:sz w:val="22"/>
                <w:szCs w:val="22"/>
              </w:rPr>
              <w:t>R$</w:t>
            </w:r>
            <w:r w:rsidR="009D1740">
              <w:rPr>
                <w:rFonts w:ascii="Arial" w:hAnsi="Arial" w:cs="Arial"/>
                <w:sz w:val="22"/>
                <w:szCs w:val="22"/>
              </w:rPr>
              <w:t xml:space="preserve">                               </w:t>
            </w:r>
            <w:r w:rsidR="006930EB">
              <w:rPr>
                <w:rFonts w:ascii="Arial" w:hAnsi="Arial" w:cs="Arial"/>
                <w:sz w:val="22"/>
                <w:szCs w:val="22"/>
              </w:rPr>
              <w:t xml:space="preserve"> 7.769.350,04</w:t>
            </w:r>
            <w:r w:rsidR="00CD3780">
              <w:rPr>
                <w:rFonts w:ascii="Arial" w:hAnsi="Arial" w:cs="Arial"/>
                <w:sz w:val="22"/>
                <w:szCs w:val="22"/>
              </w:rPr>
              <w:t xml:space="preserve"> </w:t>
            </w:r>
          </w:p>
        </w:tc>
      </w:tr>
      <w:tr w:rsidR="00D64F31" w:rsidTr="00ED1DA3">
        <w:tc>
          <w:tcPr>
            <w:tcW w:w="5811"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13 – Cultura</w:t>
            </w:r>
          </w:p>
        </w:tc>
        <w:tc>
          <w:tcPr>
            <w:tcW w:w="3684" w:type="dxa"/>
            <w:tcBorders>
              <w:top w:val="single" w:sz="4" w:space="0" w:color="auto"/>
              <w:left w:val="single" w:sz="4" w:space="0" w:color="auto"/>
              <w:bottom w:val="single" w:sz="4" w:space="0" w:color="auto"/>
              <w:right w:val="single" w:sz="4" w:space="0" w:color="auto"/>
            </w:tcBorders>
            <w:hideMark/>
          </w:tcPr>
          <w:p w:rsidR="00D64F31" w:rsidRDefault="00D64F31" w:rsidP="003B30D5">
            <w:pPr>
              <w:spacing w:line="360" w:lineRule="auto"/>
              <w:jc w:val="right"/>
              <w:rPr>
                <w:rFonts w:ascii="Arial" w:hAnsi="Arial" w:cs="Arial"/>
                <w:b/>
                <w:bCs/>
                <w:sz w:val="22"/>
              </w:rPr>
            </w:pPr>
            <w:r>
              <w:rPr>
                <w:rFonts w:ascii="Arial" w:hAnsi="Arial" w:cs="Arial"/>
                <w:sz w:val="22"/>
                <w:szCs w:val="22"/>
              </w:rPr>
              <w:t>R$</w:t>
            </w:r>
            <w:r w:rsidR="00B74960">
              <w:rPr>
                <w:rFonts w:ascii="Arial" w:hAnsi="Arial" w:cs="Arial"/>
                <w:sz w:val="22"/>
                <w:szCs w:val="22"/>
              </w:rPr>
              <w:t xml:space="preserve"> </w:t>
            </w:r>
            <w:r w:rsidR="009D1740">
              <w:rPr>
                <w:rFonts w:ascii="Arial" w:hAnsi="Arial" w:cs="Arial"/>
                <w:sz w:val="22"/>
                <w:szCs w:val="22"/>
              </w:rPr>
              <w:t xml:space="preserve">                               </w:t>
            </w:r>
            <w:r w:rsidR="00B74960">
              <w:rPr>
                <w:rFonts w:ascii="Arial" w:hAnsi="Arial" w:cs="Arial"/>
                <w:sz w:val="22"/>
                <w:szCs w:val="22"/>
              </w:rPr>
              <w:t xml:space="preserve">  </w:t>
            </w:r>
            <w:r w:rsidR="006930EB">
              <w:rPr>
                <w:rFonts w:ascii="Arial" w:hAnsi="Arial" w:cs="Arial"/>
                <w:sz w:val="22"/>
                <w:szCs w:val="22"/>
              </w:rPr>
              <w:t xml:space="preserve"> 960.200,00</w:t>
            </w:r>
            <w:r w:rsidR="00CD3780">
              <w:rPr>
                <w:rFonts w:ascii="Arial" w:hAnsi="Arial" w:cs="Arial"/>
                <w:sz w:val="22"/>
                <w:szCs w:val="22"/>
              </w:rPr>
              <w:t xml:space="preserve"> </w:t>
            </w:r>
            <w:r>
              <w:rPr>
                <w:rFonts w:ascii="Arial" w:hAnsi="Arial" w:cs="Arial"/>
                <w:sz w:val="22"/>
                <w:szCs w:val="22"/>
              </w:rPr>
              <w:t xml:space="preserve"> </w:t>
            </w:r>
          </w:p>
        </w:tc>
      </w:tr>
      <w:tr w:rsidR="00D64F31" w:rsidTr="00ED1DA3">
        <w:tc>
          <w:tcPr>
            <w:tcW w:w="5811"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15 – Urbanismo</w:t>
            </w:r>
          </w:p>
        </w:tc>
        <w:tc>
          <w:tcPr>
            <w:tcW w:w="3684" w:type="dxa"/>
            <w:tcBorders>
              <w:top w:val="single" w:sz="4" w:space="0" w:color="auto"/>
              <w:left w:val="single" w:sz="4" w:space="0" w:color="auto"/>
              <w:bottom w:val="single" w:sz="4" w:space="0" w:color="auto"/>
              <w:right w:val="single" w:sz="4" w:space="0" w:color="auto"/>
            </w:tcBorders>
            <w:hideMark/>
          </w:tcPr>
          <w:p w:rsidR="00D64F31" w:rsidRDefault="00D64F31" w:rsidP="0053122D">
            <w:pPr>
              <w:spacing w:line="360" w:lineRule="auto"/>
              <w:jc w:val="right"/>
              <w:rPr>
                <w:rFonts w:ascii="Arial" w:hAnsi="Arial" w:cs="Arial"/>
                <w:b/>
                <w:bCs/>
                <w:sz w:val="22"/>
              </w:rPr>
            </w:pPr>
            <w:r>
              <w:rPr>
                <w:rFonts w:ascii="Arial" w:hAnsi="Arial" w:cs="Arial"/>
                <w:sz w:val="22"/>
                <w:szCs w:val="22"/>
              </w:rPr>
              <w:t>R$</w:t>
            </w:r>
            <w:r w:rsidR="009D1740">
              <w:rPr>
                <w:rFonts w:ascii="Arial" w:hAnsi="Arial" w:cs="Arial"/>
                <w:sz w:val="22"/>
                <w:szCs w:val="22"/>
              </w:rPr>
              <w:t xml:space="preserve">                               </w:t>
            </w:r>
            <w:r w:rsidR="009465C3">
              <w:rPr>
                <w:rFonts w:ascii="Arial" w:hAnsi="Arial" w:cs="Arial"/>
                <w:sz w:val="22"/>
                <w:szCs w:val="22"/>
              </w:rPr>
              <w:t xml:space="preserve"> 3.711.736,96</w:t>
            </w:r>
            <w:r w:rsidR="00CD3780">
              <w:rPr>
                <w:rFonts w:ascii="Arial" w:hAnsi="Arial" w:cs="Arial"/>
                <w:sz w:val="22"/>
                <w:szCs w:val="22"/>
              </w:rPr>
              <w:t xml:space="preserve"> </w:t>
            </w:r>
          </w:p>
        </w:tc>
      </w:tr>
      <w:tr w:rsidR="00560527" w:rsidTr="00ED1DA3">
        <w:tc>
          <w:tcPr>
            <w:tcW w:w="5811" w:type="dxa"/>
            <w:tcBorders>
              <w:top w:val="single" w:sz="4" w:space="0" w:color="auto"/>
              <w:left w:val="single" w:sz="4" w:space="0" w:color="auto"/>
              <w:bottom w:val="single" w:sz="4" w:space="0" w:color="auto"/>
              <w:right w:val="single" w:sz="4" w:space="0" w:color="auto"/>
            </w:tcBorders>
          </w:tcPr>
          <w:p w:rsidR="00560527" w:rsidRDefault="00560527" w:rsidP="004C3E69">
            <w:pPr>
              <w:spacing w:line="360" w:lineRule="auto"/>
              <w:jc w:val="both"/>
              <w:rPr>
                <w:rFonts w:ascii="Arial" w:hAnsi="Arial" w:cs="Arial"/>
                <w:sz w:val="22"/>
                <w:szCs w:val="22"/>
              </w:rPr>
            </w:pPr>
            <w:r>
              <w:rPr>
                <w:rFonts w:ascii="Arial" w:hAnsi="Arial" w:cs="Arial"/>
                <w:sz w:val="22"/>
                <w:szCs w:val="22"/>
              </w:rPr>
              <w:t>18 – Gestão Ambiental</w:t>
            </w:r>
          </w:p>
        </w:tc>
        <w:tc>
          <w:tcPr>
            <w:tcW w:w="3684" w:type="dxa"/>
            <w:tcBorders>
              <w:top w:val="single" w:sz="4" w:space="0" w:color="auto"/>
              <w:left w:val="single" w:sz="4" w:space="0" w:color="auto"/>
              <w:bottom w:val="single" w:sz="4" w:space="0" w:color="auto"/>
              <w:right w:val="single" w:sz="4" w:space="0" w:color="auto"/>
            </w:tcBorders>
          </w:tcPr>
          <w:p w:rsidR="00560527" w:rsidRDefault="00560527" w:rsidP="003B30D5">
            <w:pPr>
              <w:spacing w:line="360" w:lineRule="auto"/>
              <w:jc w:val="right"/>
              <w:rPr>
                <w:rFonts w:ascii="Arial" w:hAnsi="Arial" w:cs="Arial"/>
                <w:sz w:val="22"/>
                <w:szCs w:val="22"/>
              </w:rPr>
            </w:pPr>
            <w:r>
              <w:rPr>
                <w:rFonts w:ascii="Arial" w:hAnsi="Arial" w:cs="Arial"/>
                <w:sz w:val="22"/>
                <w:szCs w:val="22"/>
              </w:rPr>
              <w:t>R$</w:t>
            </w:r>
            <w:r w:rsidR="00B74960">
              <w:rPr>
                <w:rFonts w:ascii="Arial" w:hAnsi="Arial" w:cs="Arial"/>
                <w:sz w:val="22"/>
                <w:szCs w:val="22"/>
              </w:rPr>
              <w:t xml:space="preserve">  </w:t>
            </w:r>
            <w:r w:rsidR="009D1740">
              <w:rPr>
                <w:rFonts w:ascii="Arial" w:hAnsi="Arial" w:cs="Arial"/>
                <w:sz w:val="22"/>
                <w:szCs w:val="22"/>
              </w:rPr>
              <w:t xml:space="preserve">                               </w:t>
            </w:r>
            <w:r w:rsidR="00B74960">
              <w:rPr>
                <w:rFonts w:ascii="Arial" w:hAnsi="Arial" w:cs="Arial"/>
                <w:sz w:val="22"/>
                <w:szCs w:val="22"/>
              </w:rPr>
              <w:t xml:space="preserve"> </w:t>
            </w:r>
            <w:r w:rsidR="009465C3">
              <w:rPr>
                <w:rFonts w:ascii="Arial" w:hAnsi="Arial" w:cs="Arial"/>
                <w:sz w:val="22"/>
                <w:szCs w:val="22"/>
              </w:rPr>
              <w:t xml:space="preserve"> 169.828,00</w:t>
            </w:r>
          </w:p>
        </w:tc>
      </w:tr>
      <w:tr w:rsidR="00D64F31" w:rsidTr="00ED1DA3">
        <w:tc>
          <w:tcPr>
            <w:tcW w:w="5811"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20 – Agricultura</w:t>
            </w:r>
          </w:p>
        </w:tc>
        <w:tc>
          <w:tcPr>
            <w:tcW w:w="3684" w:type="dxa"/>
            <w:tcBorders>
              <w:top w:val="single" w:sz="4" w:space="0" w:color="auto"/>
              <w:left w:val="single" w:sz="4" w:space="0" w:color="auto"/>
              <w:bottom w:val="single" w:sz="4" w:space="0" w:color="auto"/>
              <w:right w:val="single" w:sz="4" w:space="0" w:color="auto"/>
            </w:tcBorders>
            <w:hideMark/>
          </w:tcPr>
          <w:p w:rsidR="00D64F31" w:rsidRDefault="00D64F31" w:rsidP="003B30D5">
            <w:pPr>
              <w:spacing w:line="360" w:lineRule="auto"/>
              <w:jc w:val="right"/>
              <w:rPr>
                <w:rFonts w:ascii="Arial" w:hAnsi="Arial" w:cs="Arial"/>
                <w:b/>
                <w:bCs/>
                <w:sz w:val="22"/>
              </w:rPr>
            </w:pPr>
            <w:r>
              <w:rPr>
                <w:rFonts w:ascii="Arial" w:hAnsi="Arial" w:cs="Arial"/>
                <w:sz w:val="22"/>
                <w:szCs w:val="22"/>
              </w:rPr>
              <w:t>R$</w:t>
            </w:r>
            <w:r w:rsidR="009465C3">
              <w:rPr>
                <w:rFonts w:ascii="Arial" w:hAnsi="Arial" w:cs="Arial"/>
                <w:sz w:val="22"/>
                <w:szCs w:val="22"/>
              </w:rPr>
              <w:t xml:space="preserve"> </w:t>
            </w:r>
            <w:r w:rsidR="009D1740">
              <w:rPr>
                <w:rFonts w:ascii="Arial" w:hAnsi="Arial" w:cs="Arial"/>
                <w:sz w:val="22"/>
                <w:szCs w:val="22"/>
              </w:rPr>
              <w:t xml:space="preserve">                               </w:t>
            </w:r>
            <w:r w:rsidR="009465C3">
              <w:rPr>
                <w:rFonts w:ascii="Arial" w:hAnsi="Arial" w:cs="Arial"/>
                <w:sz w:val="22"/>
                <w:szCs w:val="22"/>
              </w:rPr>
              <w:t>1.184.000,00</w:t>
            </w:r>
            <w:r w:rsidR="00CD3780">
              <w:rPr>
                <w:rFonts w:ascii="Arial" w:hAnsi="Arial" w:cs="Arial"/>
                <w:sz w:val="22"/>
                <w:szCs w:val="22"/>
              </w:rPr>
              <w:t xml:space="preserve"> </w:t>
            </w:r>
            <w:r w:rsidR="0072713E">
              <w:rPr>
                <w:rFonts w:ascii="Arial" w:hAnsi="Arial" w:cs="Arial"/>
                <w:sz w:val="22"/>
                <w:szCs w:val="22"/>
              </w:rPr>
              <w:t xml:space="preserve"> </w:t>
            </w:r>
          </w:p>
        </w:tc>
      </w:tr>
      <w:tr w:rsidR="00D64F31" w:rsidTr="00ED1DA3">
        <w:tc>
          <w:tcPr>
            <w:tcW w:w="5811"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26 - Transporte</w:t>
            </w:r>
          </w:p>
        </w:tc>
        <w:tc>
          <w:tcPr>
            <w:tcW w:w="3684" w:type="dxa"/>
            <w:tcBorders>
              <w:top w:val="single" w:sz="4" w:space="0" w:color="auto"/>
              <w:left w:val="single" w:sz="4" w:space="0" w:color="auto"/>
              <w:bottom w:val="single" w:sz="4" w:space="0" w:color="auto"/>
              <w:right w:val="single" w:sz="4" w:space="0" w:color="auto"/>
            </w:tcBorders>
            <w:hideMark/>
          </w:tcPr>
          <w:p w:rsidR="00D64F31" w:rsidRDefault="00D64F31" w:rsidP="0053122D">
            <w:pPr>
              <w:spacing w:line="360" w:lineRule="auto"/>
              <w:jc w:val="right"/>
              <w:rPr>
                <w:rFonts w:ascii="Arial" w:hAnsi="Arial" w:cs="Arial"/>
                <w:b/>
                <w:bCs/>
                <w:sz w:val="22"/>
              </w:rPr>
            </w:pPr>
            <w:r>
              <w:rPr>
                <w:rFonts w:ascii="Arial" w:hAnsi="Arial" w:cs="Arial"/>
                <w:sz w:val="22"/>
                <w:szCs w:val="22"/>
              </w:rPr>
              <w:t>R$</w:t>
            </w:r>
            <w:r w:rsidR="00B74960">
              <w:rPr>
                <w:rFonts w:ascii="Arial" w:hAnsi="Arial" w:cs="Arial"/>
                <w:sz w:val="22"/>
                <w:szCs w:val="22"/>
              </w:rPr>
              <w:t xml:space="preserve"> </w:t>
            </w:r>
            <w:r w:rsidR="009D1740">
              <w:rPr>
                <w:rFonts w:ascii="Arial" w:hAnsi="Arial" w:cs="Arial"/>
                <w:sz w:val="22"/>
                <w:szCs w:val="22"/>
              </w:rPr>
              <w:t xml:space="preserve">                               </w:t>
            </w:r>
            <w:r w:rsidR="009465C3">
              <w:rPr>
                <w:rFonts w:ascii="Arial" w:hAnsi="Arial" w:cs="Arial"/>
                <w:sz w:val="22"/>
                <w:szCs w:val="22"/>
              </w:rPr>
              <w:t>1.870.300,00</w:t>
            </w:r>
            <w:r w:rsidR="00CD3780">
              <w:rPr>
                <w:rFonts w:ascii="Arial" w:hAnsi="Arial" w:cs="Arial"/>
                <w:sz w:val="22"/>
                <w:szCs w:val="22"/>
              </w:rPr>
              <w:t xml:space="preserve"> </w:t>
            </w:r>
            <w:r>
              <w:rPr>
                <w:rFonts w:ascii="Arial" w:hAnsi="Arial" w:cs="Arial"/>
                <w:sz w:val="22"/>
                <w:szCs w:val="22"/>
              </w:rPr>
              <w:t xml:space="preserve"> </w:t>
            </w:r>
          </w:p>
        </w:tc>
      </w:tr>
      <w:tr w:rsidR="00D64F31" w:rsidTr="00ED1DA3">
        <w:tc>
          <w:tcPr>
            <w:tcW w:w="5811"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27 – Desporto e Lazer</w:t>
            </w:r>
          </w:p>
        </w:tc>
        <w:tc>
          <w:tcPr>
            <w:tcW w:w="3684" w:type="dxa"/>
            <w:tcBorders>
              <w:top w:val="single" w:sz="4" w:space="0" w:color="auto"/>
              <w:left w:val="single" w:sz="4" w:space="0" w:color="auto"/>
              <w:bottom w:val="single" w:sz="4" w:space="0" w:color="auto"/>
              <w:right w:val="single" w:sz="4" w:space="0" w:color="auto"/>
            </w:tcBorders>
            <w:hideMark/>
          </w:tcPr>
          <w:p w:rsidR="00D64F31" w:rsidRDefault="00D64F31" w:rsidP="00A6456B">
            <w:pPr>
              <w:spacing w:line="360" w:lineRule="auto"/>
              <w:jc w:val="right"/>
              <w:rPr>
                <w:rFonts w:ascii="Arial" w:hAnsi="Arial" w:cs="Arial"/>
                <w:b/>
                <w:bCs/>
                <w:sz w:val="22"/>
              </w:rPr>
            </w:pPr>
            <w:r>
              <w:rPr>
                <w:rFonts w:ascii="Arial" w:hAnsi="Arial" w:cs="Arial"/>
                <w:sz w:val="22"/>
                <w:szCs w:val="22"/>
              </w:rPr>
              <w:t>R$</w:t>
            </w:r>
            <w:r w:rsidR="009D1740">
              <w:rPr>
                <w:rFonts w:ascii="Arial" w:hAnsi="Arial" w:cs="Arial"/>
                <w:sz w:val="22"/>
                <w:szCs w:val="22"/>
              </w:rPr>
              <w:t xml:space="preserve">                               </w:t>
            </w:r>
            <w:r w:rsidR="009465C3">
              <w:rPr>
                <w:rFonts w:ascii="Arial" w:hAnsi="Arial" w:cs="Arial"/>
                <w:sz w:val="22"/>
                <w:szCs w:val="22"/>
              </w:rPr>
              <w:t xml:space="preserve"> 1.732.750,00</w:t>
            </w:r>
            <w:r w:rsidR="00CD3780">
              <w:rPr>
                <w:rFonts w:ascii="Arial" w:hAnsi="Arial" w:cs="Arial"/>
                <w:sz w:val="22"/>
                <w:szCs w:val="22"/>
              </w:rPr>
              <w:t xml:space="preserve"> </w:t>
            </w:r>
          </w:p>
        </w:tc>
      </w:tr>
      <w:tr w:rsidR="00D64F31" w:rsidTr="00ED1DA3">
        <w:tc>
          <w:tcPr>
            <w:tcW w:w="5811" w:type="dxa"/>
            <w:tcBorders>
              <w:top w:val="single" w:sz="4" w:space="0" w:color="auto"/>
              <w:left w:val="single" w:sz="4" w:space="0" w:color="auto"/>
              <w:bottom w:val="single" w:sz="4" w:space="0" w:color="auto"/>
              <w:right w:val="single" w:sz="4" w:space="0" w:color="auto"/>
            </w:tcBorders>
          </w:tcPr>
          <w:p w:rsidR="00D64F31" w:rsidRDefault="00D64F31" w:rsidP="004C3E69">
            <w:pPr>
              <w:spacing w:line="360" w:lineRule="auto"/>
              <w:jc w:val="both"/>
              <w:rPr>
                <w:rFonts w:ascii="Arial" w:hAnsi="Arial" w:cs="Arial"/>
                <w:b/>
                <w:bCs/>
                <w:sz w:val="22"/>
              </w:rPr>
            </w:pPr>
            <w:r>
              <w:rPr>
                <w:rFonts w:ascii="Arial" w:hAnsi="Arial" w:cs="Arial"/>
                <w:sz w:val="22"/>
                <w:szCs w:val="22"/>
              </w:rPr>
              <w:t>99 – Reserva de Contingência</w:t>
            </w:r>
          </w:p>
        </w:tc>
        <w:tc>
          <w:tcPr>
            <w:tcW w:w="3684" w:type="dxa"/>
            <w:tcBorders>
              <w:top w:val="single" w:sz="4" w:space="0" w:color="auto"/>
              <w:left w:val="single" w:sz="4" w:space="0" w:color="auto"/>
              <w:bottom w:val="single" w:sz="4" w:space="0" w:color="auto"/>
              <w:right w:val="single" w:sz="4" w:space="0" w:color="auto"/>
            </w:tcBorders>
          </w:tcPr>
          <w:p w:rsidR="00D64F31" w:rsidRPr="0072713E" w:rsidRDefault="0072713E" w:rsidP="00A6456B">
            <w:pPr>
              <w:spacing w:line="360" w:lineRule="auto"/>
              <w:jc w:val="right"/>
              <w:rPr>
                <w:rFonts w:ascii="Arial" w:hAnsi="Arial" w:cs="Arial"/>
                <w:bCs/>
                <w:sz w:val="22"/>
              </w:rPr>
            </w:pPr>
            <w:r>
              <w:rPr>
                <w:rFonts w:ascii="Arial" w:hAnsi="Arial" w:cs="Arial"/>
                <w:bCs/>
                <w:sz w:val="22"/>
              </w:rPr>
              <w:t>R$</w:t>
            </w:r>
            <w:r w:rsidR="00B74960">
              <w:rPr>
                <w:rFonts w:ascii="Arial" w:hAnsi="Arial" w:cs="Arial"/>
                <w:bCs/>
                <w:sz w:val="22"/>
              </w:rPr>
              <w:t xml:space="preserve"> </w:t>
            </w:r>
            <w:r w:rsidR="009D1740">
              <w:rPr>
                <w:rFonts w:ascii="Arial" w:hAnsi="Arial" w:cs="Arial"/>
                <w:bCs/>
                <w:sz w:val="22"/>
              </w:rPr>
              <w:t xml:space="preserve">                               </w:t>
            </w:r>
            <w:r w:rsidR="00B74960">
              <w:rPr>
                <w:rFonts w:ascii="Arial" w:hAnsi="Arial" w:cs="Arial"/>
                <w:bCs/>
                <w:sz w:val="22"/>
              </w:rPr>
              <w:t xml:space="preserve">   </w:t>
            </w:r>
            <w:r w:rsidR="009465C3">
              <w:rPr>
                <w:rFonts w:ascii="Arial" w:hAnsi="Arial" w:cs="Arial"/>
                <w:bCs/>
                <w:sz w:val="22"/>
              </w:rPr>
              <w:t>200.000,00</w:t>
            </w:r>
          </w:p>
        </w:tc>
      </w:tr>
      <w:tr w:rsidR="00D64F31" w:rsidTr="00ED1DA3">
        <w:tc>
          <w:tcPr>
            <w:tcW w:w="5811"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Cs/>
                <w:sz w:val="22"/>
              </w:rPr>
            </w:pPr>
            <w:r>
              <w:rPr>
                <w:rFonts w:ascii="Arial" w:hAnsi="Arial" w:cs="Arial"/>
                <w:sz w:val="22"/>
                <w:szCs w:val="22"/>
              </w:rPr>
              <w:t>TOTAL GERAL</w:t>
            </w:r>
          </w:p>
        </w:tc>
        <w:tc>
          <w:tcPr>
            <w:tcW w:w="3684" w:type="dxa"/>
            <w:tcBorders>
              <w:top w:val="single" w:sz="4" w:space="0" w:color="auto"/>
              <w:left w:val="single" w:sz="4" w:space="0" w:color="auto"/>
              <w:bottom w:val="single" w:sz="4" w:space="0" w:color="auto"/>
              <w:right w:val="single" w:sz="4" w:space="0" w:color="auto"/>
            </w:tcBorders>
            <w:hideMark/>
          </w:tcPr>
          <w:p w:rsidR="00D64F31" w:rsidRPr="00926724" w:rsidRDefault="00D64F31" w:rsidP="003B30D5">
            <w:pPr>
              <w:spacing w:line="360" w:lineRule="auto"/>
              <w:jc w:val="right"/>
              <w:rPr>
                <w:rFonts w:ascii="Arial" w:hAnsi="Arial" w:cs="Arial"/>
                <w:bCs/>
                <w:sz w:val="22"/>
              </w:rPr>
            </w:pPr>
            <w:r>
              <w:rPr>
                <w:rFonts w:ascii="Arial" w:hAnsi="Arial" w:cs="Arial"/>
                <w:sz w:val="22"/>
                <w:szCs w:val="22"/>
              </w:rPr>
              <w:t>R$</w:t>
            </w:r>
            <w:r w:rsidR="009D1740">
              <w:rPr>
                <w:rFonts w:ascii="Arial" w:hAnsi="Arial" w:cs="Arial"/>
                <w:sz w:val="22"/>
                <w:szCs w:val="22"/>
              </w:rPr>
              <w:t xml:space="preserve">                             </w:t>
            </w:r>
            <w:r w:rsidR="009465C3">
              <w:rPr>
                <w:rFonts w:ascii="Arial" w:hAnsi="Arial" w:cs="Arial"/>
                <w:sz w:val="22"/>
                <w:szCs w:val="22"/>
              </w:rPr>
              <w:t xml:space="preserve"> 35.500.000,00</w:t>
            </w:r>
            <w:r w:rsidR="00CD3780">
              <w:rPr>
                <w:rFonts w:ascii="Arial" w:hAnsi="Arial" w:cs="Arial"/>
                <w:sz w:val="22"/>
                <w:szCs w:val="22"/>
              </w:rPr>
              <w:t xml:space="preserve">  </w:t>
            </w:r>
          </w:p>
        </w:tc>
      </w:tr>
    </w:tbl>
    <w:p w:rsidR="00D64F31" w:rsidRDefault="00D64F31" w:rsidP="00D64F31">
      <w:pPr>
        <w:spacing w:line="360" w:lineRule="auto"/>
        <w:ind w:firstLine="1418"/>
        <w:jc w:val="both"/>
        <w:rPr>
          <w:rFonts w:ascii="Arial" w:hAnsi="Arial" w:cs="Arial"/>
          <w:b/>
          <w:sz w:val="22"/>
          <w:szCs w:val="22"/>
          <w:u w:val="single"/>
        </w:rPr>
      </w:pPr>
    </w:p>
    <w:p w:rsidR="00D64F31" w:rsidRDefault="00D64F31" w:rsidP="00D64F31">
      <w:pPr>
        <w:spacing w:line="360" w:lineRule="auto"/>
        <w:jc w:val="both"/>
        <w:rPr>
          <w:rFonts w:ascii="Arial" w:hAnsi="Arial" w:cs="Arial"/>
          <w:sz w:val="22"/>
          <w:szCs w:val="22"/>
          <w:u w:val="single"/>
        </w:rPr>
      </w:pPr>
      <w:r>
        <w:rPr>
          <w:rFonts w:ascii="Arial" w:hAnsi="Arial" w:cs="Arial"/>
          <w:sz w:val="22"/>
          <w:szCs w:val="22"/>
          <w:u w:val="single"/>
        </w:rPr>
        <w:t>02 – POR SUBFUNÇÕES</w:t>
      </w:r>
    </w:p>
    <w:tbl>
      <w:tblPr>
        <w:tblW w:w="949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53"/>
        <w:gridCol w:w="3542"/>
      </w:tblGrid>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031 – Ação Legislativa</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CD3780">
            <w:pPr>
              <w:spacing w:line="360" w:lineRule="auto"/>
              <w:jc w:val="right"/>
              <w:rPr>
                <w:rFonts w:ascii="Arial" w:hAnsi="Arial" w:cs="Arial"/>
                <w:b/>
                <w:bCs/>
                <w:sz w:val="22"/>
              </w:rPr>
            </w:pPr>
            <w:r>
              <w:rPr>
                <w:rFonts w:ascii="Arial" w:hAnsi="Arial" w:cs="Arial"/>
                <w:sz w:val="22"/>
                <w:szCs w:val="22"/>
              </w:rPr>
              <w:t>R$</w:t>
            </w:r>
            <w:r w:rsidR="009D1740">
              <w:rPr>
                <w:rFonts w:ascii="Arial" w:hAnsi="Arial" w:cs="Arial"/>
                <w:sz w:val="22"/>
                <w:szCs w:val="22"/>
              </w:rPr>
              <w:t xml:space="preserve">                             </w:t>
            </w:r>
            <w:r w:rsidR="009465C3">
              <w:rPr>
                <w:rFonts w:ascii="Arial" w:hAnsi="Arial" w:cs="Arial"/>
                <w:sz w:val="22"/>
                <w:szCs w:val="22"/>
              </w:rPr>
              <w:t xml:space="preserve"> 1.128.000,00</w:t>
            </w:r>
            <w:r w:rsidR="0072713E">
              <w:rPr>
                <w:rFonts w:ascii="Arial" w:hAnsi="Arial" w:cs="Arial"/>
                <w:sz w:val="22"/>
                <w:szCs w:val="22"/>
              </w:rPr>
              <w:t xml:space="preserve"> </w:t>
            </w:r>
            <w:r>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122 – Administração Geral</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14150C">
            <w:pPr>
              <w:spacing w:line="360" w:lineRule="auto"/>
              <w:jc w:val="right"/>
              <w:rPr>
                <w:rFonts w:ascii="Arial" w:hAnsi="Arial" w:cs="Arial"/>
                <w:b/>
                <w:bCs/>
                <w:sz w:val="22"/>
              </w:rPr>
            </w:pPr>
            <w:r>
              <w:rPr>
                <w:rFonts w:ascii="Arial" w:hAnsi="Arial" w:cs="Arial"/>
                <w:sz w:val="22"/>
                <w:szCs w:val="22"/>
              </w:rPr>
              <w:t>R$</w:t>
            </w:r>
            <w:r w:rsidR="009D1740">
              <w:rPr>
                <w:rFonts w:ascii="Arial" w:hAnsi="Arial" w:cs="Arial"/>
                <w:sz w:val="22"/>
                <w:szCs w:val="22"/>
              </w:rPr>
              <w:t xml:space="preserve">                             </w:t>
            </w:r>
            <w:r w:rsidR="009465C3">
              <w:rPr>
                <w:rFonts w:ascii="Arial" w:hAnsi="Arial" w:cs="Arial"/>
                <w:sz w:val="22"/>
                <w:szCs w:val="22"/>
              </w:rPr>
              <w:t xml:space="preserve"> 5.473.886,19</w:t>
            </w:r>
            <w:r w:rsidR="00560527">
              <w:rPr>
                <w:rFonts w:ascii="Arial" w:hAnsi="Arial" w:cs="Arial"/>
                <w:sz w:val="22"/>
                <w:szCs w:val="22"/>
              </w:rPr>
              <w:t xml:space="preserve"> </w:t>
            </w:r>
            <w:r w:rsidR="0072713E">
              <w:rPr>
                <w:rFonts w:ascii="Arial" w:hAnsi="Arial" w:cs="Arial"/>
                <w:sz w:val="22"/>
                <w:szCs w:val="22"/>
              </w:rPr>
              <w:t xml:space="preserve"> </w:t>
            </w:r>
            <w:r>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123 – Administração Financeira</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CD3780">
            <w:pPr>
              <w:spacing w:line="360" w:lineRule="auto"/>
              <w:jc w:val="right"/>
              <w:rPr>
                <w:rFonts w:ascii="Arial" w:hAnsi="Arial" w:cs="Arial"/>
                <w:b/>
                <w:bCs/>
                <w:sz w:val="22"/>
              </w:rPr>
            </w:pPr>
            <w:r>
              <w:rPr>
                <w:rFonts w:ascii="Arial" w:hAnsi="Arial" w:cs="Arial"/>
                <w:sz w:val="22"/>
                <w:szCs w:val="22"/>
              </w:rPr>
              <w:t>R$</w:t>
            </w:r>
            <w:r w:rsidR="009D1740">
              <w:rPr>
                <w:rFonts w:ascii="Arial" w:hAnsi="Arial" w:cs="Arial"/>
                <w:sz w:val="22"/>
                <w:szCs w:val="22"/>
              </w:rPr>
              <w:t xml:space="preserve">                             </w:t>
            </w:r>
            <w:r w:rsidR="009465C3">
              <w:rPr>
                <w:rFonts w:ascii="Arial" w:hAnsi="Arial" w:cs="Arial"/>
                <w:sz w:val="22"/>
                <w:szCs w:val="22"/>
              </w:rPr>
              <w:t xml:space="preserve"> 1.338.000,00</w:t>
            </w:r>
            <w:r w:rsidR="00560527">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241 – Assistência ao Idoso</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CD3780">
            <w:pPr>
              <w:spacing w:line="360" w:lineRule="auto"/>
              <w:jc w:val="right"/>
              <w:rPr>
                <w:rFonts w:ascii="Arial" w:hAnsi="Arial" w:cs="Arial"/>
                <w:b/>
                <w:bCs/>
                <w:sz w:val="22"/>
              </w:rPr>
            </w:pPr>
            <w:r>
              <w:rPr>
                <w:rFonts w:ascii="Arial" w:hAnsi="Arial" w:cs="Arial"/>
                <w:sz w:val="22"/>
                <w:szCs w:val="22"/>
              </w:rPr>
              <w:t>R</w:t>
            </w:r>
            <w:r w:rsidR="009465C3">
              <w:rPr>
                <w:rFonts w:ascii="Arial" w:hAnsi="Arial" w:cs="Arial"/>
                <w:sz w:val="22"/>
                <w:szCs w:val="22"/>
              </w:rPr>
              <w:t>$</w:t>
            </w:r>
            <w:r w:rsidR="00B74960">
              <w:rPr>
                <w:rFonts w:ascii="Arial" w:hAnsi="Arial" w:cs="Arial"/>
                <w:sz w:val="22"/>
                <w:szCs w:val="22"/>
              </w:rPr>
              <w:t xml:space="preserve">  </w:t>
            </w:r>
            <w:r w:rsidR="009D1740">
              <w:rPr>
                <w:rFonts w:ascii="Arial" w:hAnsi="Arial" w:cs="Arial"/>
                <w:sz w:val="22"/>
                <w:szCs w:val="22"/>
              </w:rPr>
              <w:t xml:space="preserve">                             </w:t>
            </w:r>
            <w:r w:rsidR="00B74960">
              <w:rPr>
                <w:rFonts w:ascii="Arial" w:hAnsi="Arial" w:cs="Arial"/>
                <w:sz w:val="22"/>
                <w:szCs w:val="22"/>
              </w:rPr>
              <w:t xml:space="preserve">   </w:t>
            </w:r>
            <w:r w:rsidR="009465C3">
              <w:rPr>
                <w:rFonts w:ascii="Arial" w:hAnsi="Arial" w:cs="Arial"/>
                <w:sz w:val="22"/>
                <w:szCs w:val="22"/>
              </w:rPr>
              <w:t xml:space="preserve"> 36.000,00</w:t>
            </w:r>
            <w:r w:rsidR="00560527">
              <w:rPr>
                <w:rFonts w:ascii="Arial" w:hAnsi="Arial" w:cs="Arial"/>
                <w:sz w:val="22"/>
                <w:szCs w:val="22"/>
              </w:rPr>
              <w:t xml:space="preserve"> </w:t>
            </w:r>
            <w:r w:rsidR="00BC140E">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243 – Assistência a Criança e ao Adolescente</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CD3780">
            <w:pPr>
              <w:spacing w:line="360" w:lineRule="auto"/>
              <w:jc w:val="right"/>
              <w:rPr>
                <w:rFonts w:ascii="Arial" w:hAnsi="Arial" w:cs="Arial"/>
                <w:b/>
                <w:bCs/>
                <w:sz w:val="22"/>
              </w:rPr>
            </w:pPr>
            <w:r>
              <w:rPr>
                <w:rFonts w:ascii="Arial" w:hAnsi="Arial" w:cs="Arial"/>
                <w:sz w:val="22"/>
                <w:szCs w:val="22"/>
              </w:rPr>
              <w:t>R$</w:t>
            </w:r>
            <w:r w:rsidR="009465C3">
              <w:rPr>
                <w:rFonts w:ascii="Arial" w:hAnsi="Arial" w:cs="Arial"/>
                <w:sz w:val="22"/>
                <w:szCs w:val="22"/>
              </w:rPr>
              <w:t xml:space="preserve"> </w:t>
            </w:r>
            <w:r w:rsidR="009D1740">
              <w:rPr>
                <w:rFonts w:ascii="Arial" w:hAnsi="Arial" w:cs="Arial"/>
                <w:sz w:val="22"/>
                <w:szCs w:val="22"/>
              </w:rPr>
              <w:t xml:space="preserve">                             </w:t>
            </w:r>
            <w:r w:rsidR="00B74960">
              <w:rPr>
                <w:rFonts w:ascii="Arial" w:hAnsi="Arial" w:cs="Arial"/>
                <w:sz w:val="22"/>
                <w:szCs w:val="22"/>
              </w:rPr>
              <w:t xml:space="preserve">   </w:t>
            </w:r>
            <w:r w:rsidR="009465C3">
              <w:rPr>
                <w:rFonts w:ascii="Arial" w:hAnsi="Arial" w:cs="Arial"/>
                <w:sz w:val="22"/>
                <w:szCs w:val="22"/>
              </w:rPr>
              <w:t>425.000,00</w:t>
            </w:r>
            <w:r w:rsidR="00560527">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 xml:space="preserve">244 – Assistência Comunitária </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14150C">
            <w:pPr>
              <w:spacing w:line="360" w:lineRule="auto"/>
              <w:jc w:val="right"/>
              <w:rPr>
                <w:rFonts w:ascii="Arial" w:hAnsi="Arial" w:cs="Arial"/>
                <w:b/>
                <w:bCs/>
                <w:sz w:val="22"/>
              </w:rPr>
            </w:pPr>
            <w:r>
              <w:rPr>
                <w:rFonts w:ascii="Arial" w:hAnsi="Arial" w:cs="Arial"/>
                <w:sz w:val="22"/>
                <w:szCs w:val="22"/>
              </w:rPr>
              <w:t>R$</w:t>
            </w:r>
            <w:r w:rsidR="009D1740">
              <w:rPr>
                <w:rFonts w:ascii="Arial" w:hAnsi="Arial" w:cs="Arial"/>
                <w:sz w:val="22"/>
                <w:szCs w:val="22"/>
              </w:rPr>
              <w:t xml:space="preserve">                             </w:t>
            </w:r>
            <w:r w:rsidR="00B74960">
              <w:rPr>
                <w:rFonts w:ascii="Arial" w:hAnsi="Arial" w:cs="Arial"/>
                <w:sz w:val="22"/>
                <w:szCs w:val="22"/>
              </w:rPr>
              <w:t xml:space="preserve"> </w:t>
            </w:r>
            <w:r w:rsidR="009465C3">
              <w:rPr>
                <w:rFonts w:ascii="Arial" w:hAnsi="Arial" w:cs="Arial"/>
                <w:sz w:val="22"/>
                <w:szCs w:val="22"/>
              </w:rPr>
              <w:t>1.163.155,66</w:t>
            </w:r>
            <w:r w:rsidR="00560527">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301 – Atenção Básica</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14150C">
            <w:pPr>
              <w:spacing w:line="360" w:lineRule="auto"/>
              <w:jc w:val="right"/>
              <w:rPr>
                <w:rFonts w:ascii="Arial" w:hAnsi="Arial" w:cs="Arial"/>
                <w:b/>
                <w:bCs/>
                <w:sz w:val="22"/>
              </w:rPr>
            </w:pPr>
            <w:r>
              <w:rPr>
                <w:rFonts w:ascii="Arial" w:hAnsi="Arial" w:cs="Arial"/>
                <w:sz w:val="22"/>
                <w:szCs w:val="22"/>
              </w:rPr>
              <w:t>R$</w:t>
            </w:r>
            <w:r w:rsidR="009D1740">
              <w:rPr>
                <w:rFonts w:ascii="Arial" w:hAnsi="Arial" w:cs="Arial"/>
                <w:sz w:val="22"/>
                <w:szCs w:val="22"/>
              </w:rPr>
              <w:t xml:space="preserve">                             </w:t>
            </w:r>
            <w:r w:rsidR="009465C3">
              <w:rPr>
                <w:rFonts w:ascii="Arial" w:hAnsi="Arial" w:cs="Arial"/>
                <w:sz w:val="22"/>
                <w:szCs w:val="22"/>
              </w:rPr>
              <w:t xml:space="preserve"> 5.452.399,44</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302 – Assistência Hospitalar e Ambulatorial</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14150C">
            <w:pPr>
              <w:spacing w:line="360" w:lineRule="auto"/>
              <w:jc w:val="right"/>
              <w:rPr>
                <w:rFonts w:ascii="Arial" w:hAnsi="Arial" w:cs="Arial"/>
                <w:b/>
                <w:bCs/>
                <w:sz w:val="22"/>
              </w:rPr>
            </w:pPr>
            <w:r>
              <w:rPr>
                <w:rFonts w:ascii="Arial" w:hAnsi="Arial" w:cs="Arial"/>
                <w:sz w:val="22"/>
                <w:szCs w:val="22"/>
              </w:rPr>
              <w:t>R$</w:t>
            </w:r>
            <w:r w:rsidR="009465C3">
              <w:rPr>
                <w:rFonts w:ascii="Arial" w:hAnsi="Arial" w:cs="Arial"/>
                <w:sz w:val="22"/>
                <w:szCs w:val="22"/>
              </w:rPr>
              <w:t xml:space="preserve"> </w:t>
            </w:r>
            <w:r w:rsidR="007511E9">
              <w:rPr>
                <w:rFonts w:ascii="Arial" w:hAnsi="Arial" w:cs="Arial"/>
                <w:sz w:val="22"/>
                <w:szCs w:val="22"/>
              </w:rPr>
              <w:t xml:space="preserve">                             </w:t>
            </w:r>
            <w:r w:rsidR="009465C3">
              <w:rPr>
                <w:rFonts w:ascii="Arial" w:hAnsi="Arial" w:cs="Arial"/>
                <w:sz w:val="22"/>
                <w:szCs w:val="22"/>
              </w:rPr>
              <w:t>1.872.778,71</w:t>
            </w:r>
            <w:r w:rsidR="00560527">
              <w:rPr>
                <w:rFonts w:ascii="Arial" w:hAnsi="Arial" w:cs="Arial"/>
                <w:sz w:val="22"/>
                <w:szCs w:val="22"/>
              </w:rPr>
              <w:t xml:space="preserve"> </w:t>
            </w:r>
            <w:r w:rsidR="003A03B7">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 xml:space="preserve">303 – Suporte Profilático e Terapêutico </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611556">
            <w:pPr>
              <w:spacing w:line="360" w:lineRule="auto"/>
              <w:jc w:val="right"/>
              <w:rPr>
                <w:rFonts w:ascii="Arial" w:hAnsi="Arial" w:cs="Arial"/>
                <w:b/>
                <w:bCs/>
                <w:sz w:val="22"/>
              </w:rPr>
            </w:pPr>
            <w:r>
              <w:rPr>
                <w:rFonts w:ascii="Arial" w:hAnsi="Arial" w:cs="Arial"/>
                <w:sz w:val="22"/>
                <w:szCs w:val="22"/>
              </w:rPr>
              <w:t>R$</w:t>
            </w:r>
            <w:r w:rsidR="009465C3">
              <w:rPr>
                <w:rFonts w:ascii="Arial" w:hAnsi="Arial" w:cs="Arial"/>
                <w:sz w:val="22"/>
                <w:szCs w:val="22"/>
              </w:rPr>
              <w:t xml:space="preserve"> </w:t>
            </w:r>
            <w:r w:rsidR="00B74960">
              <w:rPr>
                <w:rFonts w:ascii="Arial" w:hAnsi="Arial" w:cs="Arial"/>
                <w:sz w:val="22"/>
                <w:szCs w:val="22"/>
              </w:rPr>
              <w:t xml:space="preserve"> </w:t>
            </w:r>
            <w:r w:rsidR="007511E9">
              <w:rPr>
                <w:rFonts w:ascii="Arial" w:hAnsi="Arial" w:cs="Arial"/>
                <w:sz w:val="22"/>
                <w:szCs w:val="22"/>
              </w:rPr>
              <w:t xml:space="preserve">                              </w:t>
            </w:r>
            <w:r w:rsidR="00B74960">
              <w:rPr>
                <w:rFonts w:ascii="Arial" w:hAnsi="Arial" w:cs="Arial"/>
                <w:sz w:val="22"/>
                <w:szCs w:val="22"/>
              </w:rPr>
              <w:t xml:space="preserve"> </w:t>
            </w:r>
            <w:r w:rsidR="009465C3">
              <w:rPr>
                <w:rFonts w:ascii="Arial" w:hAnsi="Arial" w:cs="Arial"/>
                <w:sz w:val="22"/>
                <w:szCs w:val="22"/>
              </w:rPr>
              <w:t>871.</w:t>
            </w:r>
            <w:r w:rsidR="00F97EB0">
              <w:rPr>
                <w:rFonts w:ascii="Arial" w:hAnsi="Arial" w:cs="Arial"/>
                <w:sz w:val="22"/>
                <w:szCs w:val="22"/>
              </w:rPr>
              <w:t>856,68</w:t>
            </w:r>
            <w:r w:rsidR="00560527">
              <w:rPr>
                <w:rFonts w:ascii="Arial" w:hAnsi="Arial" w:cs="Arial"/>
                <w:sz w:val="22"/>
                <w:szCs w:val="22"/>
              </w:rPr>
              <w:t xml:space="preserve"> </w:t>
            </w:r>
          </w:p>
        </w:tc>
      </w:tr>
      <w:tr w:rsidR="00BC140E" w:rsidTr="004C3E69">
        <w:tc>
          <w:tcPr>
            <w:tcW w:w="5953" w:type="dxa"/>
            <w:tcBorders>
              <w:top w:val="single" w:sz="4" w:space="0" w:color="auto"/>
              <w:left w:val="single" w:sz="4" w:space="0" w:color="auto"/>
              <w:bottom w:val="single" w:sz="4" w:space="0" w:color="auto"/>
              <w:right w:val="single" w:sz="4" w:space="0" w:color="auto"/>
            </w:tcBorders>
          </w:tcPr>
          <w:p w:rsidR="00BC140E" w:rsidRDefault="00BC140E" w:rsidP="00560527">
            <w:pPr>
              <w:spacing w:line="360" w:lineRule="auto"/>
              <w:jc w:val="both"/>
              <w:rPr>
                <w:rFonts w:ascii="Arial" w:hAnsi="Arial" w:cs="Arial"/>
                <w:sz w:val="22"/>
                <w:szCs w:val="22"/>
              </w:rPr>
            </w:pPr>
            <w:r>
              <w:rPr>
                <w:rFonts w:ascii="Arial" w:hAnsi="Arial" w:cs="Arial"/>
                <w:sz w:val="22"/>
                <w:szCs w:val="22"/>
              </w:rPr>
              <w:t>30</w:t>
            </w:r>
            <w:r w:rsidR="00560527">
              <w:rPr>
                <w:rFonts w:ascii="Arial" w:hAnsi="Arial" w:cs="Arial"/>
                <w:sz w:val="22"/>
                <w:szCs w:val="22"/>
              </w:rPr>
              <w:t>4</w:t>
            </w:r>
            <w:r>
              <w:rPr>
                <w:rFonts w:ascii="Arial" w:hAnsi="Arial" w:cs="Arial"/>
                <w:sz w:val="22"/>
                <w:szCs w:val="22"/>
              </w:rPr>
              <w:t xml:space="preserve"> – Vigilância </w:t>
            </w:r>
            <w:r w:rsidR="00560527">
              <w:rPr>
                <w:rFonts w:ascii="Arial" w:hAnsi="Arial" w:cs="Arial"/>
                <w:sz w:val="22"/>
                <w:szCs w:val="22"/>
              </w:rPr>
              <w:t>Sanitária</w:t>
            </w:r>
          </w:p>
        </w:tc>
        <w:tc>
          <w:tcPr>
            <w:tcW w:w="3542" w:type="dxa"/>
            <w:tcBorders>
              <w:top w:val="single" w:sz="4" w:space="0" w:color="auto"/>
              <w:left w:val="single" w:sz="4" w:space="0" w:color="auto"/>
              <w:bottom w:val="single" w:sz="4" w:space="0" w:color="auto"/>
              <w:right w:val="single" w:sz="4" w:space="0" w:color="auto"/>
            </w:tcBorders>
          </w:tcPr>
          <w:p w:rsidR="00BC140E" w:rsidRDefault="00CD3780" w:rsidP="00560527">
            <w:pPr>
              <w:spacing w:line="360" w:lineRule="auto"/>
              <w:jc w:val="right"/>
              <w:rPr>
                <w:rFonts w:ascii="Arial" w:hAnsi="Arial" w:cs="Arial"/>
                <w:sz w:val="22"/>
                <w:szCs w:val="22"/>
              </w:rPr>
            </w:pPr>
            <w:r>
              <w:rPr>
                <w:rFonts w:ascii="Arial" w:hAnsi="Arial" w:cs="Arial"/>
                <w:sz w:val="22"/>
                <w:szCs w:val="22"/>
              </w:rPr>
              <w:t>R$</w:t>
            </w:r>
            <w:r w:rsidR="00B74960">
              <w:rPr>
                <w:rFonts w:ascii="Arial" w:hAnsi="Arial" w:cs="Arial"/>
                <w:sz w:val="22"/>
                <w:szCs w:val="22"/>
              </w:rPr>
              <w:t xml:space="preserve"> </w:t>
            </w:r>
            <w:r w:rsidR="007511E9">
              <w:rPr>
                <w:rFonts w:ascii="Arial" w:hAnsi="Arial" w:cs="Arial"/>
                <w:sz w:val="22"/>
                <w:szCs w:val="22"/>
              </w:rPr>
              <w:t xml:space="preserve">                              </w:t>
            </w:r>
            <w:r w:rsidR="00B74960">
              <w:rPr>
                <w:rFonts w:ascii="Arial" w:hAnsi="Arial" w:cs="Arial"/>
                <w:sz w:val="22"/>
                <w:szCs w:val="22"/>
              </w:rPr>
              <w:t xml:space="preserve">  </w:t>
            </w:r>
            <w:r w:rsidR="00F97EB0">
              <w:rPr>
                <w:rFonts w:ascii="Arial" w:hAnsi="Arial" w:cs="Arial"/>
                <w:sz w:val="22"/>
                <w:szCs w:val="22"/>
              </w:rPr>
              <w:t>140.758,32</w:t>
            </w:r>
            <w:r w:rsidR="00560527">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 xml:space="preserve">306 – Alimentação e Nutrição </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611556">
            <w:pPr>
              <w:spacing w:line="360" w:lineRule="auto"/>
              <w:jc w:val="right"/>
              <w:rPr>
                <w:rFonts w:ascii="Arial" w:hAnsi="Arial" w:cs="Arial"/>
                <w:b/>
                <w:bCs/>
                <w:sz w:val="22"/>
              </w:rPr>
            </w:pPr>
            <w:r>
              <w:rPr>
                <w:rFonts w:ascii="Arial" w:hAnsi="Arial" w:cs="Arial"/>
                <w:sz w:val="22"/>
                <w:szCs w:val="22"/>
              </w:rPr>
              <w:t>R$</w:t>
            </w:r>
            <w:r w:rsidR="00F97EB0">
              <w:rPr>
                <w:rFonts w:ascii="Arial" w:hAnsi="Arial" w:cs="Arial"/>
                <w:sz w:val="22"/>
                <w:szCs w:val="22"/>
              </w:rPr>
              <w:t xml:space="preserve"> </w:t>
            </w:r>
            <w:r w:rsidR="007511E9">
              <w:rPr>
                <w:rFonts w:ascii="Arial" w:hAnsi="Arial" w:cs="Arial"/>
                <w:sz w:val="22"/>
                <w:szCs w:val="22"/>
              </w:rPr>
              <w:t xml:space="preserve">                              </w:t>
            </w:r>
            <w:r w:rsidR="00B74960">
              <w:rPr>
                <w:rFonts w:ascii="Arial" w:hAnsi="Arial" w:cs="Arial"/>
                <w:sz w:val="22"/>
                <w:szCs w:val="22"/>
              </w:rPr>
              <w:t xml:space="preserve">  </w:t>
            </w:r>
            <w:r w:rsidR="00F97EB0">
              <w:rPr>
                <w:rFonts w:ascii="Arial" w:hAnsi="Arial" w:cs="Arial"/>
                <w:sz w:val="22"/>
                <w:szCs w:val="22"/>
              </w:rPr>
              <w:t>442.496,00</w:t>
            </w:r>
            <w:r w:rsidR="00560527">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361 – Ensino Fundamental</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611556">
            <w:pPr>
              <w:spacing w:line="360" w:lineRule="auto"/>
              <w:jc w:val="right"/>
              <w:rPr>
                <w:rFonts w:ascii="Arial" w:hAnsi="Arial" w:cs="Arial"/>
                <w:b/>
                <w:bCs/>
                <w:sz w:val="22"/>
              </w:rPr>
            </w:pPr>
            <w:r>
              <w:rPr>
                <w:rFonts w:ascii="Arial" w:hAnsi="Arial" w:cs="Arial"/>
                <w:sz w:val="22"/>
                <w:szCs w:val="22"/>
              </w:rPr>
              <w:t>R$</w:t>
            </w:r>
            <w:r w:rsidR="007511E9">
              <w:rPr>
                <w:rFonts w:ascii="Arial" w:hAnsi="Arial" w:cs="Arial"/>
                <w:sz w:val="22"/>
                <w:szCs w:val="22"/>
              </w:rPr>
              <w:t xml:space="preserve">                             </w:t>
            </w:r>
            <w:r w:rsidR="00F97EB0">
              <w:rPr>
                <w:rFonts w:ascii="Arial" w:hAnsi="Arial" w:cs="Arial"/>
                <w:sz w:val="22"/>
                <w:szCs w:val="22"/>
              </w:rPr>
              <w:t xml:space="preserve"> 3.883.366,04</w:t>
            </w:r>
            <w:r w:rsidR="00560527">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tcPr>
          <w:p w:rsidR="00D64F31" w:rsidRDefault="00D64F31" w:rsidP="004C3E69">
            <w:pPr>
              <w:spacing w:line="360" w:lineRule="auto"/>
              <w:jc w:val="both"/>
              <w:rPr>
                <w:rFonts w:ascii="Arial" w:hAnsi="Arial" w:cs="Arial"/>
                <w:b/>
                <w:bCs/>
                <w:sz w:val="22"/>
              </w:rPr>
            </w:pPr>
            <w:r>
              <w:rPr>
                <w:rFonts w:ascii="Arial" w:hAnsi="Arial" w:cs="Arial"/>
                <w:sz w:val="22"/>
                <w:szCs w:val="22"/>
              </w:rPr>
              <w:t>362 – Ensino Médio</w:t>
            </w:r>
          </w:p>
        </w:tc>
        <w:tc>
          <w:tcPr>
            <w:tcW w:w="3542" w:type="dxa"/>
            <w:tcBorders>
              <w:top w:val="single" w:sz="4" w:space="0" w:color="auto"/>
              <w:left w:val="single" w:sz="4" w:space="0" w:color="auto"/>
              <w:bottom w:val="single" w:sz="4" w:space="0" w:color="auto"/>
              <w:right w:val="single" w:sz="4" w:space="0" w:color="auto"/>
            </w:tcBorders>
          </w:tcPr>
          <w:p w:rsidR="00D64F31" w:rsidRDefault="00D64F31" w:rsidP="00CD3780">
            <w:pPr>
              <w:spacing w:line="360" w:lineRule="auto"/>
              <w:jc w:val="right"/>
              <w:rPr>
                <w:rFonts w:ascii="Arial" w:hAnsi="Arial" w:cs="Arial"/>
                <w:b/>
                <w:bCs/>
                <w:sz w:val="22"/>
              </w:rPr>
            </w:pPr>
            <w:r>
              <w:rPr>
                <w:rFonts w:ascii="Arial" w:hAnsi="Arial" w:cs="Arial"/>
                <w:sz w:val="22"/>
                <w:szCs w:val="22"/>
              </w:rPr>
              <w:t>R$</w:t>
            </w:r>
            <w:r w:rsidR="00B74960">
              <w:rPr>
                <w:rFonts w:ascii="Arial" w:hAnsi="Arial" w:cs="Arial"/>
                <w:sz w:val="22"/>
                <w:szCs w:val="22"/>
              </w:rPr>
              <w:t xml:space="preserve"> </w:t>
            </w:r>
            <w:r w:rsidR="007511E9">
              <w:rPr>
                <w:rFonts w:ascii="Arial" w:hAnsi="Arial" w:cs="Arial"/>
                <w:sz w:val="22"/>
                <w:szCs w:val="22"/>
              </w:rPr>
              <w:t xml:space="preserve">                              </w:t>
            </w:r>
            <w:r w:rsidR="00B74960">
              <w:rPr>
                <w:rFonts w:ascii="Arial" w:hAnsi="Arial" w:cs="Arial"/>
                <w:sz w:val="22"/>
                <w:szCs w:val="22"/>
              </w:rPr>
              <w:t xml:space="preserve"> </w:t>
            </w:r>
            <w:r w:rsidR="00F97EB0">
              <w:rPr>
                <w:rFonts w:ascii="Arial" w:hAnsi="Arial" w:cs="Arial"/>
                <w:sz w:val="22"/>
                <w:szCs w:val="22"/>
              </w:rPr>
              <w:t xml:space="preserve"> 101.988,00</w:t>
            </w:r>
            <w:r w:rsidR="00560527">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364 – Ensino Superior</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CD3780">
            <w:pPr>
              <w:spacing w:line="360" w:lineRule="auto"/>
              <w:jc w:val="right"/>
              <w:rPr>
                <w:rFonts w:ascii="Arial" w:hAnsi="Arial" w:cs="Arial"/>
                <w:b/>
                <w:bCs/>
                <w:sz w:val="22"/>
              </w:rPr>
            </w:pPr>
            <w:r>
              <w:rPr>
                <w:rFonts w:ascii="Arial" w:hAnsi="Arial" w:cs="Arial"/>
                <w:sz w:val="22"/>
                <w:szCs w:val="22"/>
              </w:rPr>
              <w:t>R$</w:t>
            </w:r>
            <w:r w:rsidR="00F97EB0">
              <w:rPr>
                <w:rFonts w:ascii="Arial" w:hAnsi="Arial" w:cs="Arial"/>
                <w:sz w:val="22"/>
                <w:szCs w:val="22"/>
              </w:rPr>
              <w:t xml:space="preserve"> </w:t>
            </w:r>
            <w:r w:rsidR="007511E9">
              <w:rPr>
                <w:rFonts w:ascii="Arial" w:hAnsi="Arial" w:cs="Arial"/>
                <w:sz w:val="22"/>
                <w:szCs w:val="22"/>
              </w:rPr>
              <w:t xml:space="preserve">                              </w:t>
            </w:r>
            <w:r w:rsidR="00B74960">
              <w:rPr>
                <w:rFonts w:ascii="Arial" w:hAnsi="Arial" w:cs="Arial"/>
                <w:sz w:val="22"/>
                <w:szCs w:val="22"/>
              </w:rPr>
              <w:t xml:space="preserve">  </w:t>
            </w:r>
            <w:r w:rsidR="00F97EB0">
              <w:rPr>
                <w:rFonts w:ascii="Arial" w:hAnsi="Arial" w:cs="Arial"/>
                <w:sz w:val="22"/>
                <w:szCs w:val="22"/>
              </w:rPr>
              <w:t>135.000,00</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365 – Educação Infantil</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CD3780">
            <w:pPr>
              <w:spacing w:line="360" w:lineRule="auto"/>
              <w:jc w:val="right"/>
              <w:rPr>
                <w:rFonts w:ascii="Arial" w:hAnsi="Arial" w:cs="Arial"/>
                <w:b/>
                <w:bCs/>
                <w:sz w:val="22"/>
              </w:rPr>
            </w:pPr>
            <w:r>
              <w:rPr>
                <w:rFonts w:ascii="Arial" w:hAnsi="Arial" w:cs="Arial"/>
                <w:sz w:val="22"/>
                <w:szCs w:val="22"/>
              </w:rPr>
              <w:t>R$</w:t>
            </w:r>
            <w:r w:rsidR="007511E9">
              <w:rPr>
                <w:rFonts w:ascii="Arial" w:hAnsi="Arial" w:cs="Arial"/>
                <w:sz w:val="22"/>
                <w:szCs w:val="22"/>
              </w:rPr>
              <w:t xml:space="preserve">                             </w:t>
            </w:r>
            <w:r w:rsidR="00F97EB0">
              <w:rPr>
                <w:rFonts w:ascii="Arial" w:hAnsi="Arial" w:cs="Arial"/>
                <w:sz w:val="22"/>
                <w:szCs w:val="22"/>
              </w:rPr>
              <w:t xml:space="preserve"> 3.124.300,00</w:t>
            </w:r>
            <w:r w:rsidR="00560527">
              <w:rPr>
                <w:rFonts w:ascii="Arial" w:hAnsi="Arial" w:cs="Arial"/>
                <w:sz w:val="22"/>
                <w:szCs w:val="22"/>
              </w:rPr>
              <w:t xml:space="preserve"> </w:t>
            </w:r>
            <w:r w:rsidR="00E26AC8">
              <w:rPr>
                <w:rFonts w:ascii="Arial" w:hAnsi="Arial" w:cs="Arial"/>
                <w:sz w:val="22"/>
                <w:szCs w:val="22"/>
              </w:rPr>
              <w:t xml:space="preserve"> </w:t>
            </w:r>
          </w:p>
        </w:tc>
      </w:tr>
      <w:tr w:rsidR="00E219A3" w:rsidTr="004C3E69">
        <w:tc>
          <w:tcPr>
            <w:tcW w:w="5953" w:type="dxa"/>
            <w:tcBorders>
              <w:top w:val="single" w:sz="4" w:space="0" w:color="auto"/>
              <w:left w:val="single" w:sz="4" w:space="0" w:color="auto"/>
              <w:bottom w:val="single" w:sz="4" w:space="0" w:color="auto"/>
              <w:right w:val="single" w:sz="4" w:space="0" w:color="auto"/>
            </w:tcBorders>
          </w:tcPr>
          <w:p w:rsidR="00E219A3" w:rsidRDefault="00E219A3" w:rsidP="004C3E69">
            <w:pPr>
              <w:spacing w:line="360" w:lineRule="auto"/>
              <w:jc w:val="both"/>
              <w:rPr>
                <w:rFonts w:ascii="Arial" w:hAnsi="Arial" w:cs="Arial"/>
                <w:sz w:val="22"/>
                <w:szCs w:val="22"/>
              </w:rPr>
            </w:pPr>
            <w:r>
              <w:rPr>
                <w:rFonts w:ascii="Arial" w:hAnsi="Arial" w:cs="Arial"/>
                <w:sz w:val="22"/>
                <w:szCs w:val="22"/>
              </w:rPr>
              <w:t>366 – Educação de Jovens e Adultos</w:t>
            </w:r>
          </w:p>
        </w:tc>
        <w:tc>
          <w:tcPr>
            <w:tcW w:w="3542" w:type="dxa"/>
            <w:tcBorders>
              <w:top w:val="single" w:sz="4" w:space="0" w:color="auto"/>
              <w:left w:val="single" w:sz="4" w:space="0" w:color="auto"/>
              <w:bottom w:val="single" w:sz="4" w:space="0" w:color="auto"/>
              <w:right w:val="single" w:sz="4" w:space="0" w:color="auto"/>
            </w:tcBorders>
          </w:tcPr>
          <w:p w:rsidR="00E219A3" w:rsidRDefault="00E219A3" w:rsidP="00CD3780">
            <w:pPr>
              <w:spacing w:line="360" w:lineRule="auto"/>
              <w:jc w:val="right"/>
              <w:rPr>
                <w:rFonts w:ascii="Arial" w:hAnsi="Arial" w:cs="Arial"/>
                <w:sz w:val="22"/>
                <w:szCs w:val="22"/>
              </w:rPr>
            </w:pPr>
            <w:r>
              <w:rPr>
                <w:rFonts w:ascii="Arial" w:hAnsi="Arial" w:cs="Arial"/>
                <w:sz w:val="22"/>
                <w:szCs w:val="22"/>
              </w:rPr>
              <w:t>R$</w:t>
            </w:r>
            <w:r w:rsidR="00B74960">
              <w:rPr>
                <w:rFonts w:ascii="Arial" w:hAnsi="Arial" w:cs="Arial"/>
                <w:sz w:val="22"/>
                <w:szCs w:val="22"/>
              </w:rPr>
              <w:t xml:space="preserve">  </w:t>
            </w:r>
            <w:r w:rsidR="007511E9">
              <w:rPr>
                <w:rFonts w:ascii="Arial" w:hAnsi="Arial" w:cs="Arial"/>
                <w:sz w:val="22"/>
                <w:szCs w:val="22"/>
              </w:rPr>
              <w:t xml:space="preserve">                             </w:t>
            </w:r>
            <w:r w:rsidR="00B74960">
              <w:rPr>
                <w:rFonts w:ascii="Arial" w:hAnsi="Arial" w:cs="Arial"/>
                <w:sz w:val="22"/>
                <w:szCs w:val="22"/>
              </w:rPr>
              <w:t xml:space="preserve">   </w:t>
            </w:r>
            <w:r w:rsidR="00F97EB0">
              <w:rPr>
                <w:rFonts w:ascii="Arial" w:hAnsi="Arial" w:cs="Arial"/>
                <w:sz w:val="22"/>
                <w:szCs w:val="22"/>
              </w:rPr>
              <w:t xml:space="preserve"> 82.200,00</w:t>
            </w:r>
            <w:r w:rsidR="00560527">
              <w:rPr>
                <w:rFonts w:ascii="Arial" w:hAnsi="Arial" w:cs="Arial"/>
                <w:sz w:val="22"/>
                <w:szCs w:val="22"/>
              </w:rPr>
              <w:t xml:space="preserve"> </w:t>
            </w:r>
            <w:r>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392 – Difusão Cultural</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CD3780">
            <w:pPr>
              <w:spacing w:line="360" w:lineRule="auto"/>
              <w:jc w:val="right"/>
              <w:rPr>
                <w:rFonts w:ascii="Arial" w:hAnsi="Arial" w:cs="Arial"/>
                <w:b/>
                <w:bCs/>
                <w:sz w:val="22"/>
              </w:rPr>
            </w:pPr>
            <w:r>
              <w:rPr>
                <w:rFonts w:ascii="Arial" w:hAnsi="Arial" w:cs="Arial"/>
                <w:sz w:val="22"/>
                <w:szCs w:val="22"/>
              </w:rPr>
              <w:t>R$</w:t>
            </w:r>
            <w:r w:rsidR="00B74960">
              <w:rPr>
                <w:rFonts w:ascii="Arial" w:hAnsi="Arial" w:cs="Arial"/>
                <w:sz w:val="22"/>
                <w:szCs w:val="22"/>
              </w:rPr>
              <w:t xml:space="preserve"> </w:t>
            </w:r>
            <w:r w:rsidR="007511E9">
              <w:rPr>
                <w:rFonts w:ascii="Arial" w:hAnsi="Arial" w:cs="Arial"/>
                <w:sz w:val="22"/>
                <w:szCs w:val="22"/>
              </w:rPr>
              <w:t xml:space="preserve">                             </w:t>
            </w:r>
            <w:r w:rsidR="00B74960">
              <w:rPr>
                <w:rFonts w:ascii="Arial" w:hAnsi="Arial" w:cs="Arial"/>
                <w:sz w:val="22"/>
                <w:szCs w:val="22"/>
              </w:rPr>
              <w:t xml:space="preserve">  </w:t>
            </w:r>
            <w:r w:rsidR="00F97EB0">
              <w:rPr>
                <w:rFonts w:ascii="Arial" w:hAnsi="Arial" w:cs="Arial"/>
                <w:sz w:val="22"/>
                <w:szCs w:val="22"/>
              </w:rPr>
              <w:t xml:space="preserve"> 960.200,00 </w:t>
            </w:r>
            <w:r w:rsidR="00560527">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lastRenderedPageBreak/>
              <w:t>451 – Infra Estrutura Urbana</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CD3780">
            <w:pPr>
              <w:spacing w:line="360" w:lineRule="auto"/>
              <w:jc w:val="right"/>
              <w:rPr>
                <w:rFonts w:ascii="Arial" w:hAnsi="Arial" w:cs="Arial"/>
                <w:b/>
                <w:bCs/>
                <w:sz w:val="22"/>
              </w:rPr>
            </w:pPr>
            <w:r>
              <w:rPr>
                <w:rFonts w:ascii="Arial" w:hAnsi="Arial" w:cs="Arial"/>
                <w:sz w:val="22"/>
                <w:szCs w:val="22"/>
              </w:rPr>
              <w:t>R$</w:t>
            </w:r>
            <w:r w:rsidR="00B74960">
              <w:rPr>
                <w:rFonts w:ascii="Arial" w:hAnsi="Arial" w:cs="Arial"/>
                <w:sz w:val="22"/>
                <w:szCs w:val="22"/>
              </w:rPr>
              <w:t xml:space="preserve"> </w:t>
            </w:r>
            <w:r w:rsidR="007511E9">
              <w:rPr>
                <w:rFonts w:ascii="Arial" w:hAnsi="Arial" w:cs="Arial"/>
                <w:sz w:val="22"/>
                <w:szCs w:val="22"/>
              </w:rPr>
              <w:t xml:space="preserve">                             </w:t>
            </w:r>
            <w:r w:rsidR="00B74960">
              <w:rPr>
                <w:rFonts w:ascii="Arial" w:hAnsi="Arial" w:cs="Arial"/>
                <w:sz w:val="22"/>
                <w:szCs w:val="22"/>
              </w:rPr>
              <w:t xml:space="preserve">  </w:t>
            </w:r>
            <w:r w:rsidR="00F97EB0">
              <w:rPr>
                <w:rFonts w:ascii="Arial" w:hAnsi="Arial" w:cs="Arial"/>
                <w:sz w:val="22"/>
                <w:szCs w:val="22"/>
              </w:rPr>
              <w:t xml:space="preserve"> 305.000,00</w:t>
            </w:r>
            <w:r w:rsidR="00560527">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452 – Serviços Urbanos</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611556">
            <w:pPr>
              <w:spacing w:line="360" w:lineRule="auto"/>
              <w:jc w:val="right"/>
              <w:rPr>
                <w:rFonts w:ascii="Arial" w:hAnsi="Arial" w:cs="Arial"/>
                <w:b/>
                <w:bCs/>
                <w:sz w:val="22"/>
              </w:rPr>
            </w:pPr>
            <w:r>
              <w:rPr>
                <w:rFonts w:ascii="Arial" w:hAnsi="Arial" w:cs="Arial"/>
                <w:sz w:val="22"/>
                <w:szCs w:val="22"/>
              </w:rPr>
              <w:t>R$</w:t>
            </w:r>
            <w:r w:rsidR="007511E9">
              <w:rPr>
                <w:rFonts w:ascii="Arial" w:hAnsi="Arial" w:cs="Arial"/>
                <w:sz w:val="22"/>
                <w:szCs w:val="22"/>
              </w:rPr>
              <w:t xml:space="preserve">                             </w:t>
            </w:r>
            <w:r w:rsidR="00F97EB0">
              <w:rPr>
                <w:rFonts w:ascii="Arial" w:hAnsi="Arial" w:cs="Arial"/>
                <w:sz w:val="22"/>
                <w:szCs w:val="22"/>
              </w:rPr>
              <w:t xml:space="preserve"> 3.406.736,96</w:t>
            </w:r>
            <w:r w:rsidR="00560527">
              <w:rPr>
                <w:rFonts w:ascii="Arial" w:hAnsi="Arial" w:cs="Arial"/>
                <w:sz w:val="22"/>
                <w:szCs w:val="22"/>
              </w:rPr>
              <w:t xml:space="preserve">  </w:t>
            </w:r>
          </w:p>
        </w:tc>
      </w:tr>
      <w:tr w:rsidR="00560527" w:rsidTr="004C3E69">
        <w:tc>
          <w:tcPr>
            <w:tcW w:w="5953" w:type="dxa"/>
            <w:tcBorders>
              <w:top w:val="single" w:sz="4" w:space="0" w:color="auto"/>
              <w:left w:val="single" w:sz="4" w:space="0" w:color="auto"/>
              <w:bottom w:val="single" w:sz="4" w:space="0" w:color="auto"/>
              <w:right w:val="single" w:sz="4" w:space="0" w:color="auto"/>
            </w:tcBorders>
          </w:tcPr>
          <w:p w:rsidR="00560527" w:rsidRDefault="00560527" w:rsidP="004C3E69">
            <w:pPr>
              <w:spacing w:line="360" w:lineRule="auto"/>
              <w:jc w:val="both"/>
              <w:rPr>
                <w:rFonts w:ascii="Arial" w:hAnsi="Arial" w:cs="Arial"/>
                <w:sz w:val="22"/>
                <w:szCs w:val="22"/>
              </w:rPr>
            </w:pPr>
            <w:r>
              <w:rPr>
                <w:rFonts w:ascii="Arial" w:hAnsi="Arial" w:cs="Arial"/>
                <w:sz w:val="22"/>
                <w:szCs w:val="22"/>
              </w:rPr>
              <w:t>541 – Preservação e Conservação Ambiental</w:t>
            </w:r>
          </w:p>
        </w:tc>
        <w:tc>
          <w:tcPr>
            <w:tcW w:w="3542" w:type="dxa"/>
            <w:tcBorders>
              <w:top w:val="single" w:sz="4" w:space="0" w:color="auto"/>
              <w:left w:val="single" w:sz="4" w:space="0" w:color="auto"/>
              <w:bottom w:val="single" w:sz="4" w:space="0" w:color="auto"/>
              <w:right w:val="single" w:sz="4" w:space="0" w:color="auto"/>
            </w:tcBorders>
          </w:tcPr>
          <w:p w:rsidR="00560527" w:rsidRDefault="00560527" w:rsidP="00CD3780">
            <w:pPr>
              <w:spacing w:line="360" w:lineRule="auto"/>
              <w:jc w:val="right"/>
              <w:rPr>
                <w:rFonts w:ascii="Arial" w:hAnsi="Arial" w:cs="Arial"/>
                <w:sz w:val="22"/>
                <w:szCs w:val="22"/>
              </w:rPr>
            </w:pPr>
            <w:r>
              <w:rPr>
                <w:rFonts w:ascii="Arial" w:hAnsi="Arial" w:cs="Arial"/>
                <w:sz w:val="22"/>
                <w:szCs w:val="22"/>
              </w:rPr>
              <w:t>R$</w:t>
            </w:r>
            <w:r w:rsidR="00F97EB0">
              <w:rPr>
                <w:rFonts w:ascii="Arial" w:hAnsi="Arial" w:cs="Arial"/>
                <w:sz w:val="22"/>
                <w:szCs w:val="22"/>
              </w:rPr>
              <w:t xml:space="preserve"> </w:t>
            </w:r>
            <w:r w:rsidR="00B74960">
              <w:rPr>
                <w:rFonts w:ascii="Arial" w:hAnsi="Arial" w:cs="Arial"/>
                <w:sz w:val="22"/>
                <w:szCs w:val="22"/>
              </w:rPr>
              <w:t xml:space="preserve"> </w:t>
            </w:r>
            <w:r w:rsidR="007511E9">
              <w:rPr>
                <w:rFonts w:ascii="Arial" w:hAnsi="Arial" w:cs="Arial"/>
                <w:sz w:val="22"/>
                <w:szCs w:val="22"/>
              </w:rPr>
              <w:t xml:space="preserve">                             </w:t>
            </w:r>
            <w:r w:rsidR="00B74960">
              <w:rPr>
                <w:rFonts w:ascii="Arial" w:hAnsi="Arial" w:cs="Arial"/>
                <w:sz w:val="22"/>
                <w:szCs w:val="22"/>
              </w:rPr>
              <w:t xml:space="preserve">  </w:t>
            </w:r>
            <w:r w:rsidR="00F97EB0">
              <w:rPr>
                <w:rFonts w:ascii="Arial" w:hAnsi="Arial" w:cs="Arial"/>
                <w:sz w:val="22"/>
                <w:szCs w:val="22"/>
              </w:rPr>
              <w:t>169.828,00</w:t>
            </w:r>
            <w:r>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tcPr>
          <w:p w:rsidR="00D64F31" w:rsidRDefault="00D64F31" w:rsidP="004C3E69">
            <w:pPr>
              <w:spacing w:line="360" w:lineRule="auto"/>
              <w:jc w:val="both"/>
              <w:rPr>
                <w:rFonts w:ascii="Arial" w:hAnsi="Arial" w:cs="Arial"/>
                <w:b/>
                <w:bCs/>
                <w:sz w:val="22"/>
              </w:rPr>
            </w:pPr>
            <w:r>
              <w:rPr>
                <w:rFonts w:ascii="Arial" w:hAnsi="Arial" w:cs="Arial"/>
                <w:sz w:val="22"/>
                <w:szCs w:val="22"/>
              </w:rPr>
              <w:t>606 – Extensão Rural</w:t>
            </w:r>
          </w:p>
        </w:tc>
        <w:tc>
          <w:tcPr>
            <w:tcW w:w="3542" w:type="dxa"/>
            <w:tcBorders>
              <w:top w:val="single" w:sz="4" w:space="0" w:color="auto"/>
              <w:left w:val="single" w:sz="4" w:space="0" w:color="auto"/>
              <w:bottom w:val="single" w:sz="4" w:space="0" w:color="auto"/>
              <w:right w:val="single" w:sz="4" w:space="0" w:color="auto"/>
            </w:tcBorders>
          </w:tcPr>
          <w:p w:rsidR="00D64F31" w:rsidRDefault="00D64F31" w:rsidP="00CD3780">
            <w:pPr>
              <w:spacing w:line="360" w:lineRule="auto"/>
              <w:jc w:val="right"/>
              <w:rPr>
                <w:rFonts w:ascii="Arial" w:hAnsi="Arial" w:cs="Arial"/>
                <w:b/>
                <w:bCs/>
                <w:sz w:val="22"/>
              </w:rPr>
            </w:pPr>
            <w:r>
              <w:rPr>
                <w:rFonts w:ascii="Arial" w:hAnsi="Arial" w:cs="Arial"/>
                <w:sz w:val="22"/>
                <w:szCs w:val="22"/>
              </w:rPr>
              <w:t>R$</w:t>
            </w:r>
            <w:r w:rsidR="007511E9">
              <w:rPr>
                <w:rFonts w:ascii="Arial" w:hAnsi="Arial" w:cs="Arial"/>
                <w:sz w:val="22"/>
                <w:szCs w:val="22"/>
              </w:rPr>
              <w:t xml:space="preserve">                             </w:t>
            </w:r>
            <w:r w:rsidR="00F97EB0">
              <w:rPr>
                <w:rFonts w:ascii="Arial" w:hAnsi="Arial" w:cs="Arial"/>
                <w:sz w:val="22"/>
                <w:szCs w:val="22"/>
              </w:rPr>
              <w:t xml:space="preserve"> 1.184.000,00</w:t>
            </w:r>
            <w:r w:rsidR="00560527">
              <w:rPr>
                <w:rFonts w:ascii="Arial" w:hAnsi="Arial" w:cs="Arial"/>
                <w:sz w:val="22"/>
                <w:szCs w:val="22"/>
              </w:rPr>
              <w:t xml:space="preserve"> </w:t>
            </w:r>
            <w:r w:rsidR="003A03B7">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782 – Transporte Rodoviário</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611556">
            <w:pPr>
              <w:spacing w:line="360" w:lineRule="auto"/>
              <w:jc w:val="right"/>
              <w:rPr>
                <w:rFonts w:ascii="Arial" w:hAnsi="Arial" w:cs="Arial"/>
                <w:b/>
                <w:bCs/>
                <w:sz w:val="22"/>
              </w:rPr>
            </w:pPr>
            <w:r>
              <w:rPr>
                <w:rFonts w:ascii="Arial" w:hAnsi="Arial" w:cs="Arial"/>
                <w:sz w:val="22"/>
                <w:szCs w:val="22"/>
              </w:rPr>
              <w:t>R$</w:t>
            </w:r>
            <w:r w:rsidR="007511E9">
              <w:rPr>
                <w:rFonts w:ascii="Arial" w:hAnsi="Arial" w:cs="Arial"/>
                <w:sz w:val="22"/>
                <w:szCs w:val="22"/>
              </w:rPr>
              <w:t xml:space="preserve">                             </w:t>
            </w:r>
            <w:r w:rsidR="00F97EB0">
              <w:rPr>
                <w:rFonts w:ascii="Arial" w:hAnsi="Arial" w:cs="Arial"/>
                <w:sz w:val="22"/>
                <w:szCs w:val="22"/>
              </w:rPr>
              <w:t xml:space="preserve"> 1.870.300,00</w:t>
            </w:r>
            <w:r w:rsidR="00560527">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812 – Desporto Comunitário</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CD3780">
            <w:pPr>
              <w:spacing w:line="360" w:lineRule="auto"/>
              <w:jc w:val="right"/>
              <w:rPr>
                <w:rFonts w:ascii="Arial" w:hAnsi="Arial" w:cs="Arial"/>
                <w:b/>
                <w:bCs/>
                <w:sz w:val="22"/>
              </w:rPr>
            </w:pPr>
            <w:r>
              <w:rPr>
                <w:rFonts w:ascii="Arial" w:hAnsi="Arial" w:cs="Arial"/>
                <w:sz w:val="22"/>
                <w:szCs w:val="22"/>
              </w:rPr>
              <w:t>R$</w:t>
            </w:r>
            <w:r w:rsidR="00F97EB0">
              <w:rPr>
                <w:rFonts w:ascii="Arial" w:hAnsi="Arial" w:cs="Arial"/>
                <w:sz w:val="22"/>
                <w:szCs w:val="22"/>
              </w:rPr>
              <w:t xml:space="preserve"> </w:t>
            </w:r>
            <w:r w:rsidR="007511E9">
              <w:rPr>
                <w:rFonts w:ascii="Arial" w:hAnsi="Arial" w:cs="Arial"/>
                <w:sz w:val="22"/>
                <w:szCs w:val="22"/>
              </w:rPr>
              <w:t xml:space="preserve">                             </w:t>
            </w:r>
            <w:r w:rsidR="00F97EB0">
              <w:rPr>
                <w:rFonts w:ascii="Arial" w:hAnsi="Arial" w:cs="Arial"/>
                <w:sz w:val="22"/>
                <w:szCs w:val="22"/>
              </w:rPr>
              <w:t>1.732.750,00</w:t>
            </w:r>
            <w:r w:rsidR="00560527">
              <w:rPr>
                <w:rFonts w:ascii="Arial" w:hAnsi="Arial" w:cs="Arial"/>
                <w:sz w:val="22"/>
                <w:szCs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tcPr>
          <w:p w:rsidR="00D64F31" w:rsidRDefault="00D64F31" w:rsidP="004C3E69">
            <w:pPr>
              <w:spacing w:line="360" w:lineRule="auto"/>
              <w:jc w:val="both"/>
              <w:rPr>
                <w:rFonts w:ascii="Arial" w:hAnsi="Arial" w:cs="Arial"/>
                <w:b/>
                <w:bCs/>
                <w:sz w:val="22"/>
              </w:rPr>
            </w:pPr>
            <w:r>
              <w:rPr>
                <w:rFonts w:ascii="Arial" w:hAnsi="Arial" w:cs="Arial"/>
                <w:sz w:val="22"/>
                <w:szCs w:val="22"/>
              </w:rPr>
              <w:t>999 – Reserva de Contingência</w:t>
            </w:r>
          </w:p>
        </w:tc>
        <w:tc>
          <w:tcPr>
            <w:tcW w:w="3542" w:type="dxa"/>
            <w:tcBorders>
              <w:top w:val="single" w:sz="4" w:space="0" w:color="auto"/>
              <w:left w:val="single" w:sz="4" w:space="0" w:color="auto"/>
              <w:bottom w:val="single" w:sz="4" w:space="0" w:color="auto"/>
              <w:right w:val="single" w:sz="4" w:space="0" w:color="auto"/>
            </w:tcBorders>
          </w:tcPr>
          <w:p w:rsidR="00D64F31" w:rsidRPr="003A03B7" w:rsidRDefault="003A03B7" w:rsidP="00CD3780">
            <w:pPr>
              <w:spacing w:line="360" w:lineRule="auto"/>
              <w:jc w:val="right"/>
              <w:rPr>
                <w:rFonts w:ascii="Arial" w:hAnsi="Arial" w:cs="Arial"/>
                <w:bCs/>
                <w:sz w:val="22"/>
              </w:rPr>
            </w:pPr>
            <w:r>
              <w:rPr>
                <w:rFonts w:ascii="Arial" w:hAnsi="Arial" w:cs="Arial"/>
                <w:bCs/>
                <w:sz w:val="22"/>
              </w:rPr>
              <w:t>R$</w:t>
            </w:r>
            <w:r w:rsidR="007511E9">
              <w:rPr>
                <w:rFonts w:ascii="Arial" w:hAnsi="Arial" w:cs="Arial"/>
                <w:bCs/>
                <w:sz w:val="22"/>
              </w:rPr>
              <w:t xml:space="preserve">                             </w:t>
            </w:r>
            <w:r w:rsidR="00B74960">
              <w:rPr>
                <w:rFonts w:ascii="Arial" w:hAnsi="Arial" w:cs="Arial"/>
                <w:bCs/>
                <w:sz w:val="22"/>
              </w:rPr>
              <w:t xml:space="preserve">   </w:t>
            </w:r>
            <w:r w:rsidR="00F97EB0">
              <w:rPr>
                <w:rFonts w:ascii="Arial" w:hAnsi="Arial" w:cs="Arial"/>
                <w:bCs/>
                <w:sz w:val="22"/>
              </w:rPr>
              <w:t xml:space="preserve"> 200.000,00</w:t>
            </w:r>
            <w:r w:rsidR="00560527">
              <w:rPr>
                <w:rFonts w:ascii="Arial" w:hAnsi="Arial" w:cs="Arial"/>
                <w:bCs/>
                <w:sz w:val="22"/>
              </w:rPr>
              <w:t xml:space="preserve">  </w:t>
            </w:r>
          </w:p>
        </w:tc>
      </w:tr>
      <w:tr w:rsidR="00D64F31" w:rsidTr="004C3E69">
        <w:tc>
          <w:tcPr>
            <w:tcW w:w="5953"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sz w:val="22"/>
              </w:rPr>
            </w:pPr>
            <w:r>
              <w:rPr>
                <w:rFonts w:ascii="Arial" w:hAnsi="Arial" w:cs="Arial"/>
                <w:sz w:val="22"/>
                <w:szCs w:val="22"/>
              </w:rPr>
              <w:t>TOTAL</w:t>
            </w:r>
          </w:p>
        </w:tc>
        <w:tc>
          <w:tcPr>
            <w:tcW w:w="3542" w:type="dxa"/>
            <w:tcBorders>
              <w:top w:val="single" w:sz="4" w:space="0" w:color="auto"/>
              <w:left w:val="single" w:sz="4" w:space="0" w:color="auto"/>
              <w:bottom w:val="single" w:sz="4" w:space="0" w:color="auto"/>
              <w:right w:val="single" w:sz="4" w:space="0" w:color="auto"/>
            </w:tcBorders>
            <w:hideMark/>
          </w:tcPr>
          <w:p w:rsidR="00D64F31" w:rsidRDefault="00D64F31" w:rsidP="00CD3780">
            <w:pPr>
              <w:spacing w:line="360" w:lineRule="auto"/>
              <w:jc w:val="right"/>
              <w:rPr>
                <w:rFonts w:ascii="Arial" w:hAnsi="Arial" w:cs="Arial"/>
                <w:sz w:val="22"/>
              </w:rPr>
            </w:pPr>
            <w:r>
              <w:rPr>
                <w:rFonts w:ascii="Arial" w:hAnsi="Arial" w:cs="Arial"/>
                <w:sz w:val="22"/>
                <w:szCs w:val="22"/>
              </w:rPr>
              <w:t>R$</w:t>
            </w:r>
            <w:r w:rsidR="00F97EB0">
              <w:rPr>
                <w:rFonts w:ascii="Arial" w:hAnsi="Arial" w:cs="Arial"/>
                <w:sz w:val="22"/>
                <w:szCs w:val="22"/>
              </w:rPr>
              <w:t xml:space="preserve"> </w:t>
            </w:r>
            <w:r w:rsidR="007511E9">
              <w:rPr>
                <w:rFonts w:ascii="Arial" w:hAnsi="Arial" w:cs="Arial"/>
                <w:sz w:val="22"/>
                <w:szCs w:val="22"/>
              </w:rPr>
              <w:t xml:space="preserve">                           </w:t>
            </w:r>
            <w:r w:rsidR="00F97EB0">
              <w:rPr>
                <w:rFonts w:ascii="Arial" w:hAnsi="Arial" w:cs="Arial"/>
                <w:sz w:val="22"/>
                <w:szCs w:val="22"/>
              </w:rPr>
              <w:t>35.500.000,00</w:t>
            </w:r>
            <w:r w:rsidR="00560527">
              <w:rPr>
                <w:rFonts w:ascii="Arial" w:hAnsi="Arial" w:cs="Arial"/>
                <w:sz w:val="22"/>
                <w:szCs w:val="22"/>
              </w:rPr>
              <w:t xml:space="preserve">  </w:t>
            </w:r>
          </w:p>
        </w:tc>
      </w:tr>
    </w:tbl>
    <w:p w:rsidR="00D64F31" w:rsidRDefault="00D64F31" w:rsidP="00D64F31">
      <w:pPr>
        <w:spacing w:line="360" w:lineRule="auto"/>
        <w:jc w:val="both"/>
        <w:rPr>
          <w:rFonts w:ascii="Arial" w:hAnsi="Arial" w:cs="Arial"/>
          <w:b/>
          <w:sz w:val="22"/>
          <w:szCs w:val="22"/>
          <w:u w:val="single"/>
        </w:rPr>
      </w:pPr>
    </w:p>
    <w:p w:rsidR="00D64F31" w:rsidRDefault="00D64F31" w:rsidP="00D64F31">
      <w:pPr>
        <w:spacing w:line="360" w:lineRule="auto"/>
        <w:jc w:val="both"/>
        <w:rPr>
          <w:rFonts w:ascii="Arial" w:hAnsi="Arial" w:cs="Arial"/>
          <w:sz w:val="22"/>
          <w:szCs w:val="22"/>
          <w:u w:val="single"/>
        </w:rPr>
      </w:pPr>
      <w:r>
        <w:rPr>
          <w:rFonts w:ascii="Arial" w:hAnsi="Arial" w:cs="Arial"/>
          <w:sz w:val="22"/>
          <w:szCs w:val="22"/>
          <w:u w:val="single"/>
        </w:rPr>
        <w:t>03 – POR CATEGORIAS ECONÔMICAS</w:t>
      </w:r>
    </w:p>
    <w:tbl>
      <w:tblPr>
        <w:tblW w:w="9497"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54"/>
        <w:gridCol w:w="3543"/>
      </w:tblGrid>
      <w:tr w:rsidR="00D64F31" w:rsidTr="004C3E69">
        <w:tc>
          <w:tcPr>
            <w:tcW w:w="5954"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Despesas Correntes</w:t>
            </w:r>
          </w:p>
        </w:tc>
        <w:tc>
          <w:tcPr>
            <w:tcW w:w="3543" w:type="dxa"/>
            <w:tcBorders>
              <w:top w:val="single" w:sz="4" w:space="0" w:color="auto"/>
              <w:left w:val="single" w:sz="4" w:space="0" w:color="auto"/>
              <w:bottom w:val="single" w:sz="4" w:space="0" w:color="auto"/>
              <w:right w:val="single" w:sz="4" w:space="0" w:color="auto"/>
            </w:tcBorders>
            <w:hideMark/>
          </w:tcPr>
          <w:p w:rsidR="00D64F31" w:rsidRDefault="00D64F31" w:rsidP="00611556">
            <w:pPr>
              <w:spacing w:line="360" w:lineRule="auto"/>
              <w:jc w:val="right"/>
              <w:rPr>
                <w:rFonts w:ascii="Arial" w:hAnsi="Arial" w:cs="Arial"/>
                <w:b/>
                <w:bCs/>
                <w:sz w:val="22"/>
              </w:rPr>
            </w:pPr>
            <w:r>
              <w:rPr>
                <w:rFonts w:ascii="Arial" w:hAnsi="Arial" w:cs="Arial"/>
                <w:sz w:val="22"/>
                <w:szCs w:val="22"/>
              </w:rPr>
              <w:t>R$</w:t>
            </w:r>
            <w:r w:rsidR="00C81F03">
              <w:rPr>
                <w:rFonts w:ascii="Arial" w:hAnsi="Arial" w:cs="Arial"/>
                <w:sz w:val="22"/>
                <w:szCs w:val="22"/>
              </w:rPr>
              <w:t xml:space="preserve">                           </w:t>
            </w:r>
            <w:r w:rsidR="005155AC">
              <w:rPr>
                <w:rFonts w:ascii="Arial" w:hAnsi="Arial" w:cs="Arial"/>
                <w:sz w:val="22"/>
                <w:szCs w:val="22"/>
              </w:rPr>
              <w:t xml:space="preserve"> </w:t>
            </w:r>
            <w:r w:rsidR="00DC427E">
              <w:rPr>
                <w:rFonts w:ascii="Arial" w:hAnsi="Arial" w:cs="Arial"/>
                <w:sz w:val="22"/>
                <w:szCs w:val="22"/>
              </w:rPr>
              <w:t>2</w:t>
            </w:r>
            <w:r w:rsidR="000E20F5">
              <w:rPr>
                <w:rFonts w:ascii="Arial" w:hAnsi="Arial" w:cs="Arial"/>
                <w:sz w:val="22"/>
                <w:szCs w:val="22"/>
              </w:rPr>
              <w:t>9.860.969,64</w:t>
            </w:r>
            <w:r>
              <w:rPr>
                <w:rFonts w:ascii="Arial" w:hAnsi="Arial" w:cs="Arial"/>
                <w:sz w:val="22"/>
                <w:szCs w:val="22"/>
              </w:rPr>
              <w:t xml:space="preserve"> </w:t>
            </w:r>
          </w:p>
        </w:tc>
      </w:tr>
      <w:tr w:rsidR="00D64F31" w:rsidTr="004C3E69">
        <w:tc>
          <w:tcPr>
            <w:tcW w:w="5954"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Despesas de Capital</w:t>
            </w:r>
          </w:p>
        </w:tc>
        <w:tc>
          <w:tcPr>
            <w:tcW w:w="3543" w:type="dxa"/>
            <w:tcBorders>
              <w:top w:val="single" w:sz="4" w:space="0" w:color="auto"/>
              <w:left w:val="single" w:sz="4" w:space="0" w:color="auto"/>
              <w:bottom w:val="single" w:sz="4" w:space="0" w:color="auto"/>
              <w:right w:val="single" w:sz="4" w:space="0" w:color="auto"/>
            </w:tcBorders>
            <w:hideMark/>
          </w:tcPr>
          <w:p w:rsidR="00D64F31" w:rsidRDefault="00D64F31" w:rsidP="00611556">
            <w:pPr>
              <w:spacing w:line="360" w:lineRule="auto"/>
              <w:jc w:val="right"/>
              <w:rPr>
                <w:rFonts w:ascii="Arial" w:hAnsi="Arial" w:cs="Arial"/>
                <w:b/>
                <w:bCs/>
                <w:sz w:val="22"/>
              </w:rPr>
            </w:pPr>
            <w:r>
              <w:rPr>
                <w:rFonts w:ascii="Arial" w:hAnsi="Arial" w:cs="Arial"/>
                <w:sz w:val="22"/>
                <w:szCs w:val="22"/>
              </w:rPr>
              <w:t>R$</w:t>
            </w:r>
            <w:r w:rsidR="00C81F03">
              <w:rPr>
                <w:rFonts w:ascii="Arial" w:hAnsi="Arial" w:cs="Arial"/>
                <w:sz w:val="22"/>
                <w:szCs w:val="22"/>
              </w:rPr>
              <w:t xml:space="preserve">                           </w:t>
            </w:r>
            <w:r w:rsidR="00B74960">
              <w:rPr>
                <w:rFonts w:ascii="Arial" w:hAnsi="Arial" w:cs="Arial"/>
                <w:sz w:val="22"/>
                <w:szCs w:val="22"/>
              </w:rPr>
              <w:t xml:space="preserve"> </w:t>
            </w:r>
            <w:r w:rsidR="00124D52">
              <w:rPr>
                <w:rFonts w:ascii="Arial" w:hAnsi="Arial" w:cs="Arial"/>
                <w:sz w:val="22"/>
                <w:szCs w:val="22"/>
              </w:rPr>
              <w:t xml:space="preserve"> </w:t>
            </w:r>
            <w:r w:rsidR="00DC427E">
              <w:rPr>
                <w:rFonts w:ascii="Arial" w:hAnsi="Arial" w:cs="Arial"/>
                <w:sz w:val="22"/>
                <w:szCs w:val="22"/>
              </w:rPr>
              <w:t xml:space="preserve"> </w:t>
            </w:r>
            <w:r w:rsidR="000E20F5">
              <w:rPr>
                <w:rFonts w:ascii="Arial" w:hAnsi="Arial" w:cs="Arial"/>
                <w:sz w:val="22"/>
                <w:szCs w:val="22"/>
              </w:rPr>
              <w:t>5.439.030,56</w:t>
            </w:r>
            <w:r>
              <w:rPr>
                <w:rFonts w:ascii="Arial" w:hAnsi="Arial" w:cs="Arial"/>
                <w:sz w:val="22"/>
                <w:szCs w:val="22"/>
              </w:rPr>
              <w:t xml:space="preserve"> </w:t>
            </w:r>
          </w:p>
        </w:tc>
      </w:tr>
      <w:tr w:rsidR="00D64F31" w:rsidTr="004C3E69">
        <w:tc>
          <w:tcPr>
            <w:tcW w:w="5954" w:type="dxa"/>
            <w:tcBorders>
              <w:top w:val="single" w:sz="4" w:space="0" w:color="auto"/>
              <w:left w:val="single" w:sz="4" w:space="0" w:color="auto"/>
              <w:bottom w:val="single" w:sz="4" w:space="0" w:color="auto"/>
              <w:right w:val="single" w:sz="4" w:space="0" w:color="auto"/>
            </w:tcBorders>
          </w:tcPr>
          <w:p w:rsidR="00D64F31" w:rsidRDefault="00124D52" w:rsidP="004C3E69">
            <w:pPr>
              <w:spacing w:line="360" w:lineRule="auto"/>
              <w:jc w:val="both"/>
              <w:rPr>
                <w:rFonts w:ascii="Arial" w:hAnsi="Arial" w:cs="Arial"/>
                <w:b/>
                <w:bCs/>
                <w:sz w:val="22"/>
              </w:rPr>
            </w:pPr>
            <w:r>
              <w:rPr>
                <w:rFonts w:ascii="Arial" w:hAnsi="Arial" w:cs="Arial"/>
                <w:sz w:val="22"/>
                <w:szCs w:val="22"/>
              </w:rPr>
              <w:t>Reserva de Contingência</w:t>
            </w:r>
          </w:p>
        </w:tc>
        <w:tc>
          <w:tcPr>
            <w:tcW w:w="3543" w:type="dxa"/>
            <w:tcBorders>
              <w:top w:val="single" w:sz="4" w:space="0" w:color="auto"/>
              <w:left w:val="single" w:sz="4" w:space="0" w:color="auto"/>
              <w:bottom w:val="single" w:sz="4" w:space="0" w:color="auto"/>
              <w:right w:val="single" w:sz="4" w:space="0" w:color="auto"/>
            </w:tcBorders>
          </w:tcPr>
          <w:p w:rsidR="00D64F31" w:rsidRDefault="00D64F31" w:rsidP="00BC140E">
            <w:pPr>
              <w:spacing w:line="360" w:lineRule="auto"/>
              <w:jc w:val="right"/>
              <w:rPr>
                <w:rFonts w:ascii="Arial" w:hAnsi="Arial" w:cs="Arial"/>
                <w:b/>
                <w:bCs/>
                <w:sz w:val="22"/>
              </w:rPr>
            </w:pPr>
            <w:r>
              <w:rPr>
                <w:rFonts w:ascii="Arial" w:hAnsi="Arial" w:cs="Arial"/>
                <w:sz w:val="22"/>
                <w:szCs w:val="22"/>
              </w:rPr>
              <w:t>R$</w:t>
            </w:r>
            <w:r w:rsidR="00B74960">
              <w:rPr>
                <w:rFonts w:ascii="Arial" w:hAnsi="Arial" w:cs="Arial"/>
                <w:sz w:val="22"/>
                <w:szCs w:val="22"/>
              </w:rPr>
              <w:t xml:space="preserve"> </w:t>
            </w:r>
            <w:r w:rsidR="00C81F03">
              <w:rPr>
                <w:rFonts w:ascii="Arial" w:hAnsi="Arial" w:cs="Arial"/>
                <w:sz w:val="22"/>
                <w:szCs w:val="22"/>
              </w:rPr>
              <w:t xml:space="preserve">                           </w:t>
            </w:r>
            <w:r w:rsidR="00B74960">
              <w:rPr>
                <w:rFonts w:ascii="Arial" w:hAnsi="Arial" w:cs="Arial"/>
                <w:sz w:val="22"/>
                <w:szCs w:val="22"/>
              </w:rPr>
              <w:t xml:space="preserve">    </w:t>
            </w:r>
            <w:r w:rsidR="005155AC">
              <w:rPr>
                <w:rFonts w:ascii="Arial" w:hAnsi="Arial" w:cs="Arial"/>
                <w:sz w:val="22"/>
                <w:szCs w:val="22"/>
              </w:rPr>
              <w:t xml:space="preserve"> </w:t>
            </w:r>
            <w:r w:rsidR="00DC427E">
              <w:rPr>
                <w:rFonts w:ascii="Arial" w:hAnsi="Arial" w:cs="Arial"/>
                <w:sz w:val="22"/>
                <w:szCs w:val="22"/>
              </w:rPr>
              <w:t>200.000,00</w:t>
            </w:r>
            <w:r>
              <w:rPr>
                <w:rFonts w:ascii="Arial" w:hAnsi="Arial" w:cs="Arial"/>
                <w:sz w:val="22"/>
                <w:szCs w:val="22"/>
              </w:rPr>
              <w:t xml:space="preserve"> </w:t>
            </w:r>
          </w:p>
        </w:tc>
      </w:tr>
      <w:tr w:rsidR="00D64F31" w:rsidTr="004C3E69">
        <w:tc>
          <w:tcPr>
            <w:tcW w:w="5954"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sz w:val="22"/>
              </w:rPr>
            </w:pPr>
            <w:r>
              <w:rPr>
                <w:rFonts w:ascii="Arial" w:hAnsi="Arial" w:cs="Arial"/>
                <w:sz w:val="22"/>
                <w:szCs w:val="22"/>
              </w:rPr>
              <w:t>TOTAL DA DESPESA</w:t>
            </w:r>
          </w:p>
        </w:tc>
        <w:tc>
          <w:tcPr>
            <w:tcW w:w="3543" w:type="dxa"/>
            <w:tcBorders>
              <w:top w:val="single" w:sz="4" w:space="0" w:color="auto"/>
              <w:left w:val="single" w:sz="4" w:space="0" w:color="auto"/>
              <w:bottom w:val="single" w:sz="4" w:space="0" w:color="auto"/>
              <w:right w:val="single" w:sz="4" w:space="0" w:color="auto"/>
            </w:tcBorders>
            <w:hideMark/>
          </w:tcPr>
          <w:p w:rsidR="00D64F31" w:rsidRDefault="005155AC" w:rsidP="00DC427E">
            <w:pPr>
              <w:spacing w:line="360" w:lineRule="auto"/>
              <w:jc w:val="right"/>
              <w:rPr>
                <w:rFonts w:ascii="Arial" w:hAnsi="Arial" w:cs="Arial"/>
                <w:sz w:val="22"/>
              </w:rPr>
            </w:pPr>
            <w:r>
              <w:rPr>
                <w:rFonts w:ascii="Arial" w:hAnsi="Arial" w:cs="Arial"/>
                <w:sz w:val="22"/>
              </w:rPr>
              <w:t xml:space="preserve">R$ </w:t>
            </w:r>
            <w:r w:rsidR="00C81F03">
              <w:rPr>
                <w:rFonts w:ascii="Arial" w:hAnsi="Arial" w:cs="Arial"/>
                <w:sz w:val="22"/>
              </w:rPr>
              <w:t xml:space="preserve">                           </w:t>
            </w:r>
            <w:r w:rsidR="00BB5F62">
              <w:rPr>
                <w:rFonts w:ascii="Arial" w:hAnsi="Arial" w:cs="Arial"/>
                <w:sz w:val="22"/>
              </w:rPr>
              <w:t>3</w:t>
            </w:r>
            <w:r w:rsidR="000E20F5">
              <w:rPr>
                <w:rFonts w:ascii="Arial" w:hAnsi="Arial" w:cs="Arial"/>
                <w:sz w:val="22"/>
              </w:rPr>
              <w:t>5.500.000,00</w:t>
            </w:r>
          </w:p>
        </w:tc>
      </w:tr>
    </w:tbl>
    <w:p w:rsidR="00D64F31" w:rsidRDefault="00D64F31" w:rsidP="00D64F31">
      <w:pPr>
        <w:spacing w:line="360" w:lineRule="auto"/>
        <w:ind w:firstLine="1418"/>
        <w:rPr>
          <w:rFonts w:ascii="Arial" w:hAnsi="Arial" w:cs="Arial"/>
          <w:bCs/>
          <w:sz w:val="22"/>
          <w:szCs w:val="22"/>
          <w:u w:val="single"/>
        </w:rPr>
      </w:pPr>
    </w:p>
    <w:p w:rsidR="00D64F31" w:rsidRDefault="00D64F31" w:rsidP="00D64F31">
      <w:pPr>
        <w:spacing w:line="360" w:lineRule="auto"/>
        <w:rPr>
          <w:rFonts w:ascii="Arial" w:hAnsi="Arial" w:cs="Arial"/>
          <w:bCs/>
          <w:sz w:val="22"/>
          <w:szCs w:val="22"/>
          <w:u w:val="single"/>
        </w:rPr>
      </w:pPr>
      <w:r>
        <w:rPr>
          <w:rFonts w:ascii="Arial" w:hAnsi="Arial" w:cs="Arial"/>
          <w:sz w:val="22"/>
          <w:szCs w:val="22"/>
          <w:u w:val="single"/>
        </w:rPr>
        <w:t>04 – ÓRGÃOS DA ADMINISTRAÇÃO</w:t>
      </w:r>
    </w:p>
    <w:tbl>
      <w:tblPr>
        <w:tblW w:w="949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43"/>
        <w:gridCol w:w="1984"/>
        <w:gridCol w:w="2268"/>
      </w:tblGrid>
      <w:tr w:rsidR="00D64F31" w:rsidTr="004C3E69">
        <w:tc>
          <w:tcPr>
            <w:tcW w:w="524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1º- Câmara Municipal</w:t>
            </w:r>
          </w:p>
        </w:tc>
        <w:tc>
          <w:tcPr>
            <w:tcW w:w="1984" w:type="dxa"/>
            <w:tcBorders>
              <w:top w:val="single" w:sz="4" w:space="0" w:color="auto"/>
              <w:left w:val="single" w:sz="4" w:space="0" w:color="auto"/>
              <w:bottom w:val="single" w:sz="4" w:space="0" w:color="auto"/>
              <w:right w:val="single" w:sz="4" w:space="0" w:color="auto"/>
            </w:tcBorders>
            <w:hideMark/>
          </w:tcPr>
          <w:p w:rsidR="00D64F31" w:rsidRDefault="00D64F31" w:rsidP="00DC427E">
            <w:pPr>
              <w:spacing w:line="360" w:lineRule="auto"/>
              <w:jc w:val="right"/>
              <w:rPr>
                <w:rFonts w:ascii="Arial" w:hAnsi="Arial" w:cs="Arial"/>
                <w:b/>
                <w:bCs/>
                <w:sz w:val="22"/>
              </w:rPr>
            </w:pPr>
            <w:r>
              <w:rPr>
                <w:rFonts w:ascii="Arial" w:hAnsi="Arial" w:cs="Arial"/>
                <w:sz w:val="22"/>
                <w:szCs w:val="22"/>
              </w:rPr>
              <w:t>R$</w:t>
            </w:r>
            <w:r w:rsidR="00041B4A">
              <w:rPr>
                <w:rFonts w:ascii="Arial" w:hAnsi="Arial" w:cs="Arial"/>
                <w:sz w:val="22"/>
                <w:szCs w:val="22"/>
              </w:rPr>
              <w:t xml:space="preserve"> </w:t>
            </w:r>
            <w:r w:rsidR="00B74960">
              <w:rPr>
                <w:rFonts w:ascii="Arial" w:hAnsi="Arial" w:cs="Arial"/>
                <w:sz w:val="22"/>
                <w:szCs w:val="22"/>
              </w:rPr>
              <w:t xml:space="preserve">  </w:t>
            </w:r>
            <w:r w:rsidR="000E20F5">
              <w:rPr>
                <w:rFonts w:ascii="Arial" w:hAnsi="Arial" w:cs="Arial"/>
                <w:sz w:val="22"/>
                <w:szCs w:val="22"/>
              </w:rPr>
              <w:t>1.128.000,00</w:t>
            </w:r>
            <w:r>
              <w:rPr>
                <w:rFonts w:ascii="Arial" w:hAnsi="Arial" w:cs="Arial"/>
                <w:sz w:val="22"/>
                <w:szCs w:val="22"/>
              </w:rPr>
              <w:t xml:space="preserve"> </w:t>
            </w:r>
          </w:p>
        </w:tc>
        <w:tc>
          <w:tcPr>
            <w:tcW w:w="2268" w:type="dxa"/>
            <w:tcBorders>
              <w:top w:val="single" w:sz="4" w:space="0" w:color="auto"/>
              <w:left w:val="single" w:sz="4" w:space="0" w:color="auto"/>
              <w:bottom w:val="single" w:sz="4" w:space="0" w:color="auto"/>
              <w:right w:val="single" w:sz="4" w:space="0" w:color="auto"/>
            </w:tcBorders>
            <w:hideMark/>
          </w:tcPr>
          <w:p w:rsidR="00D64F31" w:rsidRDefault="00F243A5" w:rsidP="007A5A41">
            <w:pPr>
              <w:spacing w:line="360" w:lineRule="auto"/>
              <w:jc w:val="right"/>
              <w:rPr>
                <w:rFonts w:ascii="Arial" w:hAnsi="Arial" w:cs="Arial"/>
                <w:b/>
                <w:bCs/>
                <w:sz w:val="22"/>
              </w:rPr>
            </w:pPr>
            <w:r>
              <w:rPr>
                <w:rFonts w:ascii="Arial" w:hAnsi="Arial" w:cs="Arial"/>
                <w:sz w:val="22"/>
                <w:szCs w:val="22"/>
              </w:rPr>
              <w:t xml:space="preserve"> </w:t>
            </w:r>
            <w:r w:rsidR="004F0A93">
              <w:rPr>
                <w:rFonts w:ascii="Arial" w:hAnsi="Arial" w:cs="Arial"/>
                <w:sz w:val="22"/>
                <w:szCs w:val="22"/>
              </w:rPr>
              <w:t>3,18</w:t>
            </w:r>
            <w:r>
              <w:rPr>
                <w:rFonts w:ascii="Arial" w:hAnsi="Arial" w:cs="Arial"/>
                <w:sz w:val="22"/>
                <w:szCs w:val="22"/>
              </w:rPr>
              <w:t xml:space="preserve"> </w:t>
            </w:r>
            <w:r w:rsidR="00D64F31">
              <w:rPr>
                <w:rFonts w:ascii="Arial" w:hAnsi="Arial" w:cs="Arial"/>
                <w:sz w:val="22"/>
                <w:szCs w:val="22"/>
              </w:rPr>
              <w:t>%</w:t>
            </w:r>
            <w:r>
              <w:rPr>
                <w:rFonts w:ascii="Arial" w:hAnsi="Arial" w:cs="Arial"/>
                <w:sz w:val="22"/>
                <w:szCs w:val="22"/>
              </w:rPr>
              <w:t xml:space="preserve">  </w:t>
            </w:r>
          </w:p>
        </w:tc>
      </w:tr>
      <w:tr w:rsidR="00D64F31" w:rsidTr="004C3E69">
        <w:tc>
          <w:tcPr>
            <w:tcW w:w="524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2º- Prefeitura Municipal</w:t>
            </w:r>
          </w:p>
        </w:tc>
        <w:tc>
          <w:tcPr>
            <w:tcW w:w="1984" w:type="dxa"/>
            <w:tcBorders>
              <w:top w:val="single" w:sz="4" w:space="0" w:color="auto"/>
              <w:left w:val="single" w:sz="4" w:space="0" w:color="auto"/>
              <w:bottom w:val="single" w:sz="4" w:space="0" w:color="auto"/>
              <w:right w:val="single" w:sz="4" w:space="0" w:color="auto"/>
            </w:tcBorders>
            <w:hideMark/>
          </w:tcPr>
          <w:p w:rsidR="00D64F31" w:rsidRDefault="00D64F31" w:rsidP="00DC427E">
            <w:pPr>
              <w:spacing w:line="360" w:lineRule="auto"/>
              <w:jc w:val="right"/>
              <w:rPr>
                <w:rFonts w:ascii="Arial" w:hAnsi="Arial" w:cs="Arial"/>
                <w:b/>
                <w:bCs/>
                <w:sz w:val="22"/>
              </w:rPr>
            </w:pPr>
            <w:r>
              <w:rPr>
                <w:rFonts w:ascii="Arial" w:hAnsi="Arial" w:cs="Arial"/>
                <w:sz w:val="22"/>
                <w:szCs w:val="22"/>
              </w:rPr>
              <w:t>R$</w:t>
            </w:r>
            <w:r w:rsidR="005155AC">
              <w:rPr>
                <w:rFonts w:ascii="Arial" w:hAnsi="Arial" w:cs="Arial"/>
                <w:sz w:val="22"/>
                <w:szCs w:val="22"/>
              </w:rPr>
              <w:t xml:space="preserve"> </w:t>
            </w:r>
            <w:r w:rsidR="00BB5F62">
              <w:rPr>
                <w:rFonts w:ascii="Arial" w:hAnsi="Arial" w:cs="Arial"/>
                <w:sz w:val="22"/>
                <w:szCs w:val="22"/>
              </w:rPr>
              <w:t>3</w:t>
            </w:r>
            <w:r w:rsidR="004F0A93">
              <w:rPr>
                <w:rFonts w:ascii="Arial" w:hAnsi="Arial" w:cs="Arial"/>
                <w:sz w:val="22"/>
                <w:szCs w:val="22"/>
              </w:rPr>
              <w:t>4.172.000</w:t>
            </w:r>
            <w:r w:rsidR="00BB5F62">
              <w:rPr>
                <w:rFonts w:ascii="Arial" w:hAnsi="Arial" w:cs="Arial"/>
                <w:sz w:val="22"/>
                <w:szCs w:val="22"/>
              </w:rPr>
              <w:t>,00</w:t>
            </w:r>
            <w:r>
              <w:rPr>
                <w:rFonts w:ascii="Arial" w:hAnsi="Arial" w:cs="Arial"/>
                <w:sz w:val="22"/>
                <w:szCs w:val="22"/>
              </w:rPr>
              <w:t xml:space="preserve"> </w:t>
            </w:r>
          </w:p>
        </w:tc>
        <w:tc>
          <w:tcPr>
            <w:tcW w:w="2268" w:type="dxa"/>
            <w:tcBorders>
              <w:top w:val="single" w:sz="4" w:space="0" w:color="auto"/>
              <w:left w:val="single" w:sz="4" w:space="0" w:color="auto"/>
              <w:bottom w:val="single" w:sz="4" w:space="0" w:color="auto"/>
              <w:right w:val="single" w:sz="4" w:space="0" w:color="auto"/>
            </w:tcBorders>
            <w:hideMark/>
          </w:tcPr>
          <w:p w:rsidR="00D64F31" w:rsidRDefault="007A5A41" w:rsidP="007A5A41">
            <w:pPr>
              <w:spacing w:line="360" w:lineRule="auto"/>
              <w:jc w:val="center"/>
              <w:rPr>
                <w:rFonts w:ascii="Arial" w:hAnsi="Arial" w:cs="Arial"/>
                <w:b/>
                <w:bCs/>
                <w:sz w:val="22"/>
              </w:rPr>
            </w:pPr>
            <w:r>
              <w:rPr>
                <w:rFonts w:ascii="Arial" w:hAnsi="Arial" w:cs="Arial"/>
                <w:sz w:val="22"/>
                <w:szCs w:val="22"/>
              </w:rPr>
              <w:t xml:space="preserve">                     </w:t>
            </w:r>
            <w:r w:rsidR="00D46A6C">
              <w:rPr>
                <w:rFonts w:ascii="Arial" w:hAnsi="Arial" w:cs="Arial"/>
                <w:sz w:val="22"/>
                <w:szCs w:val="22"/>
              </w:rPr>
              <w:t>9</w:t>
            </w:r>
            <w:r w:rsidR="00BB5F62">
              <w:rPr>
                <w:rFonts w:ascii="Arial" w:hAnsi="Arial" w:cs="Arial"/>
                <w:sz w:val="22"/>
                <w:szCs w:val="22"/>
              </w:rPr>
              <w:t>6,</w:t>
            </w:r>
            <w:r w:rsidR="004F0A93">
              <w:rPr>
                <w:rFonts w:ascii="Arial" w:hAnsi="Arial" w:cs="Arial"/>
                <w:sz w:val="22"/>
                <w:szCs w:val="22"/>
              </w:rPr>
              <w:t>26</w:t>
            </w:r>
            <w:r w:rsidR="00D64F31">
              <w:rPr>
                <w:rFonts w:ascii="Arial" w:hAnsi="Arial" w:cs="Arial"/>
                <w:sz w:val="22"/>
                <w:szCs w:val="22"/>
              </w:rPr>
              <w:t xml:space="preserve"> %</w:t>
            </w:r>
          </w:p>
        </w:tc>
      </w:tr>
      <w:tr w:rsidR="00D64F31" w:rsidTr="004C3E69">
        <w:tc>
          <w:tcPr>
            <w:tcW w:w="524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b/>
                <w:bCs/>
                <w:sz w:val="22"/>
              </w:rPr>
            </w:pPr>
            <w:r>
              <w:rPr>
                <w:rFonts w:ascii="Arial" w:hAnsi="Arial" w:cs="Arial"/>
                <w:sz w:val="22"/>
                <w:szCs w:val="22"/>
              </w:rPr>
              <w:t>9º Reserva de Contingência</w:t>
            </w:r>
          </w:p>
        </w:tc>
        <w:tc>
          <w:tcPr>
            <w:tcW w:w="1984" w:type="dxa"/>
            <w:tcBorders>
              <w:top w:val="single" w:sz="4" w:space="0" w:color="auto"/>
              <w:left w:val="single" w:sz="4" w:space="0" w:color="auto"/>
              <w:bottom w:val="single" w:sz="4" w:space="0" w:color="auto"/>
              <w:right w:val="single" w:sz="4" w:space="0" w:color="auto"/>
            </w:tcBorders>
            <w:hideMark/>
          </w:tcPr>
          <w:p w:rsidR="00D64F31" w:rsidRDefault="00D64F31" w:rsidP="00BC140E">
            <w:pPr>
              <w:spacing w:line="360" w:lineRule="auto"/>
              <w:jc w:val="right"/>
              <w:rPr>
                <w:rFonts w:ascii="Arial" w:hAnsi="Arial" w:cs="Arial"/>
                <w:b/>
                <w:bCs/>
                <w:sz w:val="22"/>
              </w:rPr>
            </w:pPr>
            <w:r>
              <w:rPr>
                <w:rFonts w:ascii="Arial" w:hAnsi="Arial" w:cs="Arial"/>
                <w:sz w:val="22"/>
                <w:szCs w:val="22"/>
              </w:rPr>
              <w:t>R$</w:t>
            </w:r>
            <w:r w:rsidR="00B74960">
              <w:rPr>
                <w:rFonts w:ascii="Arial" w:hAnsi="Arial" w:cs="Arial"/>
                <w:sz w:val="22"/>
                <w:szCs w:val="22"/>
              </w:rPr>
              <w:t xml:space="preserve">     </w:t>
            </w:r>
            <w:r w:rsidR="005155AC">
              <w:rPr>
                <w:rFonts w:ascii="Arial" w:hAnsi="Arial" w:cs="Arial"/>
                <w:sz w:val="22"/>
                <w:szCs w:val="22"/>
              </w:rPr>
              <w:t xml:space="preserve"> </w:t>
            </w:r>
            <w:r w:rsidR="00DC427E">
              <w:rPr>
                <w:rFonts w:ascii="Arial" w:hAnsi="Arial" w:cs="Arial"/>
                <w:sz w:val="22"/>
                <w:szCs w:val="22"/>
              </w:rPr>
              <w:t>200.000,00</w:t>
            </w:r>
            <w:r>
              <w:rPr>
                <w:rFonts w:ascii="Arial" w:hAnsi="Arial" w:cs="Arial"/>
                <w:sz w:val="22"/>
                <w:szCs w:val="22"/>
              </w:rPr>
              <w:t xml:space="preserve"> </w:t>
            </w:r>
          </w:p>
        </w:tc>
        <w:tc>
          <w:tcPr>
            <w:tcW w:w="2268" w:type="dxa"/>
            <w:tcBorders>
              <w:top w:val="single" w:sz="4" w:space="0" w:color="auto"/>
              <w:left w:val="single" w:sz="4" w:space="0" w:color="auto"/>
              <w:bottom w:val="single" w:sz="4" w:space="0" w:color="auto"/>
              <w:right w:val="single" w:sz="4" w:space="0" w:color="auto"/>
            </w:tcBorders>
            <w:hideMark/>
          </w:tcPr>
          <w:p w:rsidR="00D64F31" w:rsidRDefault="00D46A6C" w:rsidP="007A5A41">
            <w:pPr>
              <w:spacing w:line="360" w:lineRule="auto"/>
              <w:jc w:val="right"/>
              <w:rPr>
                <w:rFonts w:ascii="Arial" w:hAnsi="Arial" w:cs="Arial"/>
                <w:b/>
                <w:bCs/>
                <w:sz w:val="22"/>
              </w:rPr>
            </w:pPr>
            <w:r>
              <w:rPr>
                <w:rFonts w:ascii="Arial" w:hAnsi="Arial" w:cs="Arial"/>
                <w:sz w:val="22"/>
                <w:szCs w:val="22"/>
              </w:rPr>
              <w:t>0,</w:t>
            </w:r>
            <w:r w:rsidR="00A71A7B">
              <w:rPr>
                <w:rFonts w:ascii="Arial" w:hAnsi="Arial" w:cs="Arial"/>
                <w:sz w:val="22"/>
                <w:szCs w:val="22"/>
              </w:rPr>
              <w:t>5</w:t>
            </w:r>
            <w:r w:rsidR="004F0A93">
              <w:rPr>
                <w:rFonts w:ascii="Arial" w:hAnsi="Arial" w:cs="Arial"/>
                <w:sz w:val="22"/>
                <w:szCs w:val="22"/>
              </w:rPr>
              <w:t>6</w:t>
            </w:r>
            <w:r w:rsidR="00D64F31">
              <w:rPr>
                <w:rFonts w:ascii="Arial" w:hAnsi="Arial" w:cs="Arial"/>
                <w:sz w:val="22"/>
                <w:szCs w:val="22"/>
              </w:rPr>
              <w:t xml:space="preserve"> %</w:t>
            </w:r>
          </w:p>
        </w:tc>
      </w:tr>
      <w:tr w:rsidR="00D64F31" w:rsidTr="004C3E69">
        <w:tc>
          <w:tcPr>
            <w:tcW w:w="5245" w:type="dxa"/>
            <w:tcBorders>
              <w:top w:val="single" w:sz="4" w:space="0" w:color="auto"/>
              <w:left w:val="single" w:sz="4" w:space="0" w:color="auto"/>
              <w:bottom w:val="single" w:sz="4" w:space="0" w:color="auto"/>
              <w:right w:val="single" w:sz="4" w:space="0" w:color="auto"/>
            </w:tcBorders>
            <w:hideMark/>
          </w:tcPr>
          <w:p w:rsidR="00D64F31" w:rsidRDefault="00D64F31" w:rsidP="004C3E69">
            <w:pPr>
              <w:spacing w:line="360" w:lineRule="auto"/>
              <w:jc w:val="both"/>
              <w:rPr>
                <w:rFonts w:ascii="Arial" w:hAnsi="Arial" w:cs="Arial"/>
                <w:sz w:val="22"/>
              </w:rPr>
            </w:pPr>
            <w:r>
              <w:rPr>
                <w:rFonts w:ascii="Arial" w:hAnsi="Arial" w:cs="Arial"/>
                <w:sz w:val="22"/>
                <w:szCs w:val="22"/>
              </w:rPr>
              <w:t xml:space="preserve">TOTAL DA DESPESA POR ORGÃO </w:t>
            </w:r>
          </w:p>
        </w:tc>
        <w:tc>
          <w:tcPr>
            <w:tcW w:w="1984" w:type="dxa"/>
            <w:tcBorders>
              <w:top w:val="single" w:sz="4" w:space="0" w:color="auto"/>
              <w:left w:val="single" w:sz="4" w:space="0" w:color="auto"/>
              <w:bottom w:val="single" w:sz="4" w:space="0" w:color="auto"/>
              <w:right w:val="single" w:sz="4" w:space="0" w:color="auto"/>
            </w:tcBorders>
            <w:hideMark/>
          </w:tcPr>
          <w:p w:rsidR="00D64F31" w:rsidRDefault="00D64F31" w:rsidP="00DC427E">
            <w:pPr>
              <w:spacing w:line="360" w:lineRule="auto"/>
              <w:jc w:val="right"/>
              <w:rPr>
                <w:rFonts w:ascii="Arial" w:hAnsi="Arial" w:cs="Arial"/>
                <w:sz w:val="22"/>
              </w:rPr>
            </w:pPr>
            <w:r>
              <w:rPr>
                <w:rFonts w:ascii="Arial" w:hAnsi="Arial" w:cs="Arial"/>
                <w:sz w:val="22"/>
                <w:szCs w:val="22"/>
              </w:rPr>
              <w:t>R$</w:t>
            </w:r>
            <w:r w:rsidR="00F243A5">
              <w:rPr>
                <w:rFonts w:ascii="Arial" w:hAnsi="Arial" w:cs="Arial"/>
                <w:sz w:val="22"/>
                <w:szCs w:val="22"/>
              </w:rPr>
              <w:t xml:space="preserve"> </w:t>
            </w:r>
            <w:r w:rsidR="00BB5F62">
              <w:rPr>
                <w:rFonts w:ascii="Arial" w:hAnsi="Arial" w:cs="Arial"/>
                <w:sz w:val="22"/>
                <w:szCs w:val="22"/>
              </w:rPr>
              <w:t>3</w:t>
            </w:r>
            <w:r w:rsidR="000E20F5">
              <w:rPr>
                <w:rFonts w:ascii="Arial" w:hAnsi="Arial" w:cs="Arial"/>
                <w:sz w:val="22"/>
                <w:szCs w:val="22"/>
              </w:rPr>
              <w:t>5.500.000,00</w:t>
            </w:r>
            <w:r>
              <w:rPr>
                <w:rFonts w:ascii="Arial" w:hAnsi="Arial" w:cs="Arial"/>
                <w:sz w:val="22"/>
                <w:szCs w:val="22"/>
              </w:rPr>
              <w:t xml:space="preserve"> </w:t>
            </w:r>
          </w:p>
        </w:tc>
        <w:tc>
          <w:tcPr>
            <w:tcW w:w="2268" w:type="dxa"/>
            <w:tcBorders>
              <w:top w:val="single" w:sz="4" w:space="0" w:color="auto"/>
              <w:left w:val="single" w:sz="4" w:space="0" w:color="auto"/>
              <w:bottom w:val="single" w:sz="4" w:space="0" w:color="auto"/>
              <w:right w:val="single" w:sz="4" w:space="0" w:color="auto"/>
            </w:tcBorders>
            <w:hideMark/>
          </w:tcPr>
          <w:p w:rsidR="00D64F31" w:rsidRDefault="00B55F8F" w:rsidP="004C3E69">
            <w:pPr>
              <w:spacing w:line="360" w:lineRule="auto"/>
              <w:jc w:val="right"/>
              <w:rPr>
                <w:rFonts w:ascii="Arial" w:hAnsi="Arial" w:cs="Arial"/>
                <w:b/>
                <w:sz w:val="22"/>
              </w:rPr>
            </w:pPr>
            <w:r>
              <w:rPr>
                <w:rFonts w:ascii="Arial" w:hAnsi="Arial" w:cs="Arial"/>
                <w:sz w:val="22"/>
                <w:szCs w:val="22"/>
              </w:rPr>
              <w:t xml:space="preserve">100,00 </w:t>
            </w:r>
            <w:r w:rsidR="00D64F31">
              <w:rPr>
                <w:rFonts w:ascii="Arial" w:hAnsi="Arial" w:cs="Arial"/>
                <w:sz w:val="22"/>
                <w:szCs w:val="22"/>
              </w:rPr>
              <w:t>%</w:t>
            </w:r>
          </w:p>
        </w:tc>
      </w:tr>
    </w:tbl>
    <w:p w:rsidR="00D64F31" w:rsidRDefault="00D64F31" w:rsidP="00D64F31">
      <w:pPr>
        <w:spacing w:line="360" w:lineRule="auto"/>
        <w:jc w:val="both"/>
        <w:rPr>
          <w:rFonts w:ascii="Arial" w:hAnsi="Arial" w:cs="Arial"/>
          <w:b/>
          <w:sz w:val="22"/>
          <w:szCs w:val="22"/>
        </w:rPr>
      </w:pPr>
    </w:p>
    <w:p w:rsidR="00D64F31" w:rsidRDefault="00D64F31" w:rsidP="00D64F31">
      <w:pPr>
        <w:spacing w:line="360" w:lineRule="auto"/>
        <w:jc w:val="both"/>
        <w:rPr>
          <w:rFonts w:ascii="Arial" w:hAnsi="Arial" w:cs="Arial"/>
          <w:b/>
          <w:sz w:val="22"/>
          <w:szCs w:val="22"/>
        </w:rPr>
      </w:pPr>
      <w:r>
        <w:rPr>
          <w:rFonts w:ascii="Arial" w:hAnsi="Arial" w:cs="Arial"/>
          <w:sz w:val="22"/>
          <w:szCs w:val="22"/>
        </w:rPr>
        <w:t>ARTIGO 4º - O Poder Executivo é autorizado a:</w:t>
      </w:r>
    </w:p>
    <w:p w:rsidR="00D64F31" w:rsidRDefault="00D64F31" w:rsidP="00D64F31">
      <w:pPr>
        <w:numPr>
          <w:ilvl w:val="0"/>
          <w:numId w:val="39"/>
        </w:numPr>
        <w:spacing w:line="360" w:lineRule="auto"/>
        <w:jc w:val="both"/>
        <w:rPr>
          <w:rFonts w:ascii="Arial" w:hAnsi="Arial" w:cs="Arial"/>
          <w:b/>
          <w:sz w:val="22"/>
          <w:szCs w:val="22"/>
        </w:rPr>
      </w:pPr>
      <w:r>
        <w:rPr>
          <w:rFonts w:ascii="Arial" w:hAnsi="Arial" w:cs="Arial"/>
          <w:sz w:val="22"/>
          <w:szCs w:val="22"/>
        </w:rPr>
        <w:t>Realizar Operações de Crédito, por antecipação da receita, nos termos da legislação em vigor.</w:t>
      </w:r>
    </w:p>
    <w:p w:rsidR="00D64F31" w:rsidRDefault="00D64F31" w:rsidP="00D64F31">
      <w:pPr>
        <w:numPr>
          <w:ilvl w:val="0"/>
          <w:numId w:val="39"/>
        </w:numPr>
        <w:spacing w:line="360" w:lineRule="auto"/>
        <w:jc w:val="both"/>
        <w:rPr>
          <w:rFonts w:ascii="Arial" w:hAnsi="Arial" w:cs="Arial"/>
          <w:b/>
          <w:sz w:val="22"/>
          <w:szCs w:val="22"/>
        </w:rPr>
      </w:pPr>
      <w:r>
        <w:rPr>
          <w:rFonts w:ascii="Arial" w:hAnsi="Arial" w:cs="Arial"/>
          <w:sz w:val="22"/>
          <w:szCs w:val="22"/>
        </w:rPr>
        <w:t>Realizar Operações de Credito até o limite estabelecido pela legislação em vigor.</w:t>
      </w:r>
    </w:p>
    <w:p w:rsidR="00D64F31" w:rsidRDefault="00D64F31" w:rsidP="00D64F31">
      <w:pPr>
        <w:numPr>
          <w:ilvl w:val="0"/>
          <w:numId w:val="39"/>
        </w:numPr>
        <w:spacing w:line="360" w:lineRule="auto"/>
        <w:jc w:val="both"/>
        <w:rPr>
          <w:rFonts w:ascii="Arial" w:hAnsi="Arial" w:cs="Arial"/>
          <w:b/>
          <w:sz w:val="22"/>
          <w:szCs w:val="22"/>
        </w:rPr>
      </w:pPr>
      <w:r>
        <w:rPr>
          <w:rFonts w:ascii="Arial" w:hAnsi="Arial" w:cs="Arial"/>
          <w:sz w:val="22"/>
          <w:szCs w:val="22"/>
        </w:rPr>
        <w:t>Abrir créditos adicionais suplementares até o limite de 10% (dez</w:t>
      </w:r>
      <w:r>
        <w:rPr>
          <w:rFonts w:ascii="Arial" w:hAnsi="Arial" w:cs="Arial"/>
          <w:color w:val="000000"/>
          <w:sz w:val="22"/>
          <w:szCs w:val="22"/>
        </w:rPr>
        <w:t xml:space="preserve"> por cento)</w:t>
      </w:r>
      <w:r>
        <w:rPr>
          <w:rFonts w:ascii="Arial" w:hAnsi="Arial" w:cs="Arial"/>
          <w:sz w:val="22"/>
          <w:szCs w:val="22"/>
        </w:rPr>
        <w:t>, do orçamento das despesas, nos termos da legislação vigente.</w:t>
      </w:r>
    </w:p>
    <w:p w:rsidR="00D64F31" w:rsidRDefault="00D64F31" w:rsidP="00D64F31">
      <w:pPr>
        <w:numPr>
          <w:ilvl w:val="0"/>
          <w:numId w:val="39"/>
        </w:numPr>
        <w:spacing w:line="360" w:lineRule="auto"/>
        <w:jc w:val="both"/>
        <w:rPr>
          <w:rFonts w:ascii="Arial" w:hAnsi="Arial" w:cs="Arial"/>
          <w:b/>
          <w:sz w:val="22"/>
          <w:szCs w:val="22"/>
        </w:rPr>
      </w:pPr>
      <w:r>
        <w:rPr>
          <w:rFonts w:ascii="Arial" w:hAnsi="Arial" w:cs="Arial"/>
          <w:sz w:val="22"/>
          <w:szCs w:val="22"/>
        </w:rPr>
        <w:t>Abrir créditos suplementares até o limite consignado sob a denominação de reserva de contingência em conformidade com o disposto na lei de Diretrizes Orçamentárias.</w:t>
      </w:r>
    </w:p>
    <w:p w:rsidR="00D64F31" w:rsidRDefault="00D64F31" w:rsidP="00D64F31">
      <w:pPr>
        <w:numPr>
          <w:ilvl w:val="0"/>
          <w:numId w:val="39"/>
        </w:numPr>
        <w:spacing w:line="360" w:lineRule="auto"/>
        <w:jc w:val="both"/>
        <w:rPr>
          <w:rFonts w:ascii="Arial" w:hAnsi="Arial" w:cs="Arial"/>
          <w:b/>
          <w:sz w:val="22"/>
          <w:szCs w:val="22"/>
        </w:rPr>
      </w:pPr>
      <w:r>
        <w:rPr>
          <w:rFonts w:ascii="Arial" w:hAnsi="Arial" w:cs="Arial"/>
          <w:sz w:val="22"/>
          <w:szCs w:val="22"/>
        </w:rPr>
        <w:t xml:space="preserve"> Redistribuir parcelas das dotações de pessoal, de uma para outra unidade orçamentária, nos termos do artigo 66, da Lei nº 4.320/64.</w:t>
      </w:r>
    </w:p>
    <w:p w:rsidR="00D64F31" w:rsidRDefault="00D64F31" w:rsidP="00D64F31">
      <w:pPr>
        <w:numPr>
          <w:ilvl w:val="0"/>
          <w:numId w:val="39"/>
        </w:numPr>
        <w:spacing w:line="360" w:lineRule="auto"/>
        <w:jc w:val="both"/>
        <w:rPr>
          <w:rFonts w:ascii="Arial" w:hAnsi="Arial" w:cs="Arial"/>
          <w:b/>
          <w:sz w:val="22"/>
          <w:szCs w:val="22"/>
        </w:rPr>
      </w:pPr>
      <w:r>
        <w:rPr>
          <w:rFonts w:ascii="Arial" w:hAnsi="Arial" w:cs="Arial"/>
          <w:sz w:val="22"/>
          <w:szCs w:val="22"/>
        </w:rPr>
        <w:t>Contingenciar partes das dotações, quando as receitas previstas não se realizarem.</w:t>
      </w:r>
    </w:p>
    <w:p w:rsidR="00D64F31" w:rsidRDefault="00D64F31" w:rsidP="00D64F31">
      <w:pPr>
        <w:numPr>
          <w:ilvl w:val="0"/>
          <w:numId w:val="39"/>
        </w:numPr>
        <w:spacing w:line="360" w:lineRule="auto"/>
        <w:jc w:val="both"/>
        <w:rPr>
          <w:rFonts w:ascii="Arial" w:hAnsi="Arial" w:cs="Arial"/>
          <w:b/>
          <w:sz w:val="22"/>
          <w:szCs w:val="22"/>
        </w:rPr>
      </w:pPr>
      <w:r>
        <w:rPr>
          <w:rFonts w:ascii="Arial" w:hAnsi="Arial" w:cs="Arial"/>
          <w:sz w:val="22"/>
          <w:szCs w:val="22"/>
        </w:rPr>
        <w:t>Remanejar recursos, no âmbito de cada unidade orçamentária, entre dotações de um mesmo projeto, atividade ou operação especial e obedecida à distribuição por categoria econômica, com a da programação aprovada nesta lei.</w:t>
      </w:r>
    </w:p>
    <w:p w:rsidR="00D64F31" w:rsidRDefault="00D64F31" w:rsidP="00D64F31">
      <w:pPr>
        <w:numPr>
          <w:ilvl w:val="0"/>
          <w:numId w:val="39"/>
        </w:numPr>
        <w:spacing w:line="360" w:lineRule="auto"/>
        <w:jc w:val="both"/>
        <w:rPr>
          <w:rFonts w:ascii="Arial" w:hAnsi="Arial" w:cs="Arial"/>
          <w:b/>
          <w:sz w:val="22"/>
          <w:szCs w:val="22"/>
        </w:rPr>
      </w:pPr>
      <w:r>
        <w:rPr>
          <w:rFonts w:ascii="Arial" w:hAnsi="Arial" w:cs="Arial"/>
          <w:sz w:val="22"/>
          <w:szCs w:val="22"/>
        </w:rPr>
        <w:lastRenderedPageBreak/>
        <w:t>Abrir créditos suplementares por excesso de arrecadação oriundos de Convênios firmados com o Estado ou União através de Decreto, os quais não onerarão o limite previsto na Letra “C” do presente artigo.</w:t>
      </w:r>
    </w:p>
    <w:p w:rsidR="00D64F31" w:rsidRDefault="00D64F31" w:rsidP="00D64F31">
      <w:pPr>
        <w:spacing w:line="360" w:lineRule="auto"/>
        <w:ind w:left="1778"/>
        <w:jc w:val="both"/>
        <w:rPr>
          <w:rFonts w:ascii="Arial" w:hAnsi="Arial" w:cs="Arial"/>
          <w:b/>
          <w:sz w:val="22"/>
          <w:szCs w:val="22"/>
        </w:rPr>
      </w:pPr>
    </w:p>
    <w:p w:rsidR="00D64F31" w:rsidRDefault="00D64F31" w:rsidP="00D64F31">
      <w:pPr>
        <w:spacing w:line="360" w:lineRule="auto"/>
        <w:jc w:val="both"/>
        <w:rPr>
          <w:rFonts w:ascii="Arial" w:hAnsi="Arial" w:cs="Arial"/>
          <w:b/>
          <w:sz w:val="22"/>
          <w:szCs w:val="22"/>
        </w:rPr>
      </w:pPr>
      <w:r>
        <w:rPr>
          <w:rFonts w:ascii="Arial" w:hAnsi="Arial" w:cs="Arial"/>
          <w:sz w:val="22"/>
          <w:szCs w:val="22"/>
        </w:rPr>
        <w:t>ARTIO 5º - É o Poder Legislativo autorizado a remanejar recursos de uma categoria econômica para outra no limite dos recursos a ele fixado nesta lei, nos termos do artigo 66, da Lei nº 4.320/64.</w:t>
      </w:r>
    </w:p>
    <w:p w:rsidR="00D64F31" w:rsidRDefault="00D64F31" w:rsidP="00D64F31">
      <w:pPr>
        <w:spacing w:line="360" w:lineRule="auto"/>
        <w:ind w:firstLine="1418"/>
        <w:jc w:val="both"/>
        <w:rPr>
          <w:rFonts w:ascii="Arial" w:hAnsi="Arial" w:cs="Arial"/>
          <w:b/>
          <w:sz w:val="22"/>
          <w:szCs w:val="22"/>
        </w:rPr>
      </w:pPr>
    </w:p>
    <w:p w:rsidR="00D64F31" w:rsidRDefault="00D64F31" w:rsidP="00D64F31">
      <w:pPr>
        <w:spacing w:line="360" w:lineRule="auto"/>
        <w:jc w:val="both"/>
        <w:rPr>
          <w:rFonts w:ascii="Arial" w:hAnsi="Arial" w:cs="Arial"/>
          <w:b/>
          <w:sz w:val="22"/>
          <w:szCs w:val="22"/>
        </w:rPr>
      </w:pPr>
      <w:r>
        <w:rPr>
          <w:rFonts w:ascii="Arial" w:hAnsi="Arial" w:cs="Arial"/>
          <w:sz w:val="22"/>
          <w:szCs w:val="22"/>
        </w:rPr>
        <w:t>PARAGRAFO ÚNICO – O intercâmbio dos desdobramentos e as reintegrações de fontes de recursos, por se tratarem de movimentação dentro da mesma categoria econômica, funcional programática, programa de governo, projeto e ou atividade, não serão considerados no percentual de autorização constante do art. 4º alínea “c”.</w:t>
      </w:r>
    </w:p>
    <w:p w:rsidR="00D64F31" w:rsidRDefault="00D64F31" w:rsidP="00D64F31">
      <w:pPr>
        <w:spacing w:line="360" w:lineRule="auto"/>
        <w:ind w:firstLine="1418"/>
        <w:jc w:val="both"/>
        <w:rPr>
          <w:rFonts w:ascii="Arial" w:hAnsi="Arial" w:cs="Arial"/>
          <w:b/>
          <w:sz w:val="22"/>
          <w:szCs w:val="22"/>
        </w:rPr>
      </w:pPr>
    </w:p>
    <w:p w:rsidR="00D64F31" w:rsidRDefault="00D64F31" w:rsidP="00D64F31">
      <w:pPr>
        <w:spacing w:line="360" w:lineRule="auto"/>
        <w:jc w:val="both"/>
        <w:rPr>
          <w:rFonts w:ascii="Arial" w:hAnsi="Arial" w:cs="Arial"/>
          <w:b/>
          <w:sz w:val="22"/>
          <w:szCs w:val="22"/>
        </w:rPr>
      </w:pPr>
      <w:r>
        <w:rPr>
          <w:rFonts w:ascii="Arial" w:hAnsi="Arial" w:cs="Arial"/>
          <w:sz w:val="22"/>
          <w:szCs w:val="22"/>
        </w:rPr>
        <w:t>ARTIGO 7º - As fontes de recursos aprovados nesta lei e em seus créditos adicionais poderão ser modificados pelos poderes Legislativo e Executivo, visando o atendimento das necessidades da execução dos programas, observando-se em todo caso, as disponibilidades financeiras de cada fonte diferenciada de recursos.</w:t>
      </w:r>
    </w:p>
    <w:p w:rsidR="00D64F31" w:rsidRDefault="00D64F31" w:rsidP="00D64F31">
      <w:pPr>
        <w:spacing w:line="360" w:lineRule="auto"/>
        <w:ind w:firstLine="1418"/>
        <w:jc w:val="both"/>
        <w:rPr>
          <w:rFonts w:ascii="Arial" w:hAnsi="Arial" w:cs="Arial"/>
          <w:b/>
          <w:sz w:val="22"/>
          <w:szCs w:val="22"/>
        </w:rPr>
      </w:pPr>
    </w:p>
    <w:p w:rsidR="00D64F31" w:rsidRDefault="00D64F31" w:rsidP="00D64F31">
      <w:pPr>
        <w:spacing w:line="360" w:lineRule="auto"/>
        <w:jc w:val="both"/>
        <w:rPr>
          <w:rFonts w:ascii="Arial" w:hAnsi="Arial" w:cs="Arial"/>
          <w:b/>
          <w:sz w:val="22"/>
          <w:szCs w:val="22"/>
        </w:rPr>
      </w:pPr>
      <w:r>
        <w:rPr>
          <w:rFonts w:ascii="Arial" w:hAnsi="Arial" w:cs="Arial"/>
          <w:sz w:val="22"/>
          <w:szCs w:val="22"/>
        </w:rPr>
        <w:t>ARTIGO 8º- Os valores monetários dos programas constantes da Lei de Diretrizes Orçamentárias para o exercício de 20</w:t>
      </w:r>
      <w:r w:rsidR="00130760">
        <w:rPr>
          <w:rFonts w:ascii="Arial" w:hAnsi="Arial" w:cs="Arial"/>
          <w:sz w:val="22"/>
          <w:szCs w:val="22"/>
        </w:rPr>
        <w:t>2</w:t>
      </w:r>
      <w:r w:rsidR="00DB4A76">
        <w:rPr>
          <w:rFonts w:ascii="Arial" w:hAnsi="Arial" w:cs="Arial"/>
          <w:sz w:val="22"/>
          <w:szCs w:val="22"/>
        </w:rPr>
        <w:t>5</w:t>
      </w:r>
      <w:r w:rsidR="00130760">
        <w:rPr>
          <w:rFonts w:ascii="Arial" w:hAnsi="Arial" w:cs="Arial"/>
          <w:sz w:val="22"/>
          <w:szCs w:val="22"/>
        </w:rPr>
        <w:t xml:space="preserve"> </w:t>
      </w:r>
      <w:r>
        <w:rPr>
          <w:rFonts w:ascii="Arial" w:hAnsi="Arial" w:cs="Arial"/>
          <w:sz w:val="22"/>
          <w:szCs w:val="22"/>
        </w:rPr>
        <w:t>e da Lei do Plano Plurianual – 20</w:t>
      </w:r>
      <w:r w:rsidR="00DC427E">
        <w:rPr>
          <w:rFonts w:ascii="Arial" w:hAnsi="Arial" w:cs="Arial"/>
          <w:sz w:val="22"/>
          <w:szCs w:val="22"/>
        </w:rPr>
        <w:t>22</w:t>
      </w:r>
      <w:r>
        <w:rPr>
          <w:rFonts w:ascii="Arial" w:hAnsi="Arial" w:cs="Arial"/>
          <w:sz w:val="22"/>
          <w:szCs w:val="22"/>
        </w:rPr>
        <w:t>/202</w:t>
      </w:r>
      <w:r w:rsidR="00DC427E">
        <w:rPr>
          <w:rFonts w:ascii="Arial" w:hAnsi="Arial" w:cs="Arial"/>
          <w:sz w:val="22"/>
          <w:szCs w:val="22"/>
        </w:rPr>
        <w:t>5</w:t>
      </w:r>
      <w:r>
        <w:rPr>
          <w:rFonts w:ascii="Arial" w:hAnsi="Arial" w:cs="Arial"/>
          <w:sz w:val="22"/>
          <w:szCs w:val="22"/>
        </w:rPr>
        <w:t xml:space="preserve"> ficam automaticamente ajustados aos valores correntes consignados nos anexos desta Lei.</w:t>
      </w:r>
    </w:p>
    <w:p w:rsidR="00D64F31" w:rsidRDefault="00D64F31" w:rsidP="00D64F31">
      <w:pPr>
        <w:spacing w:line="360" w:lineRule="auto"/>
        <w:ind w:firstLine="1418"/>
        <w:jc w:val="both"/>
        <w:rPr>
          <w:rFonts w:ascii="Arial" w:hAnsi="Arial" w:cs="Arial"/>
          <w:b/>
          <w:sz w:val="22"/>
          <w:szCs w:val="22"/>
        </w:rPr>
      </w:pPr>
    </w:p>
    <w:p w:rsidR="00D64F31" w:rsidRDefault="00D64F31" w:rsidP="00D64F31">
      <w:pPr>
        <w:spacing w:line="360" w:lineRule="auto"/>
        <w:jc w:val="both"/>
        <w:rPr>
          <w:rFonts w:ascii="Arial" w:hAnsi="Arial" w:cs="Arial"/>
          <w:b/>
          <w:sz w:val="22"/>
          <w:szCs w:val="22"/>
        </w:rPr>
      </w:pPr>
      <w:r>
        <w:rPr>
          <w:rFonts w:ascii="Arial" w:hAnsi="Arial" w:cs="Arial"/>
          <w:sz w:val="22"/>
          <w:szCs w:val="22"/>
        </w:rPr>
        <w:t xml:space="preserve">ARTIGO 9º - Esta Lei entra em vigor em 1º janeiro de </w:t>
      </w:r>
      <w:r w:rsidR="00DC427E">
        <w:rPr>
          <w:rFonts w:ascii="Arial" w:hAnsi="Arial" w:cs="Arial"/>
          <w:sz w:val="22"/>
          <w:szCs w:val="22"/>
        </w:rPr>
        <w:t>202</w:t>
      </w:r>
      <w:r w:rsidR="004F0A93">
        <w:rPr>
          <w:rFonts w:ascii="Arial" w:hAnsi="Arial" w:cs="Arial"/>
          <w:sz w:val="22"/>
          <w:szCs w:val="22"/>
        </w:rPr>
        <w:t>5</w:t>
      </w:r>
      <w:r w:rsidR="00DC427E">
        <w:rPr>
          <w:rFonts w:ascii="Arial" w:hAnsi="Arial" w:cs="Arial"/>
          <w:sz w:val="22"/>
          <w:szCs w:val="22"/>
        </w:rPr>
        <w:t>,</w:t>
      </w:r>
      <w:r>
        <w:rPr>
          <w:rFonts w:ascii="Arial" w:hAnsi="Arial" w:cs="Arial"/>
          <w:sz w:val="22"/>
          <w:szCs w:val="22"/>
        </w:rPr>
        <w:t xml:space="preserve"> revogando-se as disposições em contrário.</w:t>
      </w:r>
    </w:p>
    <w:p w:rsidR="00A81A75" w:rsidRDefault="00A81A75" w:rsidP="00A81A75">
      <w:pPr>
        <w:pStyle w:val="Corpodetexto"/>
        <w:spacing w:line="360" w:lineRule="auto"/>
        <w:ind w:left="720"/>
        <w:jc w:val="center"/>
        <w:rPr>
          <w:rFonts w:ascii="Arial" w:hAnsi="Arial" w:cs="Arial"/>
          <w:sz w:val="22"/>
          <w:szCs w:val="22"/>
        </w:rPr>
      </w:pPr>
      <w:r>
        <w:rPr>
          <w:rFonts w:ascii="Arial" w:hAnsi="Arial" w:cs="Arial"/>
          <w:sz w:val="22"/>
          <w:szCs w:val="22"/>
        </w:rPr>
        <w:t>Lourdes-SP, 27 de setembro de 2024</w:t>
      </w:r>
    </w:p>
    <w:p w:rsidR="00A81A75" w:rsidRPr="003C68B0" w:rsidRDefault="00CC530C" w:rsidP="00A81A75">
      <w:pPr>
        <w:pStyle w:val="Corpodetexto"/>
        <w:spacing w:line="360" w:lineRule="auto"/>
        <w:ind w:left="720"/>
        <w:jc w:val="center"/>
        <w:rPr>
          <w:rFonts w:ascii="Arial" w:hAnsi="Arial" w:cs="Arial"/>
          <w:sz w:val="22"/>
          <w:szCs w:val="22"/>
        </w:rPr>
      </w:pPr>
      <w:r>
        <w:rPr>
          <w:noProof/>
        </w:rPr>
        <w:drawing>
          <wp:anchor distT="0" distB="0" distL="114300" distR="114300" simplePos="0" relativeHeight="251658240" behindDoc="1" locked="0" layoutInCell="1" allowOverlap="1">
            <wp:simplePos x="0" y="0"/>
            <wp:positionH relativeFrom="column">
              <wp:posOffset>3600450</wp:posOffset>
            </wp:positionH>
            <wp:positionV relativeFrom="paragraph">
              <wp:posOffset>4886325</wp:posOffset>
            </wp:positionV>
            <wp:extent cx="1056005" cy="528955"/>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6005" cy="5289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1A75" w:rsidRPr="006A0255" w:rsidRDefault="00CC530C" w:rsidP="00A81A75">
      <w:pPr>
        <w:spacing w:line="276" w:lineRule="auto"/>
        <w:ind w:left="720"/>
        <w:jc w:val="center"/>
        <w:rPr>
          <w:rFonts w:ascii="Bookman Old Style" w:eastAsia="BatangChe" w:hAnsi="Bookman Old Style" w:cs="Courier New"/>
          <w:sz w:val="22"/>
          <w:szCs w:val="22"/>
        </w:rPr>
      </w:pPr>
      <w:r w:rsidRPr="00ED6163">
        <w:rPr>
          <w:noProof/>
        </w:rPr>
        <w:drawing>
          <wp:inline distT="0" distB="0" distL="0" distR="0">
            <wp:extent cx="1181100" cy="590550"/>
            <wp:effectExtent l="0" t="0" r="19050" b="1905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81100" cy="590550"/>
                    </a:xfrm>
                    <a:prstGeom prst="rect">
                      <a:avLst/>
                    </a:prstGeom>
                    <a:noFill/>
                    <a:ln>
                      <a:noFill/>
                    </a:ln>
                    <a:effectLst>
                      <a:outerShdw dist="35921" dir="2700000" algn="ctr" rotWithShape="0">
                        <a:srgbClr val="808080"/>
                      </a:outerShdw>
                    </a:effectLst>
                  </pic:spPr>
                </pic:pic>
              </a:graphicData>
            </a:graphic>
          </wp:inline>
        </w:drawing>
      </w:r>
    </w:p>
    <w:p w:rsidR="00A81A75" w:rsidRPr="006A0255" w:rsidRDefault="00A81A75" w:rsidP="00A81A75">
      <w:pPr>
        <w:spacing w:line="276" w:lineRule="auto"/>
        <w:ind w:left="720"/>
        <w:jc w:val="center"/>
        <w:rPr>
          <w:rFonts w:ascii="Bookman Old Style" w:eastAsia="BatangChe" w:hAnsi="Bookman Old Style" w:cs="Courier New"/>
          <w:sz w:val="22"/>
          <w:szCs w:val="22"/>
        </w:rPr>
      </w:pPr>
      <w:r w:rsidRPr="006A0255">
        <w:rPr>
          <w:rFonts w:ascii="Bookman Old Style" w:eastAsia="BatangChe" w:hAnsi="Bookman Old Style" w:cs="Courier New"/>
          <w:sz w:val="22"/>
          <w:szCs w:val="22"/>
        </w:rPr>
        <w:t>Odécio Rodrigues da Silva</w:t>
      </w:r>
    </w:p>
    <w:p w:rsidR="00A81A75" w:rsidRPr="006A0255" w:rsidRDefault="00A81A75" w:rsidP="00A81A75">
      <w:pPr>
        <w:spacing w:line="276" w:lineRule="auto"/>
        <w:ind w:left="720"/>
        <w:jc w:val="center"/>
        <w:rPr>
          <w:rFonts w:ascii="Bookman Old Style" w:eastAsia="BatangChe" w:hAnsi="Bookman Old Style" w:cs="Courier New"/>
          <w:sz w:val="22"/>
          <w:szCs w:val="22"/>
        </w:rPr>
      </w:pPr>
      <w:r w:rsidRPr="006A0255">
        <w:rPr>
          <w:rFonts w:ascii="Bookman Old Style" w:eastAsia="BatangChe" w:hAnsi="Bookman Old Style" w:cs="Courier New"/>
          <w:sz w:val="22"/>
          <w:szCs w:val="22"/>
        </w:rPr>
        <w:t>Prefeito</w:t>
      </w:r>
    </w:p>
    <w:p w:rsidR="00A81A75" w:rsidRDefault="00A81A75" w:rsidP="00A81A75">
      <w:pPr>
        <w:spacing w:line="276" w:lineRule="auto"/>
        <w:ind w:left="720"/>
        <w:jc w:val="center"/>
        <w:rPr>
          <w:rFonts w:ascii="Bookman Old Style" w:eastAsia="BatangChe" w:hAnsi="Bookman Old Style" w:cs="Courier New"/>
          <w:sz w:val="22"/>
          <w:szCs w:val="22"/>
        </w:rPr>
      </w:pPr>
    </w:p>
    <w:p w:rsidR="00D04FB9" w:rsidRDefault="00D04FB9" w:rsidP="00A81A75">
      <w:pPr>
        <w:spacing w:line="276" w:lineRule="auto"/>
        <w:ind w:left="720"/>
        <w:jc w:val="center"/>
        <w:rPr>
          <w:rFonts w:ascii="Bookman Old Style" w:eastAsia="BatangChe" w:hAnsi="Bookman Old Style" w:cs="Courier New"/>
          <w:sz w:val="22"/>
          <w:szCs w:val="22"/>
        </w:rPr>
      </w:pPr>
    </w:p>
    <w:p w:rsidR="00D04FB9" w:rsidRDefault="00D04FB9" w:rsidP="00A81A75">
      <w:pPr>
        <w:spacing w:line="276" w:lineRule="auto"/>
        <w:ind w:left="720"/>
        <w:jc w:val="center"/>
        <w:rPr>
          <w:rFonts w:ascii="Bookman Old Style" w:eastAsia="BatangChe" w:hAnsi="Bookman Old Style" w:cs="Courier New"/>
          <w:sz w:val="22"/>
          <w:szCs w:val="22"/>
        </w:rPr>
      </w:pPr>
    </w:p>
    <w:p w:rsidR="00D04FB9" w:rsidRPr="006A0255" w:rsidRDefault="00D04FB9" w:rsidP="00A81A75">
      <w:pPr>
        <w:spacing w:line="276" w:lineRule="auto"/>
        <w:ind w:left="720"/>
        <w:jc w:val="center"/>
        <w:rPr>
          <w:rFonts w:ascii="Bookman Old Style" w:eastAsia="BatangChe" w:hAnsi="Bookman Old Style" w:cs="Courier New"/>
          <w:sz w:val="22"/>
          <w:szCs w:val="22"/>
        </w:rPr>
      </w:pPr>
    </w:p>
    <w:p w:rsidR="00580CF8" w:rsidRDefault="00580CF8" w:rsidP="00D64F31">
      <w:pPr>
        <w:pStyle w:val="Corpodetexto"/>
        <w:spacing w:line="360" w:lineRule="auto"/>
        <w:ind w:left="720"/>
        <w:jc w:val="right"/>
        <w:rPr>
          <w:rFonts w:ascii="Arial" w:hAnsi="Arial" w:cs="Arial"/>
          <w:sz w:val="22"/>
          <w:szCs w:val="22"/>
        </w:rPr>
      </w:pPr>
    </w:p>
    <w:p w:rsidR="00580CF8" w:rsidRPr="003C68B0" w:rsidRDefault="00580CF8" w:rsidP="00580CF8">
      <w:pPr>
        <w:pStyle w:val="Corpodetexto"/>
        <w:spacing w:line="360" w:lineRule="auto"/>
        <w:ind w:left="720"/>
        <w:jc w:val="center"/>
        <w:rPr>
          <w:rFonts w:ascii="Arial" w:hAnsi="Arial" w:cs="Arial"/>
          <w:sz w:val="22"/>
          <w:szCs w:val="22"/>
        </w:rPr>
      </w:pPr>
      <w:r w:rsidRPr="003C68B0">
        <w:rPr>
          <w:rFonts w:ascii="Arial" w:hAnsi="Arial" w:cs="Arial"/>
          <w:b/>
          <w:sz w:val="22"/>
          <w:szCs w:val="22"/>
        </w:rPr>
        <w:lastRenderedPageBreak/>
        <w:t>MENSAGEM AO PROJETO DE LEI ORÇAMENTÁRIA ANUAL DE 202</w:t>
      </w:r>
      <w:r w:rsidR="004F0A93">
        <w:rPr>
          <w:rFonts w:ascii="Arial" w:hAnsi="Arial" w:cs="Arial"/>
          <w:b/>
          <w:sz w:val="22"/>
          <w:szCs w:val="22"/>
        </w:rPr>
        <w:t>5</w:t>
      </w:r>
    </w:p>
    <w:p w:rsidR="00580CF8" w:rsidRPr="003C68B0" w:rsidRDefault="00580CF8" w:rsidP="00D64F31">
      <w:pPr>
        <w:pStyle w:val="Corpodetexto"/>
        <w:spacing w:line="360" w:lineRule="auto"/>
        <w:ind w:left="720"/>
        <w:jc w:val="right"/>
        <w:rPr>
          <w:rFonts w:ascii="Arial" w:hAnsi="Arial" w:cs="Arial"/>
          <w:sz w:val="22"/>
          <w:szCs w:val="22"/>
        </w:rPr>
      </w:pPr>
    </w:p>
    <w:p w:rsidR="00580CF8" w:rsidRPr="003C68B0" w:rsidRDefault="00580CF8" w:rsidP="00580CF8">
      <w:pPr>
        <w:pStyle w:val="Corpodetexto"/>
        <w:spacing w:line="360" w:lineRule="auto"/>
        <w:ind w:left="720"/>
        <w:jc w:val="both"/>
        <w:rPr>
          <w:rFonts w:ascii="Arial" w:hAnsi="Arial" w:cs="Arial"/>
          <w:sz w:val="22"/>
          <w:szCs w:val="22"/>
        </w:rPr>
      </w:pPr>
      <w:r w:rsidRPr="003C68B0">
        <w:rPr>
          <w:rFonts w:ascii="Arial" w:hAnsi="Arial" w:cs="Arial"/>
          <w:sz w:val="22"/>
          <w:szCs w:val="22"/>
        </w:rPr>
        <w:t>Excelentíssimo Senhor Presidente, Tenho a honra de submeter, por intermédio de Vossa Excelência, à elevada apreciação desse egrégio Parlamento o incluso Projeto de lei que orça a Receita e fixa a Despesa do município de Lourdes para o exercício de 20</w:t>
      </w:r>
      <w:r w:rsidR="003C68B0" w:rsidRPr="003C68B0">
        <w:rPr>
          <w:rFonts w:ascii="Arial" w:hAnsi="Arial" w:cs="Arial"/>
          <w:sz w:val="22"/>
          <w:szCs w:val="22"/>
        </w:rPr>
        <w:t>2</w:t>
      </w:r>
      <w:r w:rsidR="0040330A">
        <w:rPr>
          <w:rFonts w:ascii="Arial" w:hAnsi="Arial" w:cs="Arial"/>
          <w:sz w:val="22"/>
          <w:szCs w:val="22"/>
        </w:rPr>
        <w:t>5</w:t>
      </w:r>
      <w:r w:rsidRPr="003C68B0">
        <w:rPr>
          <w:rFonts w:ascii="Arial" w:hAnsi="Arial" w:cs="Arial"/>
          <w:sz w:val="22"/>
          <w:szCs w:val="22"/>
        </w:rPr>
        <w:t>. A propositura está fundamentada na Lei Orgânica do Município e no art. 165 de nossa Carta Magna, observando, também, as Diretrizes Orçamentárias para o próximo ano, bem como as disposições constantes da Lei Federal n° 4.320, de 17 de março de 1964, e da Lei Complementar Federal n° 101, de 4 de maio de 2000, que fixa normas de finanças públicas voltadas para a responsabilidade na gestão fiscal. Como veremos no referido Projeto de Lei, as metas fiscais traçadas na Lei de Diretrizes Orçamentárias para o exercício de 202</w:t>
      </w:r>
      <w:r w:rsidR="0040330A">
        <w:rPr>
          <w:rFonts w:ascii="Arial" w:hAnsi="Arial" w:cs="Arial"/>
          <w:sz w:val="22"/>
          <w:szCs w:val="22"/>
        </w:rPr>
        <w:t>5</w:t>
      </w:r>
      <w:r w:rsidRPr="003C68B0">
        <w:rPr>
          <w:rFonts w:ascii="Arial" w:hAnsi="Arial" w:cs="Arial"/>
          <w:sz w:val="22"/>
          <w:szCs w:val="22"/>
        </w:rPr>
        <w:t xml:space="preserve"> foram mantidas, havendo apenas mudança nos recursos provenientes da União e do Estado, principalmente nas áreas da saúde</w:t>
      </w:r>
      <w:r w:rsidR="003C68B0" w:rsidRPr="003C68B0">
        <w:rPr>
          <w:rFonts w:ascii="Arial" w:hAnsi="Arial" w:cs="Arial"/>
          <w:sz w:val="22"/>
          <w:szCs w:val="22"/>
        </w:rPr>
        <w:t>,</w:t>
      </w:r>
      <w:r w:rsidRPr="003C68B0">
        <w:rPr>
          <w:rFonts w:ascii="Arial" w:hAnsi="Arial" w:cs="Arial"/>
          <w:sz w:val="22"/>
          <w:szCs w:val="22"/>
        </w:rPr>
        <w:t xml:space="preserve"> educação</w:t>
      </w:r>
      <w:r w:rsidR="003C68B0" w:rsidRPr="003C68B0">
        <w:rPr>
          <w:rFonts w:ascii="Arial" w:hAnsi="Arial" w:cs="Arial"/>
          <w:sz w:val="22"/>
          <w:szCs w:val="22"/>
        </w:rPr>
        <w:t>, obras e serviços públicos, etc</w:t>
      </w:r>
      <w:r w:rsidRPr="003C68B0">
        <w:rPr>
          <w:rFonts w:ascii="Arial" w:hAnsi="Arial" w:cs="Arial"/>
          <w:sz w:val="22"/>
          <w:szCs w:val="22"/>
        </w:rPr>
        <w:t>. Continuamos, assim, primando pela responsabilidade fiscal, que tem sido o norte do nosso governo. Com o presente Projeto de Lei, continuamos nosso trabalho de priorizar e disseminar a discussão de proposições juntamente com as diretorias da administração envolvidas diretamente na elaboração e execução orçamentária, bem como pela busca do aprimoramento</w:t>
      </w:r>
      <w:r w:rsidR="003C68B0" w:rsidRPr="003C68B0">
        <w:rPr>
          <w:rFonts w:ascii="Arial" w:hAnsi="Arial" w:cs="Arial"/>
          <w:sz w:val="22"/>
          <w:szCs w:val="22"/>
        </w:rPr>
        <w:t xml:space="preserve"> da participação popular e de</w:t>
      </w:r>
      <w:r w:rsidRPr="003C68B0">
        <w:rPr>
          <w:rFonts w:ascii="Arial" w:hAnsi="Arial" w:cs="Arial"/>
          <w:sz w:val="22"/>
          <w:szCs w:val="22"/>
        </w:rPr>
        <w:t xml:space="preserve"> procedimentos concernentes a esse processo. Na sua elaboração, foram também consideradas as estratégias que nortearam a preparação do Plano Plurianual – PPA, relativo ao período de 2022 a 2025. Suas proposições configuram uma agenda quadrienal, que abriga políticas públicas orientadas por diretrizes de ação que objetivam construir alternativas para o nosso município estar apto, como reconhecidamente está, para dar continuidade ao enfrentamento de novas realidades. As diretrizes que orientam o PPA, e que também ordenam esta proposta orçamentária, são sintetizadas nas ações dirigidas: à promoção do desenvolvimento econômico com qualidade de vida; à indução do desenvolvimento econômico ambientalmente sustentável e comprometido com as futuras gerações; e ao fomento de boas práticas na gestão pública, com a sua melhoria constante. Essa é a finalidade essencial desta proposição. O amplo conjunto de iniciativas programadas para o próximo ano está direcionado à consolidação, ao aprimoramento e à ampliação do dinamismo que todos precisamos para Lourdes. Esta peça orçamentária leva em conta, ainda, os anseios desta Egrégia Casa, através dos Nobres Edis, como representantes legítimos do povo de Lourdes, significando, com isso, o aprimoramento das relações entre os Poderes, com base no entendimento, respeito mútuo e independência, sendo uma ratificação dos dispositivos contidos nos planejamentos, que com certeza, continuam sen</w:t>
      </w:r>
      <w:r w:rsidRPr="003C68B0">
        <w:rPr>
          <w:rFonts w:ascii="Arial" w:hAnsi="Arial" w:cs="Arial"/>
          <w:sz w:val="22"/>
          <w:szCs w:val="22"/>
        </w:rPr>
        <w:lastRenderedPageBreak/>
        <w:t>do as diretrizes baseadas nas políticas públicas</w:t>
      </w:r>
      <w:r w:rsidR="00766FED" w:rsidRPr="003C68B0">
        <w:rPr>
          <w:rFonts w:ascii="Arial" w:hAnsi="Arial" w:cs="Arial"/>
          <w:sz w:val="22"/>
          <w:szCs w:val="22"/>
        </w:rPr>
        <w:t>.</w:t>
      </w:r>
      <w:r w:rsidRPr="003C68B0">
        <w:rPr>
          <w:rFonts w:ascii="Arial" w:hAnsi="Arial" w:cs="Arial"/>
          <w:sz w:val="22"/>
          <w:szCs w:val="22"/>
        </w:rPr>
        <w:t xml:space="preserve"> Este é o breve relato dos principais aspectos que fundamentam nossa proposta orçamentária para o próximo ano. Reitero que na sua elaboração foram fielmente respeitados os preceitos e disposições contidos na Lei de Responsabilidade Fiscal e na citada proposição de Diretrizes Orçamentárias para 20</w:t>
      </w:r>
      <w:r w:rsidR="00766FED" w:rsidRPr="003C68B0">
        <w:rPr>
          <w:rFonts w:ascii="Arial" w:hAnsi="Arial" w:cs="Arial"/>
          <w:sz w:val="22"/>
          <w:szCs w:val="22"/>
        </w:rPr>
        <w:t>2</w:t>
      </w:r>
      <w:r w:rsidR="0040330A">
        <w:rPr>
          <w:rFonts w:ascii="Arial" w:hAnsi="Arial" w:cs="Arial"/>
          <w:sz w:val="22"/>
          <w:szCs w:val="22"/>
        </w:rPr>
        <w:t>5</w:t>
      </w:r>
      <w:r w:rsidRPr="003C68B0">
        <w:rPr>
          <w:rFonts w:ascii="Arial" w:hAnsi="Arial" w:cs="Arial"/>
          <w:sz w:val="22"/>
          <w:szCs w:val="22"/>
        </w:rPr>
        <w:t xml:space="preserve">, o que significa estrita observância ao princípio de austeridade fiscal. Nobres Edis, ao submeter este projeto de lei às vossas considerações, reitero mais uma vez o compromisso de manter a parceria entre o Executivo e o Legislativo municipais, condição </w:t>
      </w:r>
      <w:r w:rsidR="00766FED" w:rsidRPr="003C68B0">
        <w:rPr>
          <w:rFonts w:ascii="Arial" w:hAnsi="Arial" w:cs="Arial"/>
          <w:sz w:val="22"/>
          <w:szCs w:val="22"/>
        </w:rPr>
        <w:t>indispensável</w:t>
      </w:r>
      <w:r w:rsidRPr="003C68B0">
        <w:rPr>
          <w:rFonts w:ascii="Arial" w:hAnsi="Arial" w:cs="Arial"/>
          <w:sz w:val="22"/>
          <w:szCs w:val="22"/>
        </w:rPr>
        <w:t xml:space="preserve"> para o atendimento das necessidades de nossa população. </w:t>
      </w:r>
    </w:p>
    <w:p w:rsidR="00766FED" w:rsidRDefault="00766FED" w:rsidP="00580CF8">
      <w:pPr>
        <w:pStyle w:val="Corpodetexto"/>
        <w:spacing w:line="360" w:lineRule="auto"/>
        <w:ind w:left="720"/>
        <w:jc w:val="both"/>
        <w:rPr>
          <w:rFonts w:ascii="Arial" w:hAnsi="Arial" w:cs="Arial"/>
          <w:sz w:val="22"/>
          <w:szCs w:val="22"/>
        </w:rPr>
      </w:pPr>
    </w:p>
    <w:p w:rsidR="000317FB" w:rsidRDefault="000317FB" w:rsidP="000317FB">
      <w:pPr>
        <w:pStyle w:val="Corpodetexto"/>
        <w:spacing w:line="360" w:lineRule="auto"/>
        <w:ind w:left="720"/>
        <w:jc w:val="center"/>
        <w:rPr>
          <w:rFonts w:ascii="Arial" w:hAnsi="Arial" w:cs="Arial"/>
          <w:sz w:val="22"/>
          <w:szCs w:val="22"/>
        </w:rPr>
      </w:pPr>
      <w:r>
        <w:rPr>
          <w:rFonts w:ascii="Arial" w:hAnsi="Arial" w:cs="Arial"/>
          <w:sz w:val="22"/>
          <w:szCs w:val="22"/>
        </w:rPr>
        <w:t>Lourde</w:t>
      </w:r>
      <w:r w:rsidR="0040330A">
        <w:rPr>
          <w:rFonts w:ascii="Arial" w:hAnsi="Arial" w:cs="Arial"/>
          <w:sz w:val="22"/>
          <w:szCs w:val="22"/>
        </w:rPr>
        <w:t>s</w:t>
      </w:r>
      <w:r>
        <w:rPr>
          <w:rFonts w:ascii="Arial" w:hAnsi="Arial" w:cs="Arial"/>
          <w:sz w:val="22"/>
          <w:szCs w:val="22"/>
        </w:rPr>
        <w:t>-SP, 2</w:t>
      </w:r>
      <w:r w:rsidR="004F0A93">
        <w:rPr>
          <w:rFonts w:ascii="Arial" w:hAnsi="Arial" w:cs="Arial"/>
          <w:sz w:val="22"/>
          <w:szCs w:val="22"/>
        </w:rPr>
        <w:t>7</w:t>
      </w:r>
      <w:r>
        <w:rPr>
          <w:rFonts w:ascii="Arial" w:hAnsi="Arial" w:cs="Arial"/>
          <w:sz w:val="22"/>
          <w:szCs w:val="22"/>
        </w:rPr>
        <w:t xml:space="preserve"> de setembro de 202</w:t>
      </w:r>
      <w:r w:rsidR="004F0A93">
        <w:rPr>
          <w:rFonts w:ascii="Arial" w:hAnsi="Arial" w:cs="Arial"/>
          <w:sz w:val="22"/>
          <w:szCs w:val="22"/>
        </w:rPr>
        <w:t>4</w:t>
      </w:r>
    </w:p>
    <w:p w:rsidR="000317FB" w:rsidRPr="003C68B0" w:rsidRDefault="00CC530C" w:rsidP="000317FB">
      <w:pPr>
        <w:pStyle w:val="Corpodetexto"/>
        <w:spacing w:line="360" w:lineRule="auto"/>
        <w:ind w:left="720"/>
        <w:jc w:val="center"/>
        <w:rPr>
          <w:rFonts w:ascii="Arial" w:hAnsi="Arial" w:cs="Arial"/>
          <w:sz w:val="22"/>
          <w:szCs w:val="22"/>
        </w:rPr>
      </w:pPr>
      <w:r>
        <w:rPr>
          <w:noProof/>
        </w:rPr>
        <w:drawing>
          <wp:anchor distT="0" distB="0" distL="114300" distR="114300" simplePos="0" relativeHeight="251657216" behindDoc="1" locked="0" layoutInCell="1" allowOverlap="1">
            <wp:simplePos x="0" y="0"/>
            <wp:positionH relativeFrom="column">
              <wp:posOffset>3600450</wp:posOffset>
            </wp:positionH>
            <wp:positionV relativeFrom="paragraph">
              <wp:posOffset>4886325</wp:posOffset>
            </wp:positionV>
            <wp:extent cx="1056005" cy="528955"/>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6005" cy="5289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1A75" w:rsidRPr="006A0255" w:rsidRDefault="00CC530C" w:rsidP="00A81A75">
      <w:pPr>
        <w:spacing w:line="276" w:lineRule="auto"/>
        <w:jc w:val="center"/>
        <w:rPr>
          <w:rFonts w:ascii="Bookman Old Style" w:eastAsia="BatangChe" w:hAnsi="Bookman Old Style" w:cs="Courier New"/>
          <w:sz w:val="22"/>
          <w:szCs w:val="22"/>
        </w:rPr>
      </w:pPr>
      <w:r w:rsidRPr="00ED6163">
        <w:rPr>
          <w:noProof/>
        </w:rPr>
        <w:drawing>
          <wp:inline distT="0" distB="0" distL="0" distR="0">
            <wp:extent cx="1181100" cy="59055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81100" cy="590550"/>
                    </a:xfrm>
                    <a:prstGeom prst="rect">
                      <a:avLst/>
                    </a:prstGeom>
                    <a:noFill/>
                    <a:ln>
                      <a:noFill/>
                    </a:ln>
                  </pic:spPr>
                </pic:pic>
              </a:graphicData>
            </a:graphic>
          </wp:inline>
        </w:drawing>
      </w:r>
    </w:p>
    <w:p w:rsidR="00A81A75" w:rsidRPr="006A0255" w:rsidRDefault="00A81A75" w:rsidP="00A81A75">
      <w:pPr>
        <w:spacing w:line="276" w:lineRule="auto"/>
        <w:jc w:val="center"/>
        <w:rPr>
          <w:rFonts w:ascii="Bookman Old Style" w:eastAsia="BatangChe" w:hAnsi="Bookman Old Style" w:cs="Courier New"/>
          <w:sz w:val="22"/>
          <w:szCs w:val="22"/>
        </w:rPr>
      </w:pPr>
      <w:r w:rsidRPr="006A0255">
        <w:rPr>
          <w:rFonts w:ascii="Bookman Old Style" w:eastAsia="BatangChe" w:hAnsi="Bookman Old Style" w:cs="Courier New"/>
          <w:sz w:val="22"/>
          <w:szCs w:val="22"/>
        </w:rPr>
        <w:t>Odécio Rodrigues da Silva</w:t>
      </w:r>
    </w:p>
    <w:p w:rsidR="00A81A75" w:rsidRPr="006A0255" w:rsidRDefault="00A81A75" w:rsidP="00A81A75">
      <w:pPr>
        <w:spacing w:line="276" w:lineRule="auto"/>
        <w:jc w:val="center"/>
        <w:rPr>
          <w:rFonts w:ascii="Bookman Old Style" w:eastAsia="BatangChe" w:hAnsi="Bookman Old Style" w:cs="Courier New"/>
          <w:sz w:val="22"/>
          <w:szCs w:val="22"/>
        </w:rPr>
      </w:pPr>
      <w:r w:rsidRPr="006A0255">
        <w:rPr>
          <w:rFonts w:ascii="Bookman Old Style" w:eastAsia="BatangChe" w:hAnsi="Bookman Old Style" w:cs="Courier New"/>
          <w:sz w:val="22"/>
          <w:szCs w:val="22"/>
        </w:rPr>
        <w:t>Prefeito</w:t>
      </w:r>
    </w:p>
    <w:p w:rsidR="00A81A75" w:rsidRPr="006A0255" w:rsidRDefault="00A81A75" w:rsidP="00A81A75">
      <w:pPr>
        <w:spacing w:line="276" w:lineRule="auto"/>
        <w:jc w:val="both"/>
        <w:rPr>
          <w:rFonts w:ascii="Bookman Old Style" w:eastAsia="BatangChe" w:hAnsi="Bookman Old Style" w:cs="Courier New"/>
          <w:sz w:val="22"/>
          <w:szCs w:val="22"/>
        </w:rPr>
      </w:pPr>
    </w:p>
    <w:p w:rsidR="00766FED" w:rsidRPr="003C68B0" w:rsidRDefault="00766FED" w:rsidP="00580CF8">
      <w:pPr>
        <w:pStyle w:val="Corpodetexto"/>
        <w:spacing w:line="360" w:lineRule="auto"/>
        <w:ind w:left="720"/>
        <w:jc w:val="both"/>
        <w:rPr>
          <w:rFonts w:ascii="Arial" w:hAnsi="Arial" w:cs="Arial"/>
          <w:sz w:val="22"/>
          <w:szCs w:val="22"/>
        </w:rPr>
      </w:pPr>
    </w:p>
    <w:p w:rsidR="00766FED" w:rsidRDefault="00766FED" w:rsidP="00580CF8">
      <w:pPr>
        <w:pStyle w:val="Corpodetexto"/>
        <w:spacing w:line="360" w:lineRule="auto"/>
        <w:ind w:left="720"/>
        <w:jc w:val="both"/>
        <w:rPr>
          <w:rFonts w:ascii="Arial" w:hAnsi="Arial" w:cs="Arial"/>
          <w:sz w:val="22"/>
          <w:szCs w:val="22"/>
        </w:rPr>
      </w:pPr>
    </w:p>
    <w:p w:rsidR="00766FED" w:rsidRDefault="00766FED" w:rsidP="00580CF8">
      <w:pPr>
        <w:pStyle w:val="Corpodetexto"/>
        <w:spacing w:line="360" w:lineRule="auto"/>
        <w:ind w:left="720"/>
        <w:jc w:val="both"/>
        <w:rPr>
          <w:rFonts w:ascii="Arial" w:hAnsi="Arial" w:cs="Arial"/>
          <w:sz w:val="22"/>
          <w:szCs w:val="22"/>
        </w:rPr>
      </w:pPr>
    </w:p>
    <w:sectPr w:rsidR="00766FED" w:rsidSect="00AF6876">
      <w:headerReference w:type="default" r:id="rId10"/>
      <w:footerReference w:type="default" r:id="rId11"/>
      <w:pgSz w:w="11906" w:h="16838" w:code="9"/>
      <w:pgMar w:top="1134" w:right="1134" w:bottom="1134" w:left="1134" w:header="567" w:footer="56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3DAD" w:rsidRDefault="00183DAD">
      <w:r>
        <w:separator/>
      </w:r>
    </w:p>
  </w:endnote>
  <w:endnote w:type="continuationSeparator" w:id="0">
    <w:p w:rsidR="00183DAD" w:rsidRDefault="00183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panose1 w:val="00000000000000000000"/>
    <w:charset w:val="01"/>
    <w:family w:val="roman"/>
    <w:pitch w:val="variable"/>
  </w:font>
  <w:font w:name="Arial">
    <w:panose1 w:val="020B0604020202020204"/>
    <w:charset w:val="00"/>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58E1" w:rsidRPr="003858E1" w:rsidRDefault="003858E1">
    <w:pPr>
      <w:pStyle w:val="Rodap"/>
      <w:jc w:val="center"/>
      <w:rPr>
        <w:sz w:val="14"/>
        <w:szCs w:val="14"/>
      </w:rPr>
    </w:pPr>
    <w:r w:rsidRPr="003858E1">
      <w:rPr>
        <w:sz w:val="14"/>
        <w:szCs w:val="14"/>
      </w:rPr>
      <w:fldChar w:fldCharType="begin"/>
    </w:r>
    <w:r w:rsidRPr="003858E1">
      <w:rPr>
        <w:sz w:val="14"/>
        <w:szCs w:val="14"/>
      </w:rPr>
      <w:instrText xml:space="preserve"> PAGE   \* MERGEFORMAT </w:instrText>
    </w:r>
    <w:r w:rsidRPr="003858E1">
      <w:rPr>
        <w:sz w:val="14"/>
        <w:szCs w:val="14"/>
      </w:rPr>
      <w:fldChar w:fldCharType="separate"/>
    </w:r>
    <w:r w:rsidR="00611556">
      <w:rPr>
        <w:noProof/>
        <w:sz w:val="14"/>
        <w:szCs w:val="14"/>
      </w:rPr>
      <w:t>3</w:t>
    </w:r>
    <w:r w:rsidRPr="003858E1">
      <w:rPr>
        <w:sz w:val="14"/>
        <w:szCs w:val="14"/>
      </w:rPr>
      <w:fldChar w:fldCharType="end"/>
    </w:r>
  </w:p>
  <w:p w:rsidR="00CF7B44" w:rsidRDefault="00CF7B4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3DAD" w:rsidRDefault="00183DAD">
      <w:r>
        <w:separator/>
      </w:r>
    </w:p>
  </w:footnote>
  <w:footnote w:type="continuationSeparator" w:id="0">
    <w:p w:rsidR="00183DAD" w:rsidRDefault="00183D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B44" w:rsidRDefault="00CF7B44" w:rsidP="002C1FF3">
    <w:pPr>
      <w:pStyle w:val="Cabealho"/>
      <w:jc w:val="center"/>
    </w:pPr>
  </w:p>
  <w:p w:rsidR="00CF7B44" w:rsidRPr="00DA7508" w:rsidRDefault="00CC530C" w:rsidP="00F556D8">
    <w:pPr>
      <w:pStyle w:val="Cabealho"/>
    </w:pPr>
    <w:r w:rsidRPr="00DA7508">
      <w:rPr>
        <w:noProof/>
        <w:sz w:val="20"/>
      </w:rPr>
      <mc:AlternateContent>
        <mc:Choice Requires="wps">
          <w:drawing>
            <wp:anchor distT="0" distB="0" distL="114300" distR="114300" simplePos="0" relativeHeight="251657728" behindDoc="0" locked="0" layoutInCell="1" allowOverlap="1">
              <wp:simplePos x="0" y="0"/>
              <wp:positionH relativeFrom="column">
                <wp:posOffset>571500</wp:posOffset>
              </wp:positionH>
              <wp:positionV relativeFrom="paragraph">
                <wp:posOffset>-23495</wp:posOffset>
              </wp:positionV>
              <wp:extent cx="5372100" cy="1052195"/>
              <wp:effectExtent l="0" t="0"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372100" cy="1052195"/>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B44" w:rsidRPr="005E22AA" w:rsidRDefault="00CF7B44" w:rsidP="00F556D8">
                          <w:pPr>
                            <w:pStyle w:val="Ttulo2"/>
                            <w:jc w:val="center"/>
                            <w:rPr>
                              <w:i/>
                              <w:sz w:val="48"/>
                            </w:rPr>
                          </w:pPr>
                          <w:r>
                            <w:rPr>
                              <w:i/>
                              <w:sz w:val="48"/>
                            </w:rPr>
                            <w:t xml:space="preserve">Município </w:t>
                          </w:r>
                          <w:r w:rsidRPr="005E22AA">
                            <w:rPr>
                              <w:i/>
                              <w:sz w:val="48"/>
                            </w:rPr>
                            <w:t>de Lourdes</w:t>
                          </w:r>
                        </w:p>
                        <w:p w:rsidR="00CF7B44" w:rsidRPr="005E22AA" w:rsidRDefault="00CF7B44"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CF7B44" w:rsidRDefault="00CF7B44" w:rsidP="00F556D8">
                          <w:pPr>
                            <w:autoSpaceDE w:val="0"/>
                            <w:autoSpaceDN w:val="0"/>
                            <w:adjustRightInd w:val="0"/>
                            <w:jc w:val="center"/>
                            <w:rPr>
                              <w:color w:val="000000"/>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r w:rsidR="00D64F31">
                            <w:rPr>
                              <w:color w:val="000000"/>
                              <w:sz w:val="22"/>
                              <w:szCs w:val="22"/>
                            </w:rPr>
                            <w:t xml:space="preserve"> </w:t>
                          </w:r>
                          <w:hyperlink r:id="rId1" w:history="1">
                            <w:r w:rsidR="00D64F31" w:rsidRPr="000E0ADF">
                              <w:rPr>
                                <w:rStyle w:val="Hyperlink"/>
                                <w:sz w:val="22"/>
                                <w:szCs w:val="22"/>
                              </w:rPr>
                              <w:t>contabilidade@lourdes.sp.gov.br</w:t>
                            </w:r>
                          </w:hyperlink>
                        </w:p>
                        <w:p w:rsidR="00CF7B44" w:rsidRPr="00DA7508" w:rsidRDefault="00D64F31" w:rsidP="00F556D8">
                          <w:pPr>
                            <w:autoSpaceDE w:val="0"/>
                            <w:autoSpaceDN w:val="0"/>
                            <w:adjustRightInd w:val="0"/>
                            <w:jc w:val="center"/>
                            <w:rPr>
                              <w:b/>
                              <w:bCs/>
                              <w:sz w:val="22"/>
                              <w:szCs w:val="22"/>
                            </w:rPr>
                          </w:pPr>
                          <w:hyperlink r:id="rId2" w:history="1">
                            <w:r w:rsidRPr="000E0ADF">
                              <w:rPr>
                                <w:rStyle w:val="Hyperlink"/>
                                <w:sz w:val="20"/>
                              </w:rPr>
                              <w:t>www.lourdes.sp.gov.br</w:t>
                            </w:r>
                          </w:hyperlink>
                        </w:p>
                        <w:p w:rsidR="00CF7B44" w:rsidRPr="008E1A87" w:rsidRDefault="00CF7B44" w:rsidP="00F556D8">
                          <w:pPr>
                            <w:autoSpaceDE w:val="0"/>
                            <w:autoSpaceDN w:val="0"/>
                            <w:adjustRightInd w:val="0"/>
                            <w:rPr>
                              <w:color w:val="000000"/>
                              <w:sz w:val="22"/>
                              <w:szCs w:val="22"/>
                            </w:rPr>
                          </w:pP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5pt;margin-top:-1.85pt;width:423pt;height:82.8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" filled="f" fillcolor="#0c9" stroked="f">
              <v:textbox>
                <w:txbxContent>
                  <w:p w:rsidR="00CF7B44" w:rsidRPr="005E22AA" w:rsidRDefault="00CF7B44" w:rsidP="00F556D8">
                    <w:pPr>
                      <w:pStyle w:val="Ttulo2"/>
                      <w:jc w:val="center"/>
                      <w:rPr>
                        <w:i/>
                        <w:sz w:val="48"/>
                      </w:rPr>
                    </w:pPr>
                    <w:r>
                      <w:rPr>
                        <w:i/>
                        <w:sz w:val="48"/>
                      </w:rPr>
                      <w:t xml:space="preserve">Município </w:t>
                    </w:r>
                    <w:r w:rsidRPr="005E22AA">
                      <w:rPr>
                        <w:i/>
                        <w:sz w:val="48"/>
                      </w:rPr>
                      <w:t>de Lourdes</w:t>
                    </w:r>
                  </w:p>
                  <w:p w:rsidR="00CF7B44" w:rsidRPr="005E22AA" w:rsidRDefault="00CF7B44"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CF7B44" w:rsidRDefault="00CF7B44" w:rsidP="00F556D8">
                    <w:pPr>
                      <w:autoSpaceDE w:val="0"/>
                      <w:autoSpaceDN w:val="0"/>
                      <w:adjustRightInd w:val="0"/>
                      <w:jc w:val="center"/>
                      <w:rPr>
                        <w:color w:val="000000"/>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r w:rsidR="00D64F31">
                      <w:rPr>
                        <w:color w:val="000000"/>
                        <w:sz w:val="22"/>
                        <w:szCs w:val="22"/>
                      </w:rPr>
                      <w:t xml:space="preserve"> </w:t>
                    </w:r>
                    <w:hyperlink r:id="rId3" w:history="1">
                      <w:r w:rsidR="00D64F31" w:rsidRPr="000E0ADF">
                        <w:rPr>
                          <w:rStyle w:val="Hyperlink"/>
                          <w:sz w:val="22"/>
                          <w:szCs w:val="22"/>
                        </w:rPr>
                        <w:t>contabilidade@lourdes.sp.gov.br</w:t>
                      </w:r>
                    </w:hyperlink>
                  </w:p>
                  <w:p w:rsidR="00CF7B44" w:rsidRPr="00DA7508" w:rsidRDefault="00D64F31" w:rsidP="00F556D8">
                    <w:pPr>
                      <w:autoSpaceDE w:val="0"/>
                      <w:autoSpaceDN w:val="0"/>
                      <w:adjustRightInd w:val="0"/>
                      <w:jc w:val="center"/>
                      <w:rPr>
                        <w:b/>
                        <w:bCs/>
                        <w:sz w:val="22"/>
                        <w:szCs w:val="22"/>
                      </w:rPr>
                    </w:pPr>
                    <w:hyperlink r:id="rId4" w:history="1">
                      <w:r w:rsidRPr="000E0ADF">
                        <w:rPr>
                          <w:rStyle w:val="Hyperlink"/>
                          <w:sz w:val="20"/>
                        </w:rPr>
                        <w:t>www.lourdes.sp.gov.br</w:t>
                      </w:r>
                    </w:hyperlink>
                  </w:p>
                  <w:p w:rsidR="00CF7B44" w:rsidRPr="008E1A87" w:rsidRDefault="00CF7B44" w:rsidP="00F556D8">
                    <w:pPr>
                      <w:autoSpaceDE w:val="0"/>
                      <w:autoSpaceDN w:val="0"/>
                      <w:adjustRightInd w:val="0"/>
                      <w:rPr>
                        <w:color w:val="000000"/>
                        <w:sz w:val="22"/>
                        <w:szCs w:val="22"/>
                      </w:rPr>
                    </w:pPr>
                  </w:p>
                </w:txbxContent>
              </v:textbox>
            </v:shape>
          </w:pict>
        </mc:Fallback>
      </mc:AlternateContent>
    </w:r>
    <w:r w:rsidR="00CF7B44" w:rsidRPr="00DA7508">
      <w:object w:dxaOrig="2582" w:dyaOrig="2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5pt;height:81pt">
          <v:imagedata r:id="rId5" o:title=""/>
        </v:shape>
        <o:OLEObject Type="Embed" ProgID="CorelPhotoPaint.Image.8" ShapeID="_x0000_i1027" DrawAspect="Content" ObjectID="_1789210911" r:id="rId6"/>
      </w:object>
    </w:r>
    <w:r w:rsidR="00CF7B44" w:rsidRPr="00DA750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2" w15:restartNumberingAfterBreak="0">
    <w:nsid w:val="01A84821"/>
    <w:multiLevelType w:val="hybridMultilevel"/>
    <w:tmpl w:val="9E9A1D7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15:restartNumberingAfterBreak="0">
    <w:nsid w:val="066863D2"/>
    <w:multiLevelType w:val="hybridMultilevel"/>
    <w:tmpl w:val="08223B06"/>
    <w:lvl w:ilvl="0" w:tplc="0416000F">
      <w:start w:val="1"/>
      <w:numFmt w:val="decimal"/>
      <w:pStyle w:val="ParNum-aBo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7B114D"/>
    <w:multiLevelType w:val="hybridMultilevel"/>
    <w:tmpl w:val="5AFA90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746485"/>
    <w:multiLevelType w:val="hybridMultilevel"/>
    <w:tmpl w:val="C28E510C"/>
    <w:lvl w:ilvl="0" w:tplc="C524B280">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1A7B07"/>
    <w:multiLevelType w:val="singleLevel"/>
    <w:tmpl w:val="CD1EA860"/>
    <w:lvl w:ilvl="0">
      <w:start w:val="1"/>
      <w:numFmt w:val="lowerLetter"/>
      <w:lvlText w:val="%1)"/>
      <w:lvlJc w:val="left"/>
      <w:pPr>
        <w:tabs>
          <w:tab w:val="num" w:pos="360"/>
        </w:tabs>
        <w:ind w:left="360" w:hanging="360"/>
      </w:pPr>
      <w:rPr>
        <w:b w:val="0"/>
      </w:rPr>
    </w:lvl>
  </w:abstractNum>
  <w:abstractNum w:abstractNumId="7" w15:restartNumberingAfterBreak="0">
    <w:nsid w:val="10DE4884"/>
    <w:multiLevelType w:val="hybridMultilevel"/>
    <w:tmpl w:val="F9886862"/>
    <w:lvl w:ilvl="0" w:tplc="DCD211AA">
      <w:numFmt w:val="bullet"/>
      <w:lvlText w:val=""/>
      <w:lvlJc w:val="left"/>
      <w:pPr>
        <w:ind w:left="1080" w:hanging="360"/>
      </w:pPr>
      <w:rPr>
        <w:rFonts w:ascii="Symbol" w:eastAsia="Times New Roman" w:hAnsi="Symbol" w:cs="Courier New"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15:restartNumberingAfterBreak="0">
    <w:nsid w:val="12503C3C"/>
    <w:multiLevelType w:val="hybridMultilevel"/>
    <w:tmpl w:val="07186D12"/>
    <w:lvl w:ilvl="0" w:tplc="0416000B">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022373"/>
    <w:multiLevelType w:val="hybridMultilevel"/>
    <w:tmpl w:val="589CD8A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1CC5902"/>
    <w:multiLevelType w:val="hybridMultilevel"/>
    <w:tmpl w:val="F85A39DC"/>
    <w:lvl w:ilvl="0" w:tplc="F5E639CC">
      <w:start w:val="2"/>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28A44448"/>
    <w:multiLevelType w:val="hybridMultilevel"/>
    <w:tmpl w:val="2884CFD2"/>
    <w:lvl w:ilvl="0" w:tplc="76DAED10">
      <w:start w:val="1"/>
      <w:numFmt w:val="upperRoman"/>
      <w:lvlText w:val="%1."/>
      <w:lvlJc w:val="left"/>
      <w:pPr>
        <w:ind w:left="1080" w:hanging="720"/>
      </w:pPr>
      <w:rPr>
        <w:rFonts w:hint="default"/>
      </w:rPr>
    </w:lvl>
    <w:lvl w:ilvl="1" w:tplc="4B4C093E">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5851B1"/>
    <w:multiLevelType w:val="hybridMultilevel"/>
    <w:tmpl w:val="87B81C48"/>
    <w:lvl w:ilvl="0" w:tplc="1B76E07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E8748B"/>
    <w:multiLevelType w:val="multilevel"/>
    <w:tmpl w:val="918A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7B672D"/>
    <w:multiLevelType w:val="hybridMultilevel"/>
    <w:tmpl w:val="26B67F3E"/>
    <w:lvl w:ilvl="0" w:tplc="84B0FB74">
      <w:numFmt w:val="bullet"/>
      <w:lvlText w:val=""/>
      <w:lvlJc w:val="left"/>
      <w:pPr>
        <w:ind w:left="1080" w:hanging="360"/>
      </w:pPr>
      <w:rPr>
        <w:rFonts w:ascii="Symbol" w:eastAsia="Times New Roman" w:hAnsi="Symbol" w:cs="Estrangelo Edessa"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3BE17823"/>
    <w:multiLevelType w:val="hybridMultilevel"/>
    <w:tmpl w:val="EA320414"/>
    <w:lvl w:ilvl="0" w:tplc="B6A8E2FA">
      <w:start w:val="1"/>
      <w:numFmt w:val="decimal"/>
      <w:lvlText w:val="%1."/>
      <w:lvlJc w:val="left"/>
      <w:pPr>
        <w:ind w:left="3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2BF5624"/>
    <w:multiLevelType w:val="hybridMultilevel"/>
    <w:tmpl w:val="B1E675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6E0C9A"/>
    <w:multiLevelType w:val="hybridMultilevel"/>
    <w:tmpl w:val="2A9ABC44"/>
    <w:lvl w:ilvl="0" w:tplc="A2A8BA8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62E0400"/>
    <w:multiLevelType w:val="hybridMultilevel"/>
    <w:tmpl w:val="5E58B848"/>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15:restartNumberingAfterBreak="0">
    <w:nsid w:val="468072E0"/>
    <w:multiLevelType w:val="hybridMultilevel"/>
    <w:tmpl w:val="AFAE531A"/>
    <w:lvl w:ilvl="0" w:tplc="0416000F">
      <w:start w:val="1"/>
      <w:numFmt w:val="decimal"/>
      <w:lvlText w:val="%1."/>
      <w:lvlJc w:val="left"/>
      <w:pPr>
        <w:tabs>
          <w:tab w:val="num" w:pos="360"/>
        </w:tabs>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0" w15:restartNumberingAfterBreak="0">
    <w:nsid w:val="46B95C70"/>
    <w:multiLevelType w:val="hybridMultilevel"/>
    <w:tmpl w:val="3A96E854"/>
    <w:lvl w:ilvl="0" w:tplc="51B62CBA">
      <w:start w:val="1"/>
      <w:numFmt w:val="decimal"/>
      <w:lvlText w:val="%1."/>
      <w:lvlJc w:val="left"/>
      <w:pPr>
        <w:ind w:left="1080" w:hanging="360"/>
      </w:pPr>
      <w:rPr>
        <w:rFonts w:hint="default"/>
        <w:sz w:val="2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E1E25DC"/>
    <w:multiLevelType w:val="hybridMultilevel"/>
    <w:tmpl w:val="E32EE6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02600D7"/>
    <w:multiLevelType w:val="hybridMultilevel"/>
    <w:tmpl w:val="A0705D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1E57B0D"/>
    <w:multiLevelType w:val="hybridMultilevel"/>
    <w:tmpl w:val="A8FC60C0"/>
    <w:lvl w:ilvl="0" w:tplc="9C96AE64">
      <w:numFmt w:val="bullet"/>
      <w:lvlText w:val=""/>
      <w:lvlJc w:val="left"/>
      <w:pPr>
        <w:ind w:left="720" w:hanging="360"/>
      </w:pPr>
      <w:rPr>
        <w:rFonts w:ascii="Symbol" w:eastAsia="Times New Roman" w:hAnsi="Symbol"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20B46BD"/>
    <w:multiLevelType w:val="hybridMultilevel"/>
    <w:tmpl w:val="ABCC3E32"/>
    <w:lvl w:ilvl="0" w:tplc="0E0E780A">
      <w:start w:val="2"/>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5" w15:restartNumberingAfterBreak="0">
    <w:nsid w:val="53802E41"/>
    <w:multiLevelType w:val="hybridMultilevel"/>
    <w:tmpl w:val="10969596"/>
    <w:lvl w:ilvl="0" w:tplc="37B6CC2A">
      <w:start w:val="1"/>
      <w:numFmt w:val="decimal"/>
      <w:lvlText w:val="%1."/>
      <w:lvlJc w:val="left"/>
      <w:pPr>
        <w:ind w:left="1004" w:hanging="360"/>
      </w:pPr>
      <w:rPr>
        <w:rFonts w:hint="default"/>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6" w15:restartNumberingAfterBreak="0">
    <w:nsid w:val="54800256"/>
    <w:multiLevelType w:val="hybridMultilevel"/>
    <w:tmpl w:val="AF921916"/>
    <w:lvl w:ilvl="0" w:tplc="04160013">
      <w:start w:val="1"/>
      <w:numFmt w:val="upperRoman"/>
      <w:lvlText w:val="%1."/>
      <w:lvlJc w:val="right"/>
      <w:pPr>
        <w:ind w:left="1440" w:hanging="360"/>
      </w:pPr>
      <w:rPr>
        <w:rFonts w:hint="default"/>
      </w:rPr>
    </w:lvl>
    <w:lvl w:ilvl="1" w:tplc="04160017">
      <w:start w:val="1"/>
      <w:numFmt w:val="lowerLetter"/>
      <w:lvlText w:val="%2)"/>
      <w:lvlJc w:val="left"/>
      <w:pPr>
        <w:ind w:left="2160" w:hanging="360"/>
      </w:pPr>
      <w:rPr>
        <w:rFonts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7" w15:restartNumberingAfterBreak="0">
    <w:nsid w:val="577C076B"/>
    <w:multiLevelType w:val="hybridMultilevel"/>
    <w:tmpl w:val="90D6F958"/>
    <w:lvl w:ilvl="0" w:tplc="04160013">
      <w:start w:val="1"/>
      <w:numFmt w:val="upperRoman"/>
      <w:lvlText w:val="%1."/>
      <w:lvlJc w:val="right"/>
      <w:pPr>
        <w:ind w:left="1440" w:hanging="360"/>
      </w:pPr>
      <w:rPr>
        <w:rFonts w:hint="default"/>
      </w:rPr>
    </w:lvl>
    <w:lvl w:ilvl="1" w:tplc="04160003">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8" w15:restartNumberingAfterBreak="0">
    <w:nsid w:val="62C0268D"/>
    <w:multiLevelType w:val="hybridMultilevel"/>
    <w:tmpl w:val="08CE2BD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7FB64CE"/>
    <w:multiLevelType w:val="hybridMultilevel"/>
    <w:tmpl w:val="16AE83F6"/>
    <w:lvl w:ilvl="0" w:tplc="0416000F">
      <w:start w:val="1"/>
      <w:numFmt w:val="decimal"/>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30" w15:restartNumberingAfterBreak="0">
    <w:nsid w:val="68427682"/>
    <w:multiLevelType w:val="hybridMultilevel"/>
    <w:tmpl w:val="2C8E989C"/>
    <w:lvl w:ilvl="0" w:tplc="F4B2FFC8">
      <w:start w:val="1"/>
      <w:numFmt w:val="decimal"/>
      <w:lvlText w:val="%1."/>
      <w:lvlJc w:val="left"/>
      <w:pPr>
        <w:ind w:left="720" w:hanging="360"/>
      </w:pPr>
      <w:rPr>
        <w:rFonts w:ascii="Courier New" w:hAnsi="Courier New" w:cs="Courier New"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A050FE1"/>
    <w:multiLevelType w:val="hybridMultilevel"/>
    <w:tmpl w:val="D2208F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BB8316A"/>
    <w:multiLevelType w:val="hybridMultilevel"/>
    <w:tmpl w:val="99A27EB0"/>
    <w:lvl w:ilvl="0" w:tplc="FF3C583E">
      <w:start w:val="1"/>
      <w:numFmt w:val="bullet"/>
      <w:lvlText w:val=""/>
      <w:lvlJc w:val="left"/>
      <w:pPr>
        <w:ind w:left="1068" w:hanging="360"/>
      </w:pPr>
      <w:rPr>
        <w:rFonts w:ascii="Symbol" w:eastAsia="Times New Roman" w:hAnsi="Symbol" w:cs="Courier New"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3" w15:restartNumberingAfterBreak="0">
    <w:nsid w:val="6DAB7D2F"/>
    <w:multiLevelType w:val="hybridMultilevel"/>
    <w:tmpl w:val="D37494FC"/>
    <w:lvl w:ilvl="0" w:tplc="ED5802AC">
      <w:numFmt w:val="bullet"/>
      <w:lvlText w:val=""/>
      <w:lvlJc w:val="left"/>
      <w:pPr>
        <w:ind w:left="720" w:hanging="360"/>
      </w:pPr>
      <w:rPr>
        <w:rFonts w:ascii="Symbol" w:eastAsia="Arial" w:hAnsi="Symbol"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38F7F91"/>
    <w:multiLevelType w:val="hybridMultilevel"/>
    <w:tmpl w:val="3ADA4CB4"/>
    <w:lvl w:ilvl="0" w:tplc="0596C4E0">
      <w:start w:val="16"/>
      <w:numFmt w:val="bullet"/>
      <w:lvlText w:val=""/>
      <w:lvlJc w:val="left"/>
      <w:pPr>
        <w:ind w:left="720" w:hanging="360"/>
      </w:pPr>
      <w:rPr>
        <w:rFonts w:ascii="Symbol" w:eastAsia="BatangChe"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62C4E3F"/>
    <w:multiLevelType w:val="hybridMultilevel"/>
    <w:tmpl w:val="7520F232"/>
    <w:lvl w:ilvl="0" w:tplc="FA36942A">
      <w:numFmt w:val="bullet"/>
      <w:lvlText w:val=""/>
      <w:lvlJc w:val="left"/>
      <w:pPr>
        <w:ind w:left="1080" w:hanging="360"/>
      </w:pPr>
      <w:rPr>
        <w:rFonts w:ascii="Symbol" w:eastAsia="Times New Roman" w:hAnsi="Symbol" w:cs="Courier New"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6" w15:restartNumberingAfterBreak="0">
    <w:nsid w:val="76601AA7"/>
    <w:multiLevelType w:val="hybridMultilevel"/>
    <w:tmpl w:val="293AFA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7751A76"/>
    <w:multiLevelType w:val="hybridMultilevel"/>
    <w:tmpl w:val="D8921BD0"/>
    <w:lvl w:ilvl="0" w:tplc="C08E9DE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92B3F14"/>
    <w:multiLevelType w:val="hybridMultilevel"/>
    <w:tmpl w:val="043E23DC"/>
    <w:lvl w:ilvl="0" w:tplc="B464D056">
      <w:numFmt w:val="bullet"/>
      <w:lvlText w:val=""/>
      <w:lvlJc w:val="left"/>
      <w:pPr>
        <w:ind w:left="720" w:hanging="360"/>
      </w:pPr>
      <w:rPr>
        <w:rFonts w:ascii="Symbol" w:eastAsia="Arial"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B596A1D"/>
    <w:multiLevelType w:val="hybridMultilevel"/>
    <w:tmpl w:val="72301DF0"/>
    <w:lvl w:ilvl="0" w:tplc="B93251F4">
      <w:start w:val="1"/>
      <w:numFmt w:val="decimal"/>
      <w:lvlText w:val="%1."/>
      <w:lvlJc w:val="left"/>
      <w:pPr>
        <w:ind w:left="665" w:hanging="360"/>
      </w:pPr>
      <w:rPr>
        <w:rFonts w:hint="default"/>
      </w:rPr>
    </w:lvl>
    <w:lvl w:ilvl="1" w:tplc="04160019" w:tentative="1">
      <w:start w:val="1"/>
      <w:numFmt w:val="lowerLetter"/>
      <w:lvlText w:val="%2."/>
      <w:lvlJc w:val="left"/>
      <w:pPr>
        <w:ind w:left="1385" w:hanging="360"/>
      </w:pPr>
    </w:lvl>
    <w:lvl w:ilvl="2" w:tplc="0416001B" w:tentative="1">
      <w:start w:val="1"/>
      <w:numFmt w:val="lowerRoman"/>
      <w:lvlText w:val="%3."/>
      <w:lvlJc w:val="right"/>
      <w:pPr>
        <w:ind w:left="2105" w:hanging="180"/>
      </w:pPr>
    </w:lvl>
    <w:lvl w:ilvl="3" w:tplc="0416000F" w:tentative="1">
      <w:start w:val="1"/>
      <w:numFmt w:val="decimal"/>
      <w:lvlText w:val="%4."/>
      <w:lvlJc w:val="left"/>
      <w:pPr>
        <w:ind w:left="2825" w:hanging="360"/>
      </w:pPr>
    </w:lvl>
    <w:lvl w:ilvl="4" w:tplc="04160019" w:tentative="1">
      <w:start w:val="1"/>
      <w:numFmt w:val="lowerLetter"/>
      <w:lvlText w:val="%5."/>
      <w:lvlJc w:val="left"/>
      <w:pPr>
        <w:ind w:left="3545" w:hanging="360"/>
      </w:pPr>
    </w:lvl>
    <w:lvl w:ilvl="5" w:tplc="0416001B" w:tentative="1">
      <w:start w:val="1"/>
      <w:numFmt w:val="lowerRoman"/>
      <w:lvlText w:val="%6."/>
      <w:lvlJc w:val="right"/>
      <w:pPr>
        <w:ind w:left="4265" w:hanging="180"/>
      </w:pPr>
    </w:lvl>
    <w:lvl w:ilvl="6" w:tplc="0416000F" w:tentative="1">
      <w:start w:val="1"/>
      <w:numFmt w:val="decimal"/>
      <w:lvlText w:val="%7."/>
      <w:lvlJc w:val="left"/>
      <w:pPr>
        <w:ind w:left="4985" w:hanging="360"/>
      </w:pPr>
    </w:lvl>
    <w:lvl w:ilvl="7" w:tplc="04160019" w:tentative="1">
      <w:start w:val="1"/>
      <w:numFmt w:val="lowerLetter"/>
      <w:lvlText w:val="%8."/>
      <w:lvlJc w:val="left"/>
      <w:pPr>
        <w:ind w:left="5705" w:hanging="360"/>
      </w:pPr>
    </w:lvl>
    <w:lvl w:ilvl="8" w:tplc="0416001B" w:tentative="1">
      <w:start w:val="1"/>
      <w:numFmt w:val="lowerRoman"/>
      <w:lvlText w:val="%9."/>
      <w:lvlJc w:val="right"/>
      <w:pPr>
        <w:ind w:left="6425" w:hanging="180"/>
      </w:pPr>
    </w:lvl>
  </w:abstractNum>
  <w:num w:numId="1">
    <w:abstractNumId w:val="8"/>
  </w:num>
  <w:num w:numId="2">
    <w:abstractNumId w:val="29"/>
  </w:num>
  <w:num w:numId="3">
    <w:abstractNumId w:val="28"/>
  </w:num>
  <w:num w:numId="4">
    <w:abstractNumId w:val="24"/>
  </w:num>
  <w:num w:numId="5">
    <w:abstractNumId w:val="20"/>
  </w:num>
  <w:num w:numId="6">
    <w:abstractNumId w:val="25"/>
  </w:num>
  <w:num w:numId="7">
    <w:abstractNumId w:val="15"/>
  </w:num>
  <w:num w:numId="8">
    <w:abstractNumId w:val="17"/>
  </w:num>
  <w:num w:numId="9">
    <w:abstractNumId w:val="34"/>
  </w:num>
  <w:num w:numId="10">
    <w:abstractNumId w:val="3"/>
  </w:num>
  <w:num w:numId="11">
    <w:abstractNumId w:val="11"/>
  </w:num>
  <w:num w:numId="12">
    <w:abstractNumId w:val="21"/>
  </w:num>
  <w:num w:numId="13">
    <w:abstractNumId w:val="19"/>
  </w:num>
  <w:num w:numId="14">
    <w:abstractNumId w:val="27"/>
  </w:num>
  <w:num w:numId="15">
    <w:abstractNumId w:val="26"/>
  </w:num>
  <w:num w:numId="16">
    <w:abstractNumId w:val="18"/>
  </w:num>
  <w:num w:numId="17">
    <w:abstractNumId w:val="37"/>
  </w:num>
  <w:num w:numId="18">
    <w:abstractNumId w:val="2"/>
  </w:num>
  <w:num w:numId="19">
    <w:abstractNumId w:val="38"/>
  </w:num>
  <w:num w:numId="20">
    <w:abstractNumId w:val="14"/>
  </w:num>
  <w:num w:numId="21">
    <w:abstractNumId w:val="13"/>
  </w:num>
  <w:num w:numId="22">
    <w:abstractNumId w:val="32"/>
  </w:num>
  <w:num w:numId="23">
    <w:abstractNumId w:val="35"/>
  </w:num>
  <w:num w:numId="24">
    <w:abstractNumId w:val="5"/>
  </w:num>
  <w:num w:numId="25">
    <w:abstractNumId w:val="30"/>
  </w:num>
  <w:num w:numId="26">
    <w:abstractNumId w:val="23"/>
  </w:num>
  <w:num w:numId="27">
    <w:abstractNumId w:val="0"/>
  </w:num>
  <w:num w:numId="28">
    <w:abstractNumId w:val="1"/>
  </w:num>
  <w:num w:numId="29">
    <w:abstractNumId w:val="33"/>
  </w:num>
  <w:num w:numId="30">
    <w:abstractNumId w:val="39"/>
  </w:num>
  <w:num w:numId="31">
    <w:abstractNumId w:val="10"/>
  </w:num>
  <w:num w:numId="32">
    <w:abstractNumId w:val="16"/>
  </w:num>
  <w:num w:numId="33">
    <w:abstractNumId w:val="22"/>
  </w:num>
  <w:num w:numId="34">
    <w:abstractNumId w:val="36"/>
  </w:num>
  <w:num w:numId="35">
    <w:abstractNumId w:val="12"/>
  </w:num>
  <w:num w:numId="36">
    <w:abstractNumId w:val="4"/>
  </w:num>
  <w:num w:numId="37">
    <w:abstractNumId w:val="7"/>
  </w:num>
  <w:num w:numId="38">
    <w:abstractNumId w:val="9"/>
  </w:num>
  <w:num w:numId="39">
    <w:abstractNumId w:val="6"/>
    <w:lvlOverride w:ilvl="0">
      <w:startOverride w:val="1"/>
    </w:lvlOverride>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6C0"/>
    <w:rsid w:val="00000132"/>
    <w:rsid w:val="000003AC"/>
    <w:rsid w:val="00000D19"/>
    <w:rsid w:val="00001A95"/>
    <w:rsid w:val="00002900"/>
    <w:rsid w:val="00002A1E"/>
    <w:rsid w:val="00003844"/>
    <w:rsid w:val="0000590C"/>
    <w:rsid w:val="00005987"/>
    <w:rsid w:val="000059E3"/>
    <w:rsid w:val="00006CB2"/>
    <w:rsid w:val="00007DA1"/>
    <w:rsid w:val="000108B2"/>
    <w:rsid w:val="00010C80"/>
    <w:rsid w:val="00011833"/>
    <w:rsid w:val="0001393A"/>
    <w:rsid w:val="00015E30"/>
    <w:rsid w:val="00020624"/>
    <w:rsid w:val="000232A6"/>
    <w:rsid w:val="00027CF4"/>
    <w:rsid w:val="000310ED"/>
    <w:rsid w:val="000313B6"/>
    <w:rsid w:val="000317FB"/>
    <w:rsid w:val="0003338C"/>
    <w:rsid w:val="00033F44"/>
    <w:rsid w:val="00035A8A"/>
    <w:rsid w:val="0003681A"/>
    <w:rsid w:val="000375B2"/>
    <w:rsid w:val="000407FA"/>
    <w:rsid w:val="00040F37"/>
    <w:rsid w:val="00040F62"/>
    <w:rsid w:val="00041B4A"/>
    <w:rsid w:val="00042E6F"/>
    <w:rsid w:val="00043025"/>
    <w:rsid w:val="000438E2"/>
    <w:rsid w:val="00044D3F"/>
    <w:rsid w:val="0004664E"/>
    <w:rsid w:val="00046B0E"/>
    <w:rsid w:val="0004795B"/>
    <w:rsid w:val="00047A0E"/>
    <w:rsid w:val="0005122F"/>
    <w:rsid w:val="000513EC"/>
    <w:rsid w:val="00052E20"/>
    <w:rsid w:val="00052E56"/>
    <w:rsid w:val="000561FB"/>
    <w:rsid w:val="00057FBD"/>
    <w:rsid w:val="00060218"/>
    <w:rsid w:val="000602B2"/>
    <w:rsid w:val="0006132E"/>
    <w:rsid w:val="000619D0"/>
    <w:rsid w:val="00063F93"/>
    <w:rsid w:val="000640E1"/>
    <w:rsid w:val="00073F1A"/>
    <w:rsid w:val="000743F8"/>
    <w:rsid w:val="00074A40"/>
    <w:rsid w:val="00075919"/>
    <w:rsid w:val="00075937"/>
    <w:rsid w:val="00075AA8"/>
    <w:rsid w:val="000768E0"/>
    <w:rsid w:val="00077AFE"/>
    <w:rsid w:val="000803CF"/>
    <w:rsid w:val="00081273"/>
    <w:rsid w:val="0008220A"/>
    <w:rsid w:val="00083387"/>
    <w:rsid w:val="00083C4A"/>
    <w:rsid w:val="00084852"/>
    <w:rsid w:val="00085075"/>
    <w:rsid w:val="00085662"/>
    <w:rsid w:val="00085E86"/>
    <w:rsid w:val="000868EB"/>
    <w:rsid w:val="000876F7"/>
    <w:rsid w:val="00090FB2"/>
    <w:rsid w:val="0009370E"/>
    <w:rsid w:val="00095C52"/>
    <w:rsid w:val="0009610F"/>
    <w:rsid w:val="00097258"/>
    <w:rsid w:val="00097AF8"/>
    <w:rsid w:val="000A1068"/>
    <w:rsid w:val="000A126A"/>
    <w:rsid w:val="000A1347"/>
    <w:rsid w:val="000A1BDB"/>
    <w:rsid w:val="000A34C6"/>
    <w:rsid w:val="000A3F0D"/>
    <w:rsid w:val="000A4302"/>
    <w:rsid w:val="000A4A49"/>
    <w:rsid w:val="000A4E1C"/>
    <w:rsid w:val="000A549B"/>
    <w:rsid w:val="000A5888"/>
    <w:rsid w:val="000A5AF4"/>
    <w:rsid w:val="000B080B"/>
    <w:rsid w:val="000B2852"/>
    <w:rsid w:val="000B696E"/>
    <w:rsid w:val="000B7300"/>
    <w:rsid w:val="000C06EC"/>
    <w:rsid w:val="000C295E"/>
    <w:rsid w:val="000C3059"/>
    <w:rsid w:val="000D0AF1"/>
    <w:rsid w:val="000D2226"/>
    <w:rsid w:val="000D2E73"/>
    <w:rsid w:val="000D3DDD"/>
    <w:rsid w:val="000D57A5"/>
    <w:rsid w:val="000D709C"/>
    <w:rsid w:val="000D774F"/>
    <w:rsid w:val="000D7A3E"/>
    <w:rsid w:val="000E0317"/>
    <w:rsid w:val="000E20AA"/>
    <w:rsid w:val="000E20F5"/>
    <w:rsid w:val="000E67CB"/>
    <w:rsid w:val="000E7955"/>
    <w:rsid w:val="000F2A6A"/>
    <w:rsid w:val="000F40B8"/>
    <w:rsid w:val="000F4FDE"/>
    <w:rsid w:val="000F5FD3"/>
    <w:rsid w:val="000F6649"/>
    <w:rsid w:val="000F6B47"/>
    <w:rsid w:val="000F703C"/>
    <w:rsid w:val="001011DC"/>
    <w:rsid w:val="00102060"/>
    <w:rsid w:val="00103721"/>
    <w:rsid w:val="00107CFF"/>
    <w:rsid w:val="0011092B"/>
    <w:rsid w:val="00110DF4"/>
    <w:rsid w:val="001121C4"/>
    <w:rsid w:val="0011225F"/>
    <w:rsid w:val="00113150"/>
    <w:rsid w:val="00115007"/>
    <w:rsid w:val="00120037"/>
    <w:rsid w:val="001208D7"/>
    <w:rsid w:val="00120F8D"/>
    <w:rsid w:val="00121D4A"/>
    <w:rsid w:val="0012430C"/>
    <w:rsid w:val="001243E7"/>
    <w:rsid w:val="00124D52"/>
    <w:rsid w:val="00126F57"/>
    <w:rsid w:val="00130614"/>
    <w:rsid w:val="00130760"/>
    <w:rsid w:val="001309FC"/>
    <w:rsid w:val="00133F53"/>
    <w:rsid w:val="00135A03"/>
    <w:rsid w:val="00136671"/>
    <w:rsid w:val="00136709"/>
    <w:rsid w:val="0014150C"/>
    <w:rsid w:val="001441DE"/>
    <w:rsid w:val="00144AE2"/>
    <w:rsid w:val="0014519F"/>
    <w:rsid w:val="0014585C"/>
    <w:rsid w:val="00146318"/>
    <w:rsid w:val="00150641"/>
    <w:rsid w:val="00151EB6"/>
    <w:rsid w:val="0015247F"/>
    <w:rsid w:val="00152AA7"/>
    <w:rsid w:val="00153B96"/>
    <w:rsid w:val="00155047"/>
    <w:rsid w:val="00155CF6"/>
    <w:rsid w:val="001564DC"/>
    <w:rsid w:val="00163A57"/>
    <w:rsid w:val="001649EB"/>
    <w:rsid w:val="00164ABA"/>
    <w:rsid w:val="00164D76"/>
    <w:rsid w:val="0016549F"/>
    <w:rsid w:val="0016670A"/>
    <w:rsid w:val="00167ACC"/>
    <w:rsid w:val="0017018D"/>
    <w:rsid w:val="001737C4"/>
    <w:rsid w:val="0017534E"/>
    <w:rsid w:val="0017708B"/>
    <w:rsid w:val="00181BA0"/>
    <w:rsid w:val="00181F0D"/>
    <w:rsid w:val="00182BD5"/>
    <w:rsid w:val="00183DAD"/>
    <w:rsid w:val="00184BD8"/>
    <w:rsid w:val="0018548C"/>
    <w:rsid w:val="001854D8"/>
    <w:rsid w:val="00190215"/>
    <w:rsid w:val="001920F0"/>
    <w:rsid w:val="00192C70"/>
    <w:rsid w:val="0019389F"/>
    <w:rsid w:val="00193EBB"/>
    <w:rsid w:val="001947DB"/>
    <w:rsid w:val="00195011"/>
    <w:rsid w:val="001953C4"/>
    <w:rsid w:val="00195C90"/>
    <w:rsid w:val="00196C03"/>
    <w:rsid w:val="001A01D3"/>
    <w:rsid w:val="001A0FF0"/>
    <w:rsid w:val="001A1ABC"/>
    <w:rsid w:val="001A21B8"/>
    <w:rsid w:val="001A2280"/>
    <w:rsid w:val="001A402A"/>
    <w:rsid w:val="001A411E"/>
    <w:rsid w:val="001A424C"/>
    <w:rsid w:val="001A4932"/>
    <w:rsid w:val="001A55F5"/>
    <w:rsid w:val="001A56A1"/>
    <w:rsid w:val="001A5EDE"/>
    <w:rsid w:val="001A74A8"/>
    <w:rsid w:val="001B1F4E"/>
    <w:rsid w:val="001B26F8"/>
    <w:rsid w:val="001B3320"/>
    <w:rsid w:val="001B3DEB"/>
    <w:rsid w:val="001B514F"/>
    <w:rsid w:val="001B750F"/>
    <w:rsid w:val="001B7833"/>
    <w:rsid w:val="001C0865"/>
    <w:rsid w:val="001C2391"/>
    <w:rsid w:val="001C3EC2"/>
    <w:rsid w:val="001C458A"/>
    <w:rsid w:val="001C698C"/>
    <w:rsid w:val="001C6BA2"/>
    <w:rsid w:val="001C6C3A"/>
    <w:rsid w:val="001C7962"/>
    <w:rsid w:val="001D271C"/>
    <w:rsid w:val="001D2AFA"/>
    <w:rsid w:val="001D36B8"/>
    <w:rsid w:val="001D391B"/>
    <w:rsid w:val="001D427A"/>
    <w:rsid w:val="001D641C"/>
    <w:rsid w:val="001D69E8"/>
    <w:rsid w:val="001E11BF"/>
    <w:rsid w:val="001E57EB"/>
    <w:rsid w:val="001E65C1"/>
    <w:rsid w:val="001E68FD"/>
    <w:rsid w:val="001E6C6F"/>
    <w:rsid w:val="001E73BF"/>
    <w:rsid w:val="001F064C"/>
    <w:rsid w:val="001F1C99"/>
    <w:rsid w:val="001F4081"/>
    <w:rsid w:val="001F588C"/>
    <w:rsid w:val="001F6C92"/>
    <w:rsid w:val="001F6D1C"/>
    <w:rsid w:val="001F7C45"/>
    <w:rsid w:val="00204097"/>
    <w:rsid w:val="0020591E"/>
    <w:rsid w:val="0020788D"/>
    <w:rsid w:val="00207DA6"/>
    <w:rsid w:val="0021000E"/>
    <w:rsid w:val="002117F4"/>
    <w:rsid w:val="00213C1A"/>
    <w:rsid w:val="0021510F"/>
    <w:rsid w:val="0021589B"/>
    <w:rsid w:val="002206B2"/>
    <w:rsid w:val="00220F87"/>
    <w:rsid w:val="002222D9"/>
    <w:rsid w:val="002225E5"/>
    <w:rsid w:val="00223C36"/>
    <w:rsid w:val="00227006"/>
    <w:rsid w:val="002270F8"/>
    <w:rsid w:val="002328EA"/>
    <w:rsid w:val="00234C2A"/>
    <w:rsid w:val="002367CF"/>
    <w:rsid w:val="00240A57"/>
    <w:rsid w:val="0024135A"/>
    <w:rsid w:val="00241CBC"/>
    <w:rsid w:val="00244514"/>
    <w:rsid w:val="00244BA8"/>
    <w:rsid w:val="00244DC0"/>
    <w:rsid w:val="002452B2"/>
    <w:rsid w:val="00245713"/>
    <w:rsid w:val="002472E5"/>
    <w:rsid w:val="0025169F"/>
    <w:rsid w:val="00251BB9"/>
    <w:rsid w:val="00254138"/>
    <w:rsid w:val="002549CB"/>
    <w:rsid w:val="00254E18"/>
    <w:rsid w:val="0025516B"/>
    <w:rsid w:val="00255C96"/>
    <w:rsid w:val="00256E72"/>
    <w:rsid w:val="00260E8A"/>
    <w:rsid w:val="00261491"/>
    <w:rsid w:val="00262E17"/>
    <w:rsid w:val="00265BDA"/>
    <w:rsid w:val="00270B42"/>
    <w:rsid w:val="002723EE"/>
    <w:rsid w:val="00272D4C"/>
    <w:rsid w:val="002751F8"/>
    <w:rsid w:val="00275413"/>
    <w:rsid w:val="002758B8"/>
    <w:rsid w:val="00275EDE"/>
    <w:rsid w:val="00275F51"/>
    <w:rsid w:val="002760D9"/>
    <w:rsid w:val="0027630E"/>
    <w:rsid w:val="00276E4C"/>
    <w:rsid w:val="00281138"/>
    <w:rsid w:val="00283A0A"/>
    <w:rsid w:val="0028448F"/>
    <w:rsid w:val="002875C8"/>
    <w:rsid w:val="00292C58"/>
    <w:rsid w:val="002939F6"/>
    <w:rsid w:val="00294324"/>
    <w:rsid w:val="00295410"/>
    <w:rsid w:val="00295B0D"/>
    <w:rsid w:val="00296080"/>
    <w:rsid w:val="002960F1"/>
    <w:rsid w:val="002963E6"/>
    <w:rsid w:val="0029681A"/>
    <w:rsid w:val="00297A93"/>
    <w:rsid w:val="002A060C"/>
    <w:rsid w:val="002A19D6"/>
    <w:rsid w:val="002A363F"/>
    <w:rsid w:val="002A3A6F"/>
    <w:rsid w:val="002A3DD8"/>
    <w:rsid w:val="002A4859"/>
    <w:rsid w:val="002A4D36"/>
    <w:rsid w:val="002A4E47"/>
    <w:rsid w:val="002A74BC"/>
    <w:rsid w:val="002A7AA6"/>
    <w:rsid w:val="002B017E"/>
    <w:rsid w:val="002B0738"/>
    <w:rsid w:val="002B3D29"/>
    <w:rsid w:val="002B5AA8"/>
    <w:rsid w:val="002B5C45"/>
    <w:rsid w:val="002B6974"/>
    <w:rsid w:val="002B6D83"/>
    <w:rsid w:val="002B6F82"/>
    <w:rsid w:val="002B7B11"/>
    <w:rsid w:val="002B7FDB"/>
    <w:rsid w:val="002C0DC4"/>
    <w:rsid w:val="002C1B4F"/>
    <w:rsid w:val="002C1FF3"/>
    <w:rsid w:val="002C5787"/>
    <w:rsid w:val="002C7150"/>
    <w:rsid w:val="002D30CC"/>
    <w:rsid w:val="002D3F24"/>
    <w:rsid w:val="002D45E5"/>
    <w:rsid w:val="002D6EA4"/>
    <w:rsid w:val="002E0B18"/>
    <w:rsid w:val="002E0E41"/>
    <w:rsid w:val="002E2846"/>
    <w:rsid w:val="002E333E"/>
    <w:rsid w:val="002E42B4"/>
    <w:rsid w:val="002E5303"/>
    <w:rsid w:val="002F1BC8"/>
    <w:rsid w:val="002F3E7E"/>
    <w:rsid w:val="002F4253"/>
    <w:rsid w:val="002F4995"/>
    <w:rsid w:val="002F4FD4"/>
    <w:rsid w:val="002F62F2"/>
    <w:rsid w:val="002F6324"/>
    <w:rsid w:val="00300735"/>
    <w:rsid w:val="00301D8E"/>
    <w:rsid w:val="003039B0"/>
    <w:rsid w:val="00303DD5"/>
    <w:rsid w:val="00304D78"/>
    <w:rsid w:val="00310A08"/>
    <w:rsid w:val="0031199E"/>
    <w:rsid w:val="00312CC1"/>
    <w:rsid w:val="00314ACC"/>
    <w:rsid w:val="003164FE"/>
    <w:rsid w:val="003165AB"/>
    <w:rsid w:val="00316C37"/>
    <w:rsid w:val="00320EA3"/>
    <w:rsid w:val="00320F0B"/>
    <w:rsid w:val="0032191F"/>
    <w:rsid w:val="00323832"/>
    <w:rsid w:val="003260F4"/>
    <w:rsid w:val="00326316"/>
    <w:rsid w:val="003312FC"/>
    <w:rsid w:val="00331584"/>
    <w:rsid w:val="00332553"/>
    <w:rsid w:val="00332E47"/>
    <w:rsid w:val="00335F51"/>
    <w:rsid w:val="003361BF"/>
    <w:rsid w:val="003364B8"/>
    <w:rsid w:val="00336BB0"/>
    <w:rsid w:val="003405F7"/>
    <w:rsid w:val="00340B58"/>
    <w:rsid w:val="00341DBB"/>
    <w:rsid w:val="00342A36"/>
    <w:rsid w:val="00342DE9"/>
    <w:rsid w:val="0034378C"/>
    <w:rsid w:val="00345D68"/>
    <w:rsid w:val="00346909"/>
    <w:rsid w:val="00346913"/>
    <w:rsid w:val="00346C73"/>
    <w:rsid w:val="00347C0B"/>
    <w:rsid w:val="0035059D"/>
    <w:rsid w:val="0035100C"/>
    <w:rsid w:val="00351268"/>
    <w:rsid w:val="00353B27"/>
    <w:rsid w:val="00355188"/>
    <w:rsid w:val="0035522A"/>
    <w:rsid w:val="00357398"/>
    <w:rsid w:val="00362BB6"/>
    <w:rsid w:val="003635CF"/>
    <w:rsid w:val="003639EF"/>
    <w:rsid w:val="003647E5"/>
    <w:rsid w:val="00365E3C"/>
    <w:rsid w:val="00371F4E"/>
    <w:rsid w:val="00371FD9"/>
    <w:rsid w:val="0037241E"/>
    <w:rsid w:val="003731CF"/>
    <w:rsid w:val="00374A6D"/>
    <w:rsid w:val="00374E38"/>
    <w:rsid w:val="003768C6"/>
    <w:rsid w:val="0037694A"/>
    <w:rsid w:val="003769E4"/>
    <w:rsid w:val="0037765A"/>
    <w:rsid w:val="0038012C"/>
    <w:rsid w:val="003811CB"/>
    <w:rsid w:val="003819D3"/>
    <w:rsid w:val="003846D4"/>
    <w:rsid w:val="003858E1"/>
    <w:rsid w:val="00386B67"/>
    <w:rsid w:val="003875CD"/>
    <w:rsid w:val="003876C0"/>
    <w:rsid w:val="00391CDA"/>
    <w:rsid w:val="00394233"/>
    <w:rsid w:val="00394E42"/>
    <w:rsid w:val="00397A1F"/>
    <w:rsid w:val="003A03B7"/>
    <w:rsid w:val="003A100C"/>
    <w:rsid w:val="003A188A"/>
    <w:rsid w:val="003A3EAD"/>
    <w:rsid w:val="003A4D51"/>
    <w:rsid w:val="003A4DD0"/>
    <w:rsid w:val="003A63B5"/>
    <w:rsid w:val="003A75D2"/>
    <w:rsid w:val="003B30D5"/>
    <w:rsid w:val="003B3CB2"/>
    <w:rsid w:val="003B4E8F"/>
    <w:rsid w:val="003B4E9C"/>
    <w:rsid w:val="003B55B0"/>
    <w:rsid w:val="003B7FBC"/>
    <w:rsid w:val="003C29CD"/>
    <w:rsid w:val="003C2B28"/>
    <w:rsid w:val="003C3301"/>
    <w:rsid w:val="003C3464"/>
    <w:rsid w:val="003C39A5"/>
    <w:rsid w:val="003C3C4C"/>
    <w:rsid w:val="003C4CD5"/>
    <w:rsid w:val="003C5612"/>
    <w:rsid w:val="003C5645"/>
    <w:rsid w:val="003C6780"/>
    <w:rsid w:val="003C68B0"/>
    <w:rsid w:val="003C6FC2"/>
    <w:rsid w:val="003D207C"/>
    <w:rsid w:val="003D20E7"/>
    <w:rsid w:val="003D2DDC"/>
    <w:rsid w:val="003D4D19"/>
    <w:rsid w:val="003E20E5"/>
    <w:rsid w:val="003E2A46"/>
    <w:rsid w:val="003E2AE5"/>
    <w:rsid w:val="003E4037"/>
    <w:rsid w:val="003E542E"/>
    <w:rsid w:val="003E639F"/>
    <w:rsid w:val="003E6FF1"/>
    <w:rsid w:val="003E71F7"/>
    <w:rsid w:val="003F00F2"/>
    <w:rsid w:val="003F020C"/>
    <w:rsid w:val="003F021B"/>
    <w:rsid w:val="003F03E1"/>
    <w:rsid w:val="003F03FF"/>
    <w:rsid w:val="003F0F4B"/>
    <w:rsid w:val="003F10EA"/>
    <w:rsid w:val="003F20E3"/>
    <w:rsid w:val="003F36EF"/>
    <w:rsid w:val="003F3E2D"/>
    <w:rsid w:val="003F5999"/>
    <w:rsid w:val="003F6BD1"/>
    <w:rsid w:val="003F7437"/>
    <w:rsid w:val="00401D93"/>
    <w:rsid w:val="00402D88"/>
    <w:rsid w:val="0040330A"/>
    <w:rsid w:val="00403BE0"/>
    <w:rsid w:val="00404027"/>
    <w:rsid w:val="00404706"/>
    <w:rsid w:val="0040507F"/>
    <w:rsid w:val="00407A56"/>
    <w:rsid w:val="00410441"/>
    <w:rsid w:val="004125BE"/>
    <w:rsid w:val="0041428E"/>
    <w:rsid w:val="004142A4"/>
    <w:rsid w:val="004143A6"/>
    <w:rsid w:val="00415D87"/>
    <w:rsid w:val="0041600D"/>
    <w:rsid w:val="00417902"/>
    <w:rsid w:val="0042073C"/>
    <w:rsid w:val="004217F4"/>
    <w:rsid w:val="00422A95"/>
    <w:rsid w:val="00422AB3"/>
    <w:rsid w:val="00424C78"/>
    <w:rsid w:val="0043186C"/>
    <w:rsid w:val="00431B6E"/>
    <w:rsid w:val="004328D7"/>
    <w:rsid w:val="00432B3B"/>
    <w:rsid w:val="004336B0"/>
    <w:rsid w:val="004338C3"/>
    <w:rsid w:val="00433900"/>
    <w:rsid w:val="00433A03"/>
    <w:rsid w:val="00433AA1"/>
    <w:rsid w:val="00433EC6"/>
    <w:rsid w:val="0043442F"/>
    <w:rsid w:val="004362AD"/>
    <w:rsid w:val="004372BB"/>
    <w:rsid w:val="0043737C"/>
    <w:rsid w:val="0043773F"/>
    <w:rsid w:val="0044049A"/>
    <w:rsid w:val="00442F57"/>
    <w:rsid w:val="0044513A"/>
    <w:rsid w:val="004469E0"/>
    <w:rsid w:val="00447539"/>
    <w:rsid w:val="00452363"/>
    <w:rsid w:val="0045316C"/>
    <w:rsid w:val="004539D5"/>
    <w:rsid w:val="00454165"/>
    <w:rsid w:val="004557DB"/>
    <w:rsid w:val="00457150"/>
    <w:rsid w:val="0045746D"/>
    <w:rsid w:val="00457F10"/>
    <w:rsid w:val="00460551"/>
    <w:rsid w:val="00464387"/>
    <w:rsid w:val="0046709F"/>
    <w:rsid w:val="00467598"/>
    <w:rsid w:val="004710C1"/>
    <w:rsid w:val="00472B5A"/>
    <w:rsid w:val="00472BFA"/>
    <w:rsid w:val="004746C8"/>
    <w:rsid w:val="0047557F"/>
    <w:rsid w:val="00475C1B"/>
    <w:rsid w:val="00476517"/>
    <w:rsid w:val="004768A1"/>
    <w:rsid w:val="00476A07"/>
    <w:rsid w:val="00476B14"/>
    <w:rsid w:val="00477CAA"/>
    <w:rsid w:val="00477CB8"/>
    <w:rsid w:val="00482781"/>
    <w:rsid w:val="00484C4F"/>
    <w:rsid w:val="00486E66"/>
    <w:rsid w:val="00487924"/>
    <w:rsid w:val="0049059D"/>
    <w:rsid w:val="00490B1C"/>
    <w:rsid w:val="00490C6F"/>
    <w:rsid w:val="004917DF"/>
    <w:rsid w:val="0049182A"/>
    <w:rsid w:val="004923CF"/>
    <w:rsid w:val="00493C4E"/>
    <w:rsid w:val="00493F37"/>
    <w:rsid w:val="004954D1"/>
    <w:rsid w:val="004955B8"/>
    <w:rsid w:val="00496E18"/>
    <w:rsid w:val="00497079"/>
    <w:rsid w:val="0049748C"/>
    <w:rsid w:val="00497572"/>
    <w:rsid w:val="00497C20"/>
    <w:rsid w:val="004A09AD"/>
    <w:rsid w:val="004A09E5"/>
    <w:rsid w:val="004A14E8"/>
    <w:rsid w:val="004A21E8"/>
    <w:rsid w:val="004A3344"/>
    <w:rsid w:val="004A365A"/>
    <w:rsid w:val="004A3BBC"/>
    <w:rsid w:val="004A3E8B"/>
    <w:rsid w:val="004A5ED0"/>
    <w:rsid w:val="004A66CB"/>
    <w:rsid w:val="004A7020"/>
    <w:rsid w:val="004A7115"/>
    <w:rsid w:val="004B0D34"/>
    <w:rsid w:val="004B25DE"/>
    <w:rsid w:val="004B32B7"/>
    <w:rsid w:val="004B481E"/>
    <w:rsid w:val="004B499F"/>
    <w:rsid w:val="004B4F74"/>
    <w:rsid w:val="004C0907"/>
    <w:rsid w:val="004C112F"/>
    <w:rsid w:val="004C16EA"/>
    <w:rsid w:val="004C1799"/>
    <w:rsid w:val="004C1D0C"/>
    <w:rsid w:val="004C3005"/>
    <w:rsid w:val="004C3595"/>
    <w:rsid w:val="004C38C6"/>
    <w:rsid w:val="004C3E69"/>
    <w:rsid w:val="004C6DE4"/>
    <w:rsid w:val="004C6EE7"/>
    <w:rsid w:val="004D06B1"/>
    <w:rsid w:val="004D185A"/>
    <w:rsid w:val="004D6EF3"/>
    <w:rsid w:val="004E13CB"/>
    <w:rsid w:val="004E3487"/>
    <w:rsid w:val="004E65EE"/>
    <w:rsid w:val="004E6627"/>
    <w:rsid w:val="004E729B"/>
    <w:rsid w:val="004F0167"/>
    <w:rsid w:val="004F0A93"/>
    <w:rsid w:val="004F19D0"/>
    <w:rsid w:val="004F3D8C"/>
    <w:rsid w:val="004F447E"/>
    <w:rsid w:val="004F52C4"/>
    <w:rsid w:val="00501D5B"/>
    <w:rsid w:val="00502465"/>
    <w:rsid w:val="005024A6"/>
    <w:rsid w:val="00502E41"/>
    <w:rsid w:val="005047A6"/>
    <w:rsid w:val="005047C6"/>
    <w:rsid w:val="0050488E"/>
    <w:rsid w:val="00504B81"/>
    <w:rsid w:val="00504EDF"/>
    <w:rsid w:val="005051F5"/>
    <w:rsid w:val="00506025"/>
    <w:rsid w:val="00507449"/>
    <w:rsid w:val="00507ABB"/>
    <w:rsid w:val="005108F9"/>
    <w:rsid w:val="0051107C"/>
    <w:rsid w:val="00511706"/>
    <w:rsid w:val="005149AA"/>
    <w:rsid w:val="00514EA4"/>
    <w:rsid w:val="005155AC"/>
    <w:rsid w:val="005167C5"/>
    <w:rsid w:val="0051702C"/>
    <w:rsid w:val="00517990"/>
    <w:rsid w:val="00517B33"/>
    <w:rsid w:val="0052084E"/>
    <w:rsid w:val="005208F3"/>
    <w:rsid w:val="00522A1E"/>
    <w:rsid w:val="00522B6B"/>
    <w:rsid w:val="005248D3"/>
    <w:rsid w:val="00524AC8"/>
    <w:rsid w:val="00525D8D"/>
    <w:rsid w:val="00525FE4"/>
    <w:rsid w:val="00526248"/>
    <w:rsid w:val="005274A6"/>
    <w:rsid w:val="00530118"/>
    <w:rsid w:val="0053122D"/>
    <w:rsid w:val="0053192E"/>
    <w:rsid w:val="00531AB2"/>
    <w:rsid w:val="0053473F"/>
    <w:rsid w:val="005360EE"/>
    <w:rsid w:val="00540507"/>
    <w:rsid w:val="0054283B"/>
    <w:rsid w:val="00542AF7"/>
    <w:rsid w:val="005464F3"/>
    <w:rsid w:val="00546E2F"/>
    <w:rsid w:val="00547B49"/>
    <w:rsid w:val="00547B58"/>
    <w:rsid w:val="00547C64"/>
    <w:rsid w:val="00550BE7"/>
    <w:rsid w:val="00551BAC"/>
    <w:rsid w:val="00553153"/>
    <w:rsid w:val="005534D7"/>
    <w:rsid w:val="00554C4C"/>
    <w:rsid w:val="005552EE"/>
    <w:rsid w:val="0055564B"/>
    <w:rsid w:val="00555AC7"/>
    <w:rsid w:val="00556579"/>
    <w:rsid w:val="00556BCA"/>
    <w:rsid w:val="0055783E"/>
    <w:rsid w:val="00557911"/>
    <w:rsid w:val="00560527"/>
    <w:rsid w:val="00560CE9"/>
    <w:rsid w:val="0056297F"/>
    <w:rsid w:val="005643EF"/>
    <w:rsid w:val="0056489D"/>
    <w:rsid w:val="005678F7"/>
    <w:rsid w:val="00567FB6"/>
    <w:rsid w:val="005708F9"/>
    <w:rsid w:val="005726B7"/>
    <w:rsid w:val="00572700"/>
    <w:rsid w:val="005736A6"/>
    <w:rsid w:val="005740A3"/>
    <w:rsid w:val="00580CF8"/>
    <w:rsid w:val="005834C9"/>
    <w:rsid w:val="00585A62"/>
    <w:rsid w:val="00587581"/>
    <w:rsid w:val="00587E1E"/>
    <w:rsid w:val="005953EA"/>
    <w:rsid w:val="00597056"/>
    <w:rsid w:val="00597540"/>
    <w:rsid w:val="0059789F"/>
    <w:rsid w:val="005A1FE2"/>
    <w:rsid w:val="005A2763"/>
    <w:rsid w:val="005A290B"/>
    <w:rsid w:val="005A2DAB"/>
    <w:rsid w:val="005A4847"/>
    <w:rsid w:val="005A4C98"/>
    <w:rsid w:val="005A5BAF"/>
    <w:rsid w:val="005A61C7"/>
    <w:rsid w:val="005B04A2"/>
    <w:rsid w:val="005B1869"/>
    <w:rsid w:val="005B1EC5"/>
    <w:rsid w:val="005B3759"/>
    <w:rsid w:val="005B5924"/>
    <w:rsid w:val="005B61E8"/>
    <w:rsid w:val="005B6370"/>
    <w:rsid w:val="005B63BE"/>
    <w:rsid w:val="005B6F20"/>
    <w:rsid w:val="005C007F"/>
    <w:rsid w:val="005C28EB"/>
    <w:rsid w:val="005C3A18"/>
    <w:rsid w:val="005C447C"/>
    <w:rsid w:val="005C480B"/>
    <w:rsid w:val="005C6619"/>
    <w:rsid w:val="005C68B3"/>
    <w:rsid w:val="005C6C80"/>
    <w:rsid w:val="005C71F7"/>
    <w:rsid w:val="005C78C9"/>
    <w:rsid w:val="005D02BB"/>
    <w:rsid w:val="005D05A7"/>
    <w:rsid w:val="005D1942"/>
    <w:rsid w:val="005D269E"/>
    <w:rsid w:val="005D2755"/>
    <w:rsid w:val="005D3EC4"/>
    <w:rsid w:val="005D5D2E"/>
    <w:rsid w:val="005D605C"/>
    <w:rsid w:val="005E0D3C"/>
    <w:rsid w:val="005E2B00"/>
    <w:rsid w:val="005E5CA9"/>
    <w:rsid w:val="005E6B2F"/>
    <w:rsid w:val="005F0DB8"/>
    <w:rsid w:val="005F1F81"/>
    <w:rsid w:val="005F2CAB"/>
    <w:rsid w:val="005F2EFF"/>
    <w:rsid w:val="005F3825"/>
    <w:rsid w:val="005F389A"/>
    <w:rsid w:val="005F3A5D"/>
    <w:rsid w:val="005F3FE6"/>
    <w:rsid w:val="005F4CE7"/>
    <w:rsid w:val="005F52EB"/>
    <w:rsid w:val="005F6084"/>
    <w:rsid w:val="005F770C"/>
    <w:rsid w:val="00600D6B"/>
    <w:rsid w:val="00601AC8"/>
    <w:rsid w:val="00601D7A"/>
    <w:rsid w:val="006041F6"/>
    <w:rsid w:val="00606ACA"/>
    <w:rsid w:val="00607B43"/>
    <w:rsid w:val="00610677"/>
    <w:rsid w:val="00610EA0"/>
    <w:rsid w:val="00611556"/>
    <w:rsid w:val="006128B0"/>
    <w:rsid w:val="00613891"/>
    <w:rsid w:val="006201D2"/>
    <w:rsid w:val="006219F9"/>
    <w:rsid w:val="00625239"/>
    <w:rsid w:val="00631E3B"/>
    <w:rsid w:val="006326CA"/>
    <w:rsid w:val="00632F2D"/>
    <w:rsid w:val="00635244"/>
    <w:rsid w:val="00635446"/>
    <w:rsid w:val="00635792"/>
    <w:rsid w:val="006358EA"/>
    <w:rsid w:val="00635FF0"/>
    <w:rsid w:val="00636851"/>
    <w:rsid w:val="00636A79"/>
    <w:rsid w:val="0064069B"/>
    <w:rsid w:val="00640867"/>
    <w:rsid w:val="00642F99"/>
    <w:rsid w:val="006444C8"/>
    <w:rsid w:val="006448CE"/>
    <w:rsid w:val="00646258"/>
    <w:rsid w:val="00646BEF"/>
    <w:rsid w:val="00650CE6"/>
    <w:rsid w:val="00653283"/>
    <w:rsid w:val="00655253"/>
    <w:rsid w:val="006552EA"/>
    <w:rsid w:val="00655864"/>
    <w:rsid w:val="006561AB"/>
    <w:rsid w:val="00660CA6"/>
    <w:rsid w:val="00661B86"/>
    <w:rsid w:val="00661C52"/>
    <w:rsid w:val="00662286"/>
    <w:rsid w:val="00663AE8"/>
    <w:rsid w:val="00663F94"/>
    <w:rsid w:val="006647E7"/>
    <w:rsid w:val="00664B73"/>
    <w:rsid w:val="00665451"/>
    <w:rsid w:val="0066684E"/>
    <w:rsid w:val="00667E9C"/>
    <w:rsid w:val="00671920"/>
    <w:rsid w:val="00671CC1"/>
    <w:rsid w:val="00671D21"/>
    <w:rsid w:val="00672A8C"/>
    <w:rsid w:val="00674091"/>
    <w:rsid w:val="00674AD6"/>
    <w:rsid w:val="006753CD"/>
    <w:rsid w:val="00675904"/>
    <w:rsid w:val="00675C66"/>
    <w:rsid w:val="006808C4"/>
    <w:rsid w:val="00680B30"/>
    <w:rsid w:val="00682295"/>
    <w:rsid w:val="00682A54"/>
    <w:rsid w:val="00682AD9"/>
    <w:rsid w:val="0068358C"/>
    <w:rsid w:val="0068377F"/>
    <w:rsid w:val="0068409C"/>
    <w:rsid w:val="00684D27"/>
    <w:rsid w:val="00684F48"/>
    <w:rsid w:val="0068561F"/>
    <w:rsid w:val="006858E1"/>
    <w:rsid w:val="00685DCE"/>
    <w:rsid w:val="00690C78"/>
    <w:rsid w:val="00691404"/>
    <w:rsid w:val="00692188"/>
    <w:rsid w:val="006930EB"/>
    <w:rsid w:val="006957B1"/>
    <w:rsid w:val="006A046F"/>
    <w:rsid w:val="006A0F09"/>
    <w:rsid w:val="006A113D"/>
    <w:rsid w:val="006A229C"/>
    <w:rsid w:val="006A2D10"/>
    <w:rsid w:val="006A2E77"/>
    <w:rsid w:val="006A43C0"/>
    <w:rsid w:val="006A49E8"/>
    <w:rsid w:val="006A4BC5"/>
    <w:rsid w:val="006A644A"/>
    <w:rsid w:val="006A6989"/>
    <w:rsid w:val="006A6A40"/>
    <w:rsid w:val="006A79A7"/>
    <w:rsid w:val="006B04A6"/>
    <w:rsid w:val="006B1C25"/>
    <w:rsid w:val="006B1CF0"/>
    <w:rsid w:val="006B2CA4"/>
    <w:rsid w:val="006B3281"/>
    <w:rsid w:val="006B3810"/>
    <w:rsid w:val="006B4D1D"/>
    <w:rsid w:val="006B74A3"/>
    <w:rsid w:val="006C085A"/>
    <w:rsid w:val="006C24FA"/>
    <w:rsid w:val="006C34BB"/>
    <w:rsid w:val="006C462C"/>
    <w:rsid w:val="006C4A9E"/>
    <w:rsid w:val="006C5B27"/>
    <w:rsid w:val="006C5B5E"/>
    <w:rsid w:val="006C62F0"/>
    <w:rsid w:val="006C6FF8"/>
    <w:rsid w:val="006C77FC"/>
    <w:rsid w:val="006D275E"/>
    <w:rsid w:val="006D2873"/>
    <w:rsid w:val="006D3A96"/>
    <w:rsid w:val="006D4D3B"/>
    <w:rsid w:val="006D5A0D"/>
    <w:rsid w:val="006D78AD"/>
    <w:rsid w:val="006E10F0"/>
    <w:rsid w:val="006E2ECA"/>
    <w:rsid w:val="006E5436"/>
    <w:rsid w:val="006E632B"/>
    <w:rsid w:val="006E6BD1"/>
    <w:rsid w:val="006E6E24"/>
    <w:rsid w:val="006F05D6"/>
    <w:rsid w:val="006F25F2"/>
    <w:rsid w:val="006F41D4"/>
    <w:rsid w:val="006F422C"/>
    <w:rsid w:val="006F5DBC"/>
    <w:rsid w:val="006F6D2B"/>
    <w:rsid w:val="0070083C"/>
    <w:rsid w:val="00702275"/>
    <w:rsid w:val="007027F7"/>
    <w:rsid w:val="00702B9D"/>
    <w:rsid w:val="007030BA"/>
    <w:rsid w:val="00706AD1"/>
    <w:rsid w:val="007076F8"/>
    <w:rsid w:val="00707D36"/>
    <w:rsid w:val="00711898"/>
    <w:rsid w:val="00711D5C"/>
    <w:rsid w:val="00713D9A"/>
    <w:rsid w:val="00713E92"/>
    <w:rsid w:val="00714619"/>
    <w:rsid w:val="00714990"/>
    <w:rsid w:val="00715A86"/>
    <w:rsid w:val="007161E9"/>
    <w:rsid w:val="00716A0D"/>
    <w:rsid w:val="00721C6B"/>
    <w:rsid w:val="007234EF"/>
    <w:rsid w:val="00723D00"/>
    <w:rsid w:val="00723D42"/>
    <w:rsid w:val="0072713E"/>
    <w:rsid w:val="00730E06"/>
    <w:rsid w:val="00731A02"/>
    <w:rsid w:val="00731E5F"/>
    <w:rsid w:val="007332A1"/>
    <w:rsid w:val="00733574"/>
    <w:rsid w:val="00733A1B"/>
    <w:rsid w:val="00733B0C"/>
    <w:rsid w:val="007342D1"/>
    <w:rsid w:val="007346F5"/>
    <w:rsid w:val="00734B87"/>
    <w:rsid w:val="00735872"/>
    <w:rsid w:val="00736A67"/>
    <w:rsid w:val="007372C6"/>
    <w:rsid w:val="0073756B"/>
    <w:rsid w:val="00740224"/>
    <w:rsid w:val="00740C95"/>
    <w:rsid w:val="00742A96"/>
    <w:rsid w:val="00743ECF"/>
    <w:rsid w:val="00744D4E"/>
    <w:rsid w:val="00745C08"/>
    <w:rsid w:val="007463C0"/>
    <w:rsid w:val="007511E9"/>
    <w:rsid w:val="00751B8F"/>
    <w:rsid w:val="007558A6"/>
    <w:rsid w:val="00755955"/>
    <w:rsid w:val="007560E6"/>
    <w:rsid w:val="007564EB"/>
    <w:rsid w:val="007575E9"/>
    <w:rsid w:val="00761652"/>
    <w:rsid w:val="0076193A"/>
    <w:rsid w:val="00761B41"/>
    <w:rsid w:val="00762034"/>
    <w:rsid w:val="007631A1"/>
    <w:rsid w:val="007645C3"/>
    <w:rsid w:val="0076499D"/>
    <w:rsid w:val="007650CE"/>
    <w:rsid w:val="0076519D"/>
    <w:rsid w:val="00766E56"/>
    <w:rsid w:val="00766FED"/>
    <w:rsid w:val="0077021B"/>
    <w:rsid w:val="00770C36"/>
    <w:rsid w:val="007716F4"/>
    <w:rsid w:val="00771E56"/>
    <w:rsid w:val="00773E7E"/>
    <w:rsid w:val="00774DE8"/>
    <w:rsid w:val="0077630C"/>
    <w:rsid w:val="00776CA3"/>
    <w:rsid w:val="00781F1F"/>
    <w:rsid w:val="00782138"/>
    <w:rsid w:val="00782B2D"/>
    <w:rsid w:val="00785A85"/>
    <w:rsid w:val="007877E6"/>
    <w:rsid w:val="0079048B"/>
    <w:rsid w:val="00792AB7"/>
    <w:rsid w:val="00794EA2"/>
    <w:rsid w:val="00797033"/>
    <w:rsid w:val="007975BB"/>
    <w:rsid w:val="007976A9"/>
    <w:rsid w:val="00797C21"/>
    <w:rsid w:val="007A02CA"/>
    <w:rsid w:val="007A17E3"/>
    <w:rsid w:val="007A23DC"/>
    <w:rsid w:val="007A3FF2"/>
    <w:rsid w:val="007A522A"/>
    <w:rsid w:val="007A5A41"/>
    <w:rsid w:val="007A6619"/>
    <w:rsid w:val="007A6633"/>
    <w:rsid w:val="007A7269"/>
    <w:rsid w:val="007B051F"/>
    <w:rsid w:val="007B06E5"/>
    <w:rsid w:val="007B1785"/>
    <w:rsid w:val="007B454C"/>
    <w:rsid w:val="007B509F"/>
    <w:rsid w:val="007B6E2E"/>
    <w:rsid w:val="007C1816"/>
    <w:rsid w:val="007C456C"/>
    <w:rsid w:val="007C4BE2"/>
    <w:rsid w:val="007C704F"/>
    <w:rsid w:val="007C7747"/>
    <w:rsid w:val="007C7A20"/>
    <w:rsid w:val="007D16FA"/>
    <w:rsid w:val="007D1A83"/>
    <w:rsid w:val="007D4710"/>
    <w:rsid w:val="007D4A2D"/>
    <w:rsid w:val="007D4A86"/>
    <w:rsid w:val="007D4C1D"/>
    <w:rsid w:val="007D7155"/>
    <w:rsid w:val="007D7748"/>
    <w:rsid w:val="007D7D58"/>
    <w:rsid w:val="007E1F31"/>
    <w:rsid w:val="007E2233"/>
    <w:rsid w:val="007E2501"/>
    <w:rsid w:val="007E38C0"/>
    <w:rsid w:val="007E3CE5"/>
    <w:rsid w:val="007E4039"/>
    <w:rsid w:val="007E51CD"/>
    <w:rsid w:val="007E53F5"/>
    <w:rsid w:val="007E6437"/>
    <w:rsid w:val="007E7D36"/>
    <w:rsid w:val="007F0618"/>
    <w:rsid w:val="007F3184"/>
    <w:rsid w:val="007F3536"/>
    <w:rsid w:val="007F4545"/>
    <w:rsid w:val="007F474D"/>
    <w:rsid w:val="007F595A"/>
    <w:rsid w:val="008009EA"/>
    <w:rsid w:val="00800D8D"/>
    <w:rsid w:val="00803A3E"/>
    <w:rsid w:val="008057AF"/>
    <w:rsid w:val="0080636C"/>
    <w:rsid w:val="00806F41"/>
    <w:rsid w:val="008122D9"/>
    <w:rsid w:val="00812397"/>
    <w:rsid w:val="008143E0"/>
    <w:rsid w:val="00814D1D"/>
    <w:rsid w:val="0081538A"/>
    <w:rsid w:val="008160CB"/>
    <w:rsid w:val="00820DA7"/>
    <w:rsid w:val="008248C9"/>
    <w:rsid w:val="00824B03"/>
    <w:rsid w:val="0082503F"/>
    <w:rsid w:val="00826799"/>
    <w:rsid w:val="00826971"/>
    <w:rsid w:val="00826DDB"/>
    <w:rsid w:val="0082748D"/>
    <w:rsid w:val="0082790F"/>
    <w:rsid w:val="00830729"/>
    <w:rsid w:val="008308CC"/>
    <w:rsid w:val="00832838"/>
    <w:rsid w:val="008331C2"/>
    <w:rsid w:val="00834CAE"/>
    <w:rsid w:val="008360B5"/>
    <w:rsid w:val="008378DA"/>
    <w:rsid w:val="0084133C"/>
    <w:rsid w:val="00841890"/>
    <w:rsid w:val="00842436"/>
    <w:rsid w:val="00843C48"/>
    <w:rsid w:val="008455D4"/>
    <w:rsid w:val="00845A68"/>
    <w:rsid w:val="00847762"/>
    <w:rsid w:val="00853258"/>
    <w:rsid w:val="008532A2"/>
    <w:rsid w:val="00853FEF"/>
    <w:rsid w:val="00854B75"/>
    <w:rsid w:val="008614EB"/>
    <w:rsid w:val="00862622"/>
    <w:rsid w:val="008651C6"/>
    <w:rsid w:val="008667F6"/>
    <w:rsid w:val="00867E6A"/>
    <w:rsid w:val="008711FE"/>
    <w:rsid w:val="00872AA2"/>
    <w:rsid w:val="00872F18"/>
    <w:rsid w:val="0087361D"/>
    <w:rsid w:val="00873C96"/>
    <w:rsid w:val="0087484D"/>
    <w:rsid w:val="008803D4"/>
    <w:rsid w:val="00881978"/>
    <w:rsid w:val="008825F4"/>
    <w:rsid w:val="0088310C"/>
    <w:rsid w:val="0088313B"/>
    <w:rsid w:val="00883169"/>
    <w:rsid w:val="00890AD8"/>
    <w:rsid w:val="00890CE8"/>
    <w:rsid w:val="00893F97"/>
    <w:rsid w:val="00894859"/>
    <w:rsid w:val="00894F74"/>
    <w:rsid w:val="008953D3"/>
    <w:rsid w:val="00895715"/>
    <w:rsid w:val="008965D4"/>
    <w:rsid w:val="008A05F9"/>
    <w:rsid w:val="008A082A"/>
    <w:rsid w:val="008A1155"/>
    <w:rsid w:val="008A1BB9"/>
    <w:rsid w:val="008A2F8B"/>
    <w:rsid w:val="008A4D60"/>
    <w:rsid w:val="008A53D9"/>
    <w:rsid w:val="008A5425"/>
    <w:rsid w:val="008A66B8"/>
    <w:rsid w:val="008A6773"/>
    <w:rsid w:val="008A6C1B"/>
    <w:rsid w:val="008A6F28"/>
    <w:rsid w:val="008A7F1A"/>
    <w:rsid w:val="008B2BC8"/>
    <w:rsid w:val="008B3810"/>
    <w:rsid w:val="008B3E5E"/>
    <w:rsid w:val="008B4AD2"/>
    <w:rsid w:val="008B5078"/>
    <w:rsid w:val="008B7736"/>
    <w:rsid w:val="008C00E2"/>
    <w:rsid w:val="008C34C4"/>
    <w:rsid w:val="008C39DE"/>
    <w:rsid w:val="008C5F68"/>
    <w:rsid w:val="008C622E"/>
    <w:rsid w:val="008C6BF9"/>
    <w:rsid w:val="008D1C67"/>
    <w:rsid w:val="008D4169"/>
    <w:rsid w:val="008D4AA8"/>
    <w:rsid w:val="008E0F28"/>
    <w:rsid w:val="008E16BF"/>
    <w:rsid w:val="008E1B0F"/>
    <w:rsid w:val="008E1C00"/>
    <w:rsid w:val="008E257D"/>
    <w:rsid w:val="008E2B9F"/>
    <w:rsid w:val="008E303D"/>
    <w:rsid w:val="008E3CA5"/>
    <w:rsid w:val="008E42CB"/>
    <w:rsid w:val="008E5054"/>
    <w:rsid w:val="008E66E0"/>
    <w:rsid w:val="008E7747"/>
    <w:rsid w:val="008F3075"/>
    <w:rsid w:val="008F3572"/>
    <w:rsid w:val="008F415C"/>
    <w:rsid w:val="008F4999"/>
    <w:rsid w:val="008F73F2"/>
    <w:rsid w:val="008F76AE"/>
    <w:rsid w:val="00900FB2"/>
    <w:rsid w:val="00902339"/>
    <w:rsid w:val="0090389D"/>
    <w:rsid w:val="00904572"/>
    <w:rsid w:val="0090602A"/>
    <w:rsid w:val="0090650A"/>
    <w:rsid w:val="00906E71"/>
    <w:rsid w:val="0091044E"/>
    <w:rsid w:val="009117FE"/>
    <w:rsid w:val="00913F97"/>
    <w:rsid w:val="0091400E"/>
    <w:rsid w:val="00916EF6"/>
    <w:rsid w:val="009172E3"/>
    <w:rsid w:val="00920D9E"/>
    <w:rsid w:val="00922AC4"/>
    <w:rsid w:val="0092302A"/>
    <w:rsid w:val="0092306D"/>
    <w:rsid w:val="00925B0D"/>
    <w:rsid w:val="009306AD"/>
    <w:rsid w:val="00930C9F"/>
    <w:rsid w:val="009326A2"/>
    <w:rsid w:val="0093615F"/>
    <w:rsid w:val="00936303"/>
    <w:rsid w:val="009364D9"/>
    <w:rsid w:val="009369ED"/>
    <w:rsid w:val="009373F9"/>
    <w:rsid w:val="00937EA0"/>
    <w:rsid w:val="009402DC"/>
    <w:rsid w:val="00940709"/>
    <w:rsid w:val="009410C8"/>
    <w:rsid w:val="0094174C"/>
    <w:rsid w:val="00941FF3"/>
    <w:rsid w:val="00942AF1"/>
    <w:rsid w:val="00943841"/>
    <w:rsid w:val="00944EB4"/>
    <w:rsid w:val="00945013"/>
    <w:rsid w:val="0094631F"/>
    <w:rsid w:val="009465C3"/>
    <w:rsid w:val="0095137E"/>
    <w:rsid w:val="00952D08"/>
    <w:rsid w:val="009533EB"/>
    <w:rsid w:val="009540C9"/>
    <w:rsid w:val="00955774"/>
    <w:rsid w:val="00955D49"/>
    <w:rsid w:val="00957E68"/>
    <w:rsid w:val="009614A4"/>
    <w:rsid w:val="009616D8"/>
    <w:rsid w:val="00964BEC"/>
    <w:rsid w:val="00965102"/>
    <w:rsid w:val="009661F9"/>
    <w:rsid w:val="009700E6"/>
    <w:rsid w:val="00971A28"/>
    <w:rsid w:val="00971A55"/>
    <w:rsid w:val="00975056"/>
    <w:rsid w:val="009757F7"/>
    <w:rsid w:val="00975EF2"/>
    <w:rsid w:val="00975FB0"/>
    <w:rsid w:val="0097607A"/>
    <w:rsid w:val="00977C34"/>
    <w:rsid w:val="00980FB0"/>
    <w:rsid w:val="0098143D"/>
    <w:rsid w:val="009841E4"/>
    <w:rsid w:val="00984528"/>
    <w:rsid w:val="00986D57"/>
    <w:rsid w:val="00993832"/>
    <w:rsid w:val="009941CE"/>
    <w:rsid w:val="009945D0"/>
    <w:rsid w:val="00994C6D"/>
    <w:rsid w:val="00995E65"/>
    <w:rsid w:val="00995FEA"/>
    <w:rsid w:val="00996683"/>
    <w:rsid w:val="0099678A"/>
    <w:rsid w:val="00997DC7"/>
    <w:rsid w:val="009A18C8"/>
    <w:rsid w:val="009A66C0"/>
    <w:rsid w:val="009A7F95"/>
    <w:rsid w:val="009B16E6"/>
    <w:rsid w:val="009B2153"/>
    <w:rsid w:val="009B3C2E"/>
    <w:rsid w:val="009B433F"/>
    <w:rsid w:val="009B527F"/>
    <w:rsid w:val="009B55AE"/>
    <w:rsid w:val="009C07A2"/>
    <w:rsid w:val="009C15E7"/>
    <w:rsid w:val="009C240F"/>
    <w:rsid w:val="009C5E96"/>
    <w:rsid w:val="009C6DB6"/>
    <w:rsid w:val="009C7118"/>
    <w:rsid w:val="009D0D36"/>
    <w:rsid w:val="009D1740"/>
    <w:rsid w:val="009D2652"/>
    <w:rsid w:val="009D37D6"/>
    <w:rsid w:val="009D51D7"/>
    <w:rsid w:val="009D6790"/>
    <w:rsid w:val="009D707A"/>
    <w:rsid w:val="009E01CD"/>
    <w:rsid w:val="009E1379"/>
    <w:rsid w:val="009E1AA6"/>
    <w:rsid w:val="009E5275"/>
    <w:rsid w:val="009E566C"/>
    <w:rsid w:val="009E56C8"/>
    <w:rsid w:val="009E60C4"/>
    <w:rsid w:val="009F0886"/>
    <w:rsid w:val="009F2CCD"/>
    <w:rsid w:val="009F4D58"/>
    <w:rsid w:val="009F6AAD"/>
    <w:rsid w:val="009F728D"/>
    <w:rsid w:val="00A01775"/>
    <w:rsid w:val="00A01E14"/>
    <w:rsid w:val="00A03809"/>
    <w:rsid w:val="00A05513"/>
    <w:rsid w:val="00A05817"/>
    <w:rsid w:val="00A069F5"/>
    <w:rsid w:val="00A07A5C"/>
    <w:rsid w:val="00A07AA1"/>
    <w:rsid w:val="00A07BEC"/>
    <w:rsid w:val="00A1099B"/>
    <w:rsid w:val="00A10B6E"/>
    <w:rsid w:val="00A11094"/>
    <w:rsid w:val="00A1149A"/>
    <w:rsid w:val="00A129C6"/>
    <w:rsid w:val="00A12B05"/>
    <w:rsid w:val="00A12EA3"/>
    <w:rsid w:val="00A20AD2"/>
    <w:rsid w:val="00A20F11"/>
    <w:rsid w:val="00A20FAD"/>
    <w:rsid w:val="00A21D9D"/>
    <w:rsid w:val="00A236DC"/>
    <w:rsid w:val="00A24714"/>
    <w:rsid w:val="00A253E7"/>
    <w:rsid w:val="00A303C9"/>
    <w:rsid w:val="00A30704"/>
    <w:rsid w:val="00A31529"/>
    <w:rsid w:val="00A33743"/>
    <w:rsid w:val="00A34F3F"/>
    <w:rsid w:val="00A3626F"/>
    <w:rsid w:val="00A40D0C"/>
    <w:rsid w:val="00A42074"/>
    <w:rsid w:val="00A42956"/>
    <w:rsid w:val="00A42B21"/>
    <w:rsid w:val="00A45643"/>
    <w:rsid w:val="00A456B1"/>
    <w:rsid w:val="00A458FF"/>
    <w:rsid w:val="00A50A39"/>
    <w:rsid w:val="00A51368"/>
    <w:rsid w:val="00A528AE"/>
    <w:rsid w:val="00A54AF1"/>
    <w:rsid w:val="00A54E17"/>
    <w:rsid w:val="00A55F3E"/>
    <w:rsid w:val="00A567F4"/>
    <w:rsid w:val="00A5768B"/>
    <w:rsid w:val="00A60A98"/>
    <w:rsid w:val="00A625EE"/>
    <w:rsid w:val="00A62635"/>
    <w:rsid w:val="00A62FE6"/>
    <w:rsid w:val="00A635FE"/>
    <w:rsid w:val="00A6456B"/>
    <w:rsid w:val="00A713C8"/>
    <w:rsid w:val="00A71408"/>
    <w:rsid w:val="00A71A7B"/>
    <w:rsid w:val="00A72E9E"/>
    <w:rsid w:val="00A7337A"/>
    <w:rsid w:val="00A7380D"/>
    <w:rsid w:val="00A73F76"/>
    <w:rsid w:val="00A7460C"/>
    <w:rsid w:val="00A74DF0"/>
    <w:rsid w:val="00A774FC"/>
    <w:rsid w:val="00A77E03"/>
    <w:rsid w:val="00A81A75"/>
    <w:rsid w:val="00A9067D"/>
    <w:rsid w:val="00A91C37"/>
    <w:rsid w:val="00A93FD6"/>
    <w:rsid w:val="00A95170"/>
    <w:rsid w:val="00A95B27"/>
    <w:rsid w:val="00A96754"/>
    <w:rsid w:val="00A9689B"/>
    <w:rsid w:val="00A974B7"/>
    <w:rsid w:val="00AA047B"/>
    <w:rsid w:val="00AA05CF"/>
    <w:rsid w:val="00AA0C0C"/>
    <w:rsid w:val="00AA1BE5"/>
    <w:rsid w:val="00AA290E"/>
    <w:rsid w:val="00AA3D81"/>
    <w:rsid w:val="00AB1343"/>
    <w:rsid w:val="00AB263A"/>
    <w:rsid w:val="00AB2D8E"/>
    <w:rsid w:val="00AB3B32"/>
    <w:rsid w:val="00AB4456"/>
    <w:rsid w:val="00AB525F"/>
    <w:rsid w:val="00AB6914"/>
    <w:rsid w:val="00AB75FB"/>
    <w:rsid w:val="00AB78D6"/>
    <w:rsid w:val="00AC1EFB"/>
    <w:rsid w:val="00AC203F"/>
    <w:rsid w:val="00AC28EA"/>
    <w:rsid w:val="00AC79FD"/>
    <w:rsid w:val="00AD1F53"/>
    <w:rsid w:val="00AD2653"/>
    <w:rsid w:val="00AD2B68"/>
    <w:rsid w:val="00AD3756"/>
    <w:rsid w:val="00AD4967"/>
    <w:rsid w:val="00AD51EC"/>
    <w:rsid w:val="00AD5394"/>
    <w:rsid w:val="00AD71EB"/>
    <w:rsid w:val="00AE0FD7"/>
    <w:rsid w:val="00AE328F"/>
    <w:rsid w:val="00AE44D5"/>
    <w:rsid w:val="00AE5146"/>
    <w:rsid w:val="00AE71F7"/>
    <w:rsid w:val="00AE7464"/>
    <w:rsid w:val="00AF0020"/>
    <w:rsid w:val="00AF2E1A"/>
    <w:rsid w:val="00AF3338"/>
    <w:rsid w:val="00AF5104"/>
    <w:rsid w:val="00AF6876"/>
    <w:rsid w:val="00AF7B00"/>
    <w:rsid w:val="00B0160B"/>
    <w:rsid w:val="00B036E2"/>
    <w:rsid w:val="00B042F0"/>
    <w:rsid w:val="00B046E6"/>
    <w:rsid w:val="00B0772C"/>
    <w:rsid w:val="00B112C6"/>
    <w:rsid w:val="00B121AE"/>
    <w:rsid w:val="00B14929"/>
    <w:rsid w:val="00B15991"/>
    <w:rsid w:val="00B20ABD"/>
    <w:rsid w:val="00B20D66"/>
    <w:rsid w:val="00B21417"/>
    <w:rsid w:val="00B21D04"/>
    <w:rsid w:val="00B2408A"/>
    <w:rsid w:val="00B24799"/>
    <w:rsid w:val="00B24DAC"/>
    <w:rsid w:val="00B251DA"/>
    <w:rsid w:val="00B268A6"/>
    <w:rsid w:val="00B30072"/>
    <w:rsid w:val="00B31096"/>
    <w:rsid w:val="00B32F9E"/>
    <w:rsid w:val="00B35A65"/>
    <w:rsid w:val="00B37610"/>
    <w:rsid w:val="00B408A8"/>
    <w:rsid w:val="00B41397"/>
    <w:rsid w:val="00B4170B"/>
    <w:rsid w:val="00B42900"/>
    <w:rsid w:val="00B431C7"/>
    <w:rsid w:val="00B4325E"/>
    <w:rsid w:val="00B4498D"/>
    <w:rsid w:val="00B45493"/>
    <w:rsid w:val="00B45D8C"/>
    <w:rsid w:val="00B47989"/>
    <w:rsid w:val="00B47B2D"/>
    <w:rsid w:val="00B50C3B"/>
    <w:rsid w:val="00B518E6"/>
    <w:rsid w:val="00B526FB"/>
    <w:rsid w:val="00B540FF"/>
    <w:rsid w:val="00B556BC"/>
    <w:rsid w:val="00B55F8F"/>
    <w:rsid w:val="00B57477"/>
    <w:rsid w:val="00B5751F"/>
    <w:rsid w:val="00B62D4C"/>
    <w:rsid w:val="00B631D0"/>
    <w:rsid w:val="00B63811"/>
    <w:rsid w:val="00B639FB"/>
    <w:rsid w:val="00B64CAC"/>
    <w:rsid w:val="00B658C0"/>
    <w:rsid w:val="00B65FA0"/>
    <w:rsid w:val="00B66430"/>
    <w:rsid w:val="00B66463"/>
    <w:rsid w:val="00B66CA4"/>
    <w:rsid w:val="00B70D36"/>
    <w:rsid w:val="00B71187"/>
    <w:rsid w:val="00B727FC"/>
    <w:rsid w:val="00B73AFD"/>
    <w:rsid w:val="00B74960"/>
    <w:rsid w:val="00B749DF"/>
    <w:rsid w:val="00B74C10"/>
    <w:rsid w:val="00B75981"/>
    <w:rsid w:val="00B75A0D"/>
    <w:rsid w:val="00B80B14"/>
    <w:rsid w:val="00B80EA3"/>
    <w:rsid w:val="00B813B7"/>
    <w:rsid w:val="00B83127"/>
    <w:rsid w:val="00B902B7"/>
    <w:rsid w:val="00B90C73"/>
    <w:rsid w:val="00B91F8A"/>
    <w:rsid w:val="00B92656"/>
    <w:rsid w:val="00B930A4"/>
    <w:rsid w:val="00B94E60"/>
    <w:rsid w:val="00B95D43"/>
    <w:rsid w:val="00B963DE"/>
    <w:rsid w:val="00B96B51"/>
    <w:rsid w:val="00B97E5D"/>
    <w:rsid w:val="00BA15FF"/>
    <w:rsid w:val="00BA1C23"/>
    <w:rsid w:val="00BA1FA6"/>
    <w:rsid w:val="00BA2616"/>
    <w:rsid w:val="00BA3C19"/>
    <w:rsid w:val="00BA4CD1"/>
    <w:rsid w:val="00BA6001"/>
    <w:rsid w:val="00BA64EA"/>
    <w:rsid w:val="00BA7D1C"/>
    <w:rsid w:val="00BA7E9C"/>
    <w:rsid w:val="00BB005A"/>
    <w:rsid w:val="00BB03ED"/>
    <w:rsid w:val="00BB1B65"/>
    <w:rsid w:val="00BB2980"/>
    <w:rsid w:val="00BB3A64"/>
    <w:rsid w:val="00BB3B08"/>
    <w:rsid w:val="00BB5F62"/>
    <w:rsid w:val="00BB707A"/>
    <w:rsid w:val="00BC031E"/>
    <w:rsid w:val="00BC0D02"/>
    <w:rsid w:val="00BC140E"/>
    <w:rsid w:val="00BC15C2"/>
    <w:rsid w:val="00BC2E0A"/>
    <w:rsid w:val="00BC36BB"/>
    <w:rsid w:val="00BC5D4E"/>
    <w:rsid w:val="00BD099A"/>
    <w:rsid w:val="00BD406B"/>
    <w:rsid w:val="00BD4578"/>
    <w:rsid w:val="00BD4A9C"/>
    <w:rsid w:val="00BD4CE1"/>
    <w:rsid w:val="00BD5016"/>
    <w:rsid w:val="00BD60E2"/>
    <w:rsid w:val="00BD6743"/>
    <w:rsid w:val="00BE0D35"/>
    <w:rsid w:val="00BE1757"/>
    <w:rsid w:val="00BE2444"/>
    <w:rsid w:val="00BE2D97"/>
    <w:rsid w:val="00BE3EAC"/>
    <w:rsid w:val="00BE42F2"/>
    <w:rsid w:val="00BE5B1E"/>
    <w:rsid w:val="00BE649F"/>
    <w:rsid w:val="00BF021F"/>
    <w:rsid w:val="00BF026E"/>
    <w:rsid w:val="00BF1D5D"/>
    <w:rsid w:val="00BF4B01"/>
    <w:rsid w:val="00BF501D"/>
    <w:rsid w:val="00BF5115"/>
    <w:rsid w:val="00C0069B"/>
    <w:rsid w:val="00C01692"/>
    <w:rsid w:val="00C017D1"/>
    <w:rsid w:val="00C01F2E"/>
    <w:rsid w:val="00C04407"/>
    <w:rsid w:val="00C06DFC"/>
    <w:rsid w:val="00C074C9"/>
    <w:rsid w:val="00C07958"/>
    <w:rsid w:val="00C07A46"/>
    <w:rsid w:val="00C07C9B"/>
    <w:rsid w:val="00C101AF"/>
    <w:rsid w:val="00C114D3"/>
    <w:rsid w:val="00C14192"/>
    <w:rsid w:val="00C1493D"/>
    <w:rsid w:val="00C176F3"/>
    <w:rsid w:val="00C17B88"/>
    <w:rsid w:val="00C2307F"/>
    <w:rsid w:val="00C23E4E"/>
    <w:rsid w:val="00C24120"/>
    <w:rsid w:val="00C2595E"/>
    <w:rsid w:val="00C2768F"/>
    <w:rsid w:val="00C332E7"/>
    <w:rsid w:val="00C35EFE"/>
    <w:rsid w:val="00C4051A"/>
    <w:rsid w:val="00C40824"/>
    <w:rsid w:val="00C40EA9"/>
    <w:rsid w:val="00C411CF"/>
    <w:rsid w:val="00C42BFB"/>
    <w:rsid w:val="00C42ED2"/>
    <w:rsid w:val="00C433AF"/>
    <w:rsid w:val="00C438F8"/>
    <w:rsid w:val="00C459C6"/>
    <w:rsid w:val="00C45A73"/>
    <w:rsid w:val="00C46178"/>
    <w:rsid w:val="00C506EB"/>
    <w:rsid w:val="00C51348"/>
    <w:rsid w:val="00C51ABB"/>
    <w:rsid w:val="00C529C8"/>
    <w:rsid w:val="00C53566"/>
    <w:rsid w:val="00C55168"/>
    <w:rsid w:val="00C55588"/>
    <w:rsid w:val="00C5583F"/>
    <w:rsid w:val="00C57899"/>
    <w:rsid w:val="00C60E44"/>
    <w:rsid w:val="00C60FC7"/>
    <w:rsid w:val="00C629D8"/>
    <w:rsid w:val="00C62C5C"/>
    <w:rsid w:val="00C6478B"/>
    <w:rsid w:val="00C66E3E"/>
    <w:rsid w:val="00C702B0"/>
    <w:rsid w:val="00C73BCA"/>
    <w:rsid w:val="00C73CE0"/>
    <w:rsid w:val="00C76AE1"/>
    <w:rsid w:val="00C76D2C"/>
    <w:rsid w:val="00C77500"/>
    <w:rsid w:val="00C77E9F"/>
    <w:rsid w:val="00C80278"/>
    <w:rsid w:val="00C804D2"/>
    <w:rsid w:val="00C81F03"/>
    <w:rsid w:val="00C838CB"/>
    <w:rsid w:val="00C83FF8"/>
    <w:rsid w:val="00C848D8"/>
    <w:rsid w:val="00C84E84"/>
    <w:rsid w:val="00C87571"/>
    <w:rsid w:val="00C90635"/>
    <w:rsid w:val="00C90C8B"/>
    <w:rsid w:val="00C946F2"/>
    <w:rsid w:val="00C9508D"/>
    <w:rsid w:val="00C96E7C"/>
    <w:rsid w:val="00C97666"/>
    <w:rsid w:val="00C976B2"/>
    <w:rsid w:val="00C978D5"/>
    <w:rsid w:val="00C97A7A"/>
    <w:rsid w:val="00CA45F5"/>
    <w:rsid w:val="00CA4A37"/>
    <w:rsid w:val="00CA690C"/>
    <w:rsid w:val="00CA69AA"/>
    <w:rsid w:val="00CB10A3"/>
    <w:rsid w:val="00CB14AC"/>
    <w:rsid w:val="00CB3698"/>
    <w:rsid w:val="00CB5B40"/>
    <w:rsid w:val="00CB651D"/>
    <w:rsid w:val="00CB68ED"/>
    <w:rsid w:val="00CB70B8"/>
    <w:rsid w:val="00CB7702"/>
    <w:rsid w:val="00CC0FBE"/>
    <w:rsid w:val="00CC24D7"/>
    <w:rsid w:val="00CC26F6"/>
    <w:rsid w:val="00CC4864"/>
    <w:rsid w:val="00CC4C39"/>
    <w:rsid w:val="00CC4F47"/>
    <w:rsid w:val="00CC530C"/>
    <w:rsid w:val="00CC5DCC"/>
    <w:rsid w:val="00CC6816"/>
    <w:rsid w:val="00CC7FB8"/>
    <w:rsid w:val="00CD0C47"/>
    <w:rsid w:val="00CD0C7D"/>
    <w:rsid w:val="00CD16EC"/>
    <w:rsid w:val="00CD3780"/>
    <w:rsid w:val="00CD7BB1"/>
    <w:rsid w:val="00CE034B"/>
    <w:rsid w:val="00CE2D32"/>
    <w:rsid w:val="00CE45EF"/>
    <w:rsid w:val="00CE4787"/>
    <w:rsid w:val="00CE69EC"/>
    <w:rsid w:val="00CE73B7"/>
    <w:rsid w:val="00CE773A"/>
    <w:rsid w:val="00CE78D8"/>
    <w:rsid w:val="00CF084C"/>
    <w:rsid w:val="00CF108C"/>
    <w:rsid w:val="00CF1AEA"/>
    <w:rsid w:val="00CF58B9"/>
    <w:rsid w:val="00CF71D8"/>
    <w:rsid w:val="00CF743D"/>
    <w:rsid w:val="00CF77F3"/>
    <w:rsid w:val="00CF7A60"/>
    <w:rsid w:val="00CF7B44"/>
    <w:rsid w:val="00CF7D62"/>
    <w:rsid w:val="00D00624"/>
    <w:rsid w:val="00D02EF1"/>
    <w:rsid w:val="00D034DA"/>
    <w:rsid w:val="00D03AC1"/>
    <w:rsid w:val="00D04FB9"/>
    <w:rsid w:val="00D05700"/>
    <w:rsid w:val="00D07F07"/>
    <w:rsid w:val="00D10462"/>
    <w:rsid w:val="00D10F69"/>
    <w:rsid w:val="00D1458C"/>
    <w:rsid w:val="00D14C95"/>
    <w:rsid w:val="00D2055F"/>
    <w:rsid w:val="00D205DC"/>
    <w:rsid w:val="00D22695"/>
    <w:rsid w:val="00D23556"/>
    <w:rsid w:val="00D23D26"/>
    <w:rsid w:val="00D2438B"/>
    <w:rsid w:val="00D244E8"/>
    <w:rsid w:val="00D2493A"/>
    <w:rsid w:val="00D2517D"/>
    <w:rsid w:val="00D25FEE"/>
    <w:rsid w:val="00D273D6"/>
    <w:rsid w:val="00D30208"/>
    <w:rsid w:val="00D316CB"/>
    <w:rsid w:val="00D31816"/>
    <w:rsid w:val="00D32900"/>
    <w:rsid w:val="00D33936"/>
    <w:rsid w:val="00D34259"/>
    <w:rsid w:val="00D3502F"/>
    <w:rsid w:val="00D372B1"/>
    <w:rsid w:val="00D401CC"/>
    <w:rsid w:val="00D404BE"/>
    <w:rsid w:val="00D43FD1"/>
    <w:rsid w:val="00D46A6C"/>
    <w:rsid w:val="00D47CC3"/>
    <w:rsid w:val="00D5127D"/>
    <w:rsid w:val="00D53B03"/>
    <w:rsid w:val="00D5654A"/>
    <w:rsid w:val="00D573C1"/>
    <w:rsid w:val="00D578CA"/>
    <w:rsid w:val="00D6024E"/>
    <w:rsid w:val="00D61992"/>
    <w:rsid w:val="00D619DE"/>
    <w:rsid w:val="00D62A0F"/>
    <w:rsid w:val="00D62A5F"/>
    <w:rsid w:val="00D62BE7"/>
    <w:rsid w:val="00D63BAD"/>
    <w:rsid w:val="00D63F3C"/>
    <w:rsid w:val="00D6443E"/>
    <w:rsid w:val="00D64F31"/>
    <w:rsid w:val="00D65162"/>
    <w:rsid w:val="00D654F3"/>
    <w:rsid w:val="00D658C6"/>
    <w:rsid w:val="00D71FD0"/>
    <w:rsid w:val="00D72D66"/>
    <w:rsid w:val="00D730B6"/>
    <w:rsid w:val="00D76183"/>
    <w:rsid w:val="00D81E43"/>
    <w:rsid w:val="00D82C0E"/>
    <w:rsid w:val="00D82DB3"/>
    <w:rsid w:val="00D86469"/>
    <w:rsid w:val="00D865EA"/>
    <w:rsid w:val="00D91048"/>
    <w:rsid w:val="00D913A7"/>
    <w:rsid w:val="00D9303F"/>
    <w:rsid w:val="00D95116"/>
    <w:rsid w:val="00DA0E60"/>
    <w:rsid w:val="00DA11B3"/>
    <w:rsid w:val="00DA13FD"/>
    <w:rsid w:val="00DA17D1"/>
    <w:rsid w:val="00DA18A2"/>
    <w:rsid w:val="00DA2523"/>
    <w:rsid w:val="00DA32ED"/>
    <w:rsid w:val="00DA405D"/>
    <w:rsid w:val="00DA468F"/>
    <w:rsid w:val="00DA622C"/>
    <w:rsid w:val="00DA734B"/>
    <w:rsid w:val="00DA7508"/>
    <w:rsid w:val="00DA7CDE"/>
    <w:rsid w:val="00DB03D5"/>
    <w:rsid w:val="00DB0D66"/>
    <w:rsid w:val="00DB0E4A"/>
    <w:rsid w:val="00DB1F1F"/>
    <w:rsid w:val="00DB26FC"/>
    <w:rsid w:val="00DB2AFB"/>
    <w:rsid w:val="00DB3677"/>
    <w:rsid w:val="00DB3AFE"/>
    <w:rsid w:val="00DB4573"/>
    <w:rsid w:val="00DB4A76"/>
    <w:rsid w:val="00DB515F"/>
    <w:rsid w:val="00DB73A4"/>
    <w:rsid w:val="00DC0356"/>
    <w:rsid w:val="00DC2399"/>
    <w:rsid w:val="00DC2A4C"/>
    <w:rsid w:val="00DC427E"/>
    <w:rsid w:val="00DC4453"/>
    <w:rsid w:val="00DC4EA2"/>
    <w:rsid w:val="00DC5A5C"/>
    <w:rsid w:val="00DD18E8"/>
    <w:rsid w:val="00DD225A"/>
    <w:rsid w:val="00DD382C"/>
    <w:rsid w:val="00DD4E49"/>
    <w:rsid w:val="00DD5A07"/>
    <w:rsid w:val="00DD71D1"/>
    <w:rsid w:val="00DE00E5"/>
    <w:rsid w:val="00DE0334"/>
    <w:rsid w:val="00DE1CAD"/>
    <w:rsid w:val="00DE1E9E"/>
    <w:rsid w:val="00DE4C02"/>
    <w:rsid w:val="00DE685F"/>
    <w:rsid w:val="00DE6E19"/>
    <w:rsid w:val="00DE777E"/>
    <w:rsid w:val="00DF089E"/>
    <w:rsid w:val="00DF35B0"/>
    <w:rsid w:val="00DF5EED"/>
    <w:rsid w:val="00DF614E"/>
    <w:rsid w:val="00DF7776"/>
    <w:rsid w:val="00E00CD7"/>
    <w:rsid w:val="00E00D66"/>
    <w:rsid w:val="00E01C38"/>
    <w:rsid w:val="00E0202C"/>
    <w:rsid w:val="00E02A35"/>
    <w:rsid w:val="00E0335B"/>
    <w:rsid w:val="00E0446A"/>
    <w:rsid w:val="00E05160"/>
    <w:rsid w:val="00E07717"/>
    <w:rsid w:val="00E105B5"/>
    <w:rsid w:val="00E10E76"/>
    <w:rsid w:val="00E1202C"/>
    <w:rsid w:val="00E124AF"/>
    <w:rsid w:val="00E13088"/>
    <w:rsid w:val="00E14969"/>
    <w:rsid w:val="00E14B92"/>
    <w:rsid w:val="00E14DEB"/>
    <w:rsid w:val="00E15CEF"/>
    <w:rsid w:val="00E20BFA"/>
    <w:rsid w:val="00E211C9"/>
    <w:rsid w:val="00E216E6"/>
    <w:rsid w:val="00E21758"/>
    <w:rsid w:val="00E219A3"/>
    <w:rsid w:val="00E219D6"/>
    <w:rsid w:val="00E22908"/>
    <w:rsid w:val="00E230BC"/>
    <w:rsid w:val="00E23297"/>
    <w:rsid w:val="00E237A1"/>
    <w:rsid w:val="00E2511A"/>
    <w:rsid w:val="00E26AC8"/>
    <w:rsid w:val="00E275E2"/>
    <w:rsid w:val="00E3092F"/>
    <w:rsid w:val="00E30EFD"/>
    <w:rsid w:val="00E34A2F"/>
    <w:rsid w:val="00E37531"/>
    <w:rsid w:val="00E40BFF"/>
    <w:rsid w:val="00E418F3"/>
    <w:rsid w:val="00E44D23"/>
    <w:rsid w:val="00E47553"/>
    <w:rsid w:val="00E508DE"/>
    <w:rsid w:val="00E53F7D"/>
    <w:rsid w:val="00E553B5"/>
    <w:rsid w:val="00E55BC1"/>
    <w:rsid w:val="00E5755C"/>
    <w:rsid w:val="00E609AA"/>
    <w:rsid w:val="00E609F9"/>
    <w:rsid w:val="00E60E04"/>
    <w:rsid w:val="00E620E5"/>
    <w:rsid w:val="00E6215E"/>
    <w:rsid w:val="00E625F6"/>
    <w:rsid w:val="00E62AD8"/>
    <w:rsid w:val="00E64CD4"/>
    <w:rsid w:val="00E65700"/>
    <w:rsid w:val="00E6609E"/>
    <w:rsid w:val="00E672DF"/>
    <w:rsid w:val="00E67819"/>
    <w:rsid w:val="00E67B99"/>
    <w:rsid w:val="00E70274"/>
    <w:rsid w:val="00E741F4"/>
    <w:rsid w:val="00E7433B"/>
    <w:rsid w:val="00E7476F"/>
    <w:rsid w:val="00E757DA"/>
    <w:rsid w:val="00E77D24"/>
    <w:rsid w:val="00E77F66"/>
    <w:rsid w:val="00E8037C"/>
    <w:rsid w:val="00E81404"/>
    <w:rsid w:val="00E81C17"/>
    <w:rsid w:val="00E81C32"/>
    <w:rsid w:val="00E839E2"/>
    <w:rsid w:val="00E85142"/>
    <w:rsid w:val="00E86A96"/>
    <w:rsid w:val="00E90915"/>
    <w:rsid w:val="00E915E7"/>
    <w:rsid w:val="00E91B9C"/>
    <w:rsid w:val="00E92327"/>
    <w:rsid w:val="00E93211"/>
    <w:rsid w:val="00E9481C"/>
    <w:rsid w:val="00E94BEF"/>
    <w:rsid w:val="00E9527B"/>
    <w:rsid w:val="00E96137"/>
    <w:rsid w:val="00EA0C72"/>
    <w:rsid w:val="00EA163B"/>
    <w:rsid w:val="00EA2C43"/>
    <w:rsid w:val="00EA3A4E"/>
    <w:rsid w:val="00EA3E05"/>
    <w:rsid w:val="00EA3EFD"/>
    <w:rsid w:val="00EA49EE"/>
    <w:rsid w:val="00EA5F0B"/>
    <w:rsid w:val="00EA6E90"/>
    <w:rsid w:val="00EA77B5"/>
    <w:rsid w:val="00EB1125"/>
    <w:rsid w:val="00EB45EA"/>
    <w:rsid w:val="00EB49C7"/>
    <w:rsid w:val="00EB4BF4"/>
    <w:rsid w:val="00EB531D"/>
    <w:rsid w:val="00EB6A79"/>
    <w:rsid w:val="00EC0A84"/>
    <w:rsid w:val="00EC1121"/>
    <w:rsid w:val="00EC1472"/>
    <w:rsid w:val="00EC19B2"/>
    <w:rsid w:val="00EC1A76"/>
    <w:rsid w:val="00EC45FF"/>
    <w:rsid w:val="00EC5BFA"/>
    <w:rsid w:val="00EC635D"/>
    <w:rsid w:val="00EC7929"/>
    <w:rsid w:val="00ED17F7"/>
    <w:rsid w:val="00ED1DA3"/>
    <w:rsid w:val="00ED1FD4"/>
    <w:rsid w:val="00ED20F7"/>
    <w:rsid w:val="00ED4083"/>
    <w:rsid w:val="00ED493D"/>
    <w:rsid w:val="00ED4EF3"/>
    <w:rsid w:val="00ED662D"/>
    <w:rsid w:val="00ED7335"/>
    <w:rsid w:val="00EE0FE9"/>
    <w:rsid w:val="00EE52FE"/>
    <w:rsid w:val="00EE5F90"/>
    <w:rsid w:val="00EE63E6"/>
    <w:rsid w:val="00EF0A0A"/>
    <w:rsid w:val="00EF0B79"/>
    <w:rsid w:val="00EF2D35"/>
    <w:rsid w:val="00EF3930"/>
    <w:rsid w:val="00EF3A39"/>
    <w:rsid w:val="00EF5DAE"/>
    <w:rsid w:val="00EF704B"/>
    <w:rsid w:val="00F0064B"/>
    <w:rsid w:val="00F00889"/>
    <w:rsid w:val="00F01926"/>
    <w:rsid w:val="00F03A2F"/>
    <w:rsid w:val="00F04E57"/>
    <w:rsid w:val="00F07F25"/>
    <w:rsid w:val="00F11311"/>
    <w:rsid w:val="00F1211E"/>
    <w:rsid w:val="00F12333"/>
    <w:rsid w:val="00F13210"/>
    <w:rsid w:val="00F15383"/>
    <w:rsid w:val="00F1569F"/>
    <w:rsid w:val="00F16270"/>
    <w:rsid w:val="00F16D98"/>
    <w:rsid w:val="00F17133"/>
    <w:rsid w:val="00F171E9"/>
    <w:rsid w:val="00F17268"/>
    <w:rsid w:val="00F178B1"/>
    <w:rsid w:val="00F2030B"/>
    <w:rsid w:val="00F2175C"/>
    <w:rsid w:val="00F232CB"/>
    <w:rsid w:val="00F23BCE"/>
    <w:rsid w:val="00F243A5"/>
    <w:rsid w:val="00F24F99"/>
    <w:rsid w:val="00F25990"/>
    <w:rsid w:val="00F278D5"/>
    <w:rsid w:val="00F31ED9"/>
    <w:rsid w:val="00F33E4E"/>
    <w:rsid w:val="00F344D9"/>
    <w:rsid w:val="00F347DA"/>
    <w:rsid w:val="00F3559B"/>
    <w:rsid w:val="00F35673"/>
    <w:rsid w:val="00F36E1A"/>
    <w:rsid w:val="00F36F4C"/>
    <w:rsid w:val="00F43AC2"/>
    <w:rsid w:val="00F44642"/>
    <w:rsid w:val="00F46203"/>
    <w:rsid w:val="00F46A88"/>
    <w:rsid w:val="00F470B3"/>
    <w:rsid w:val="00F4741F"/>
    <w:rsid w:val="00F503E6"/>
    <w:rsid w:val="00F50506"/>
    <w:rsid w:val="00F51431"/>
    <w:rsid w:val="00F51A83"/>
    <w:rsid w:val="00F5251F"/>
    <w:rsid w:val="00F53274"/>
    <w:rsid w:val="00F538BE"/>
    <w:rsid w:val="00F5429E"/>
    <w:rsid w:val="00F552EF"/>
    <w:rsid w:val="00F556D8"/>
    <w:rsid w:val="00F56A13"/>
    <w:rsid w:val="00F571B3"/>
    <w:rsid w:val="00F57248"/>
    <w:rsid w:val="00F573B0"/>
    <w:rsid w:val="00F57D0B"/>
    <w:rsid w:val="00F609C8"/>
    <w:rsid w:val="00F62097"/>
    <w:rsid w:val="00F63590"/>
    <w:rsid w:val="00F648CF"/>
    <w:rsid w:val="00F6524A"/>
    <w:rsid w:val="00F6531D"/>
    <w:rsid w:val="00F666C1"/>
    <w:rsid w:val="00F675E0"/>
    <w:rsid w:val="00F7066D"/>
    <w:rsid w:val="00F706CA"/>
    <w:rsid w:val="00F713C4"/>
    <w:rsid w:val="00F7162B"/>
    <w:rsid w:val="00F77D8D"/>
    <w:rsid w:val="00F81009"/>
    <w:rsid w:val="00F81588"/>
    <w:rsid w:val="00F8505C"/>
    <w:rsid w:val="00F85255"/>
    <w:rsid w:val="00F8578F"/>
    <w:rsid w:val="00F861F1"/>
    <w:rsid w:val="00F86FA3"/>
    <w:rsid w:val="00F87A6D"/>
    <w:rsid w:val="00F87E2D"/>
    <w:rsid w:val="00F903DF"/>
    <w:rsid w:val="00F933EC"/>
    <w:rsid w:val="00F9340A"/>
    <w:rsid w:val="00F94382"/>
    <w:rsid w:val="00F946F6"/>
    <w:rsid w:val="00F94995"/>
    <w:rsid w:val="00F94F49"/>
    <w:rsid w:val="00F950BA"/>
    <w:rsid w:val="00F95565"/>
    <w:rsid w:val="00F95990"/>
    <w:rsid w:val="00F974FC"/>
    <w:rsid w:val="00F977AE"/>
    <w:rsid w:val="00F97EB0"/>
    <w:rsid w:val="00F97FD3"/>
    <w:rsid w:val="00FA00EA"/>
    <w:rsid w:val="00FA0FA5"/>
    <w:rsid w:val="00FA4547"/>
    <w:rsid w:val="00FA6219"/>
    <w:rsid w:val="00FA656E"/>
    <w:rsid w:val="00FB130B"/>
    <w:rsid w:val="00FB4262"/>
    <w:rsid w:val="00FB637F"/>
    <w:rsid w:val="00FB7F8F"/>
    <w:rsid w:val="00FC1613"/>
    <w:rsid w:val="00FC2569"/>
    <w:rsid w:val="00FC2E73"/>
    <w:rsid w:val="00FC4AF4"/>
    <w:rsid w:val="00FC6C35"/>
    <w:rsid w:val="00FC7571"/>
    <w:rsid w:val="00FC77A3"/>
    <w:rsid w:val="00FD1D8F"/>
    <w:rsid w:val="00FD2C38"/>
    <w:rsid w:val="00FD2CC0"/>
    <w:rsid w:val="00FD4F36"/>
    <w:rsid w:val="00FD6890"/>
    <w:rsid w:val="00FE0EEF"/>
    <w:rsid w:val="00FE2A3A"/>
    <w:rsid w:val="00FE3DEC"/>
    <w:rsid w:val="00FE419D"/>
    <w:rsid w:val="00FE4202"/>
    <w:rsid w:val="00FE5827"/>
    <w:rsid w:val="00FF0F87"/>
    <w:rsid w:val="00FF10CB"/>
    <w:rsid w:val="00FF44EE"/>
    <w:rsid w:val="00FF56BC"/>
    <w:rsid w:val="00FF7D1E"/>
    <w:rsid w:val="00FF7F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363EED"/>
  <w15:chartTrackingRefBased/>
  <w15:docId w15:val="{DB98DB24-1673-45DD-95F6-63B495D32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Body Text 2" w:uiPriority="99"/>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6531D"/>
    <w:rPr>
      <w:sz w:val="28"/>
    </w:rPr>
  </w:style>
  <w:style w:type="paragraph" w:styleId="Ttulo1">
    <w:name w:val="heading 1"/>
    <w:basedOn w:val="Normal"/>
    <w:next w:val="Normal"/>
    <w:qFormat/>
    <w:rsid w:val="004142A4"/>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C1FF3"/>
    <w:pPr>
      <w:keepNext/>
      <w:autoSpaceDE w:val="0"/>
      <w:autoSpaceDN w:val="0"/>
      <w:adjustRightInd w:val="0"/>
      <w:outlineLvl w:val="1"/>
    </w:pPr>
    <w:rPr>
      <w:b/>
      <w:color w:val="000000"/>
      <w:sz w:val="40"/>
    </w:rPr>
  </w:style>
  <w:style w:type="paragraph" w:styleId="Ttulo3">
    <w:name w:val="heading 3"/>
    <w:basedOn w:val="Normal"/>
    <w:next w:val="Normal"/>
    <w:qFormat/>
    <w:rsid w:val="002C1FF3"/>
    <w:pPr>
      <w:keepNext/>
      <w:autoSpaceDE w:val="0"/>
      <w:autoSpaceDN w:val="0"/>
      <w:adjustRightInd w:val="0"/>
      <w:jc w:val="center"/>
      <w:outlineLvl w:val="2"/>
    </w:pPr>
    <w:rPr>
      <w:b/>
      <w:color w:val="000000"/>
    </w:rPr>
  </w:style>
  <w:style w:type="paragraph" w:styleId="Ttulo4">
    <w:name w:val="heading 4"/>
    <w:basedOn w:val="Normal"/>
    <w:next w:val="Normal"/>
    <w:link w:val="Ttulo4Char"/>
    <w:unhideWhenUsed/>
    <w:qFormat/>
    <w:rsid w:val="00C332E7"/>
    <w:pPr>
      <w:keepNext/>
      <w:spacing w:before="240" w:after="60"/>
      <w:outlineLvl w:val="3"/>
    </w:pPr>
    <w:rPr>
      <w:rFonts w:ascii="Calibri" w:hAnsi="Calibri"/>
      <w:b/>
      <w:bCs/>
      <w:szCs w:val="28"/>
    </w:rPr>
  </w:style>
  <w:style w:type="paragraph" w:styleId="Ttulo6">
    <w:name w:val="heading 6"/>
    <w:basedOn w:val="Normal"/>
    <w:next w:val="Normal"/>
    <w:link w:val="Ttulo6Char"/>
    <w:unhideWhenUsed/>
    <w:qFormat/>
    <w:rsid w:val="00C332E7"/>
    <w:pPr>
      <w:spacing w:before="240" w:after="60"/>
      <w:outlineLvl w:val="5"/>
    </w:pPr>
    <w:rPr>
      <w:rFonts w:ascii="Calibri" w:hAnsi="Calibri"/>
      <w:b/>
      <w:bCs/>
      <w:sz w:val="22"/>
      <w:szCs w:val="22"/>
    </w:rPr>
  </w:style>
  <w:style w:type="paragraph" w:styleId="Ttulo8">
    <w:name w:val="heading 8"/>
    <w:basedOn w:val="Normal"/>
    <w:next w:val="Normal"/>
    <w:link w:val="Ttulo8Char"/>
    <w:qFormat/>
    <w:rsid w:val="00C332E7"/>
    <w:pPr>
      <w:keepNext/>
      <w:tabs>
        <w:tab w:val="num" w:pos="0"/>
      </w:tabs>
      <w:suppressAutoHyphens/>
      <w:jc w:val="center"/>
      <w:outlineLvl w:val="7"/>
    </w:pPr>
    <w:rPr>
      <w:rFonts w:ascii="Arial" w:hAnsi="Arial"/>
      <w:b/>
      <w:bCs/>
      <w:color w:val="003366"/>
      <w:sz w:val="22"/>
      <w:lang w:eastAsia="ar-SA"/>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uiPriority w:val="99"/>
    <w:semiHidden/>
  </w:style>
  <w:style w:type="paragraph" w:styleId="Recuodecorpodetexto">
    <w:name w:val="Body Text Indent"/>
    <w:basedOn w:val="Normal"/>
    <w:link w:val="RecuodecorpodetextoChar"/>
    <w:uiPriority w:val="99"/>
    <w:rsid w:val="009A66C0"/>
    <w:pPr>
      <w:ind w:firstLine="708"/>
      <w:jc w:val="both"/>
    </w:pPr>
    <w:rPr>
      <w:sz w:val="24"/>
      <w:lang w:val="x-none" w:eastAsia="x-none"/>
    </w:rPr>
  </w:style>
  <w:style w:type="table" w:styleId="Tabelacomgrade">
    <w:name w:val="Table Grid"/>
    <w:basedOn w:val="Tabelanormal"/>
    <w:uiPriority w:val="59"/>
    <w:rsid w:val="00CE7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rsid w:val="002C1FF3"/>
    <w:pPr>
      <w:tabs>
        <w:tab w:val="center" w:pos="4252"/>
        <w:tab w:val="right" w:pos="8504"/>
      </w:tabs>
    </w:pPr>
  </w:style>
  <w:style w:type="paragraph" w:styleId="Rodap">
    <w:name w:val="footer"/>
    <w:basedOn w:val="Normal"/>
    <w:link w:val="RodapChar"/>
    <w:rsid w:val="002C1FF3"/>
    <w:pPr>
      <w:tabs>
        <w:tab w:val="center" w:pos="4252"/>
        <w:tab w:val="right" w:pos="8504"/>
      </w:tabs>
    </w:pPr>
  </w:style>
  <w:style w:type="paragraph" w:styleId="Corpodetexto">
    <w:name w:val="Body Text"/>
    <w:basedOn w:val="Normal"/>
    <w:rsid w:val="004142A4"/>
    <w:pPr>
      <w:spacing w:after="120"/>
    </w:pPr>
  </w:style>
  <w:style w:type="paragraph" w:styleId="Ttulo">
    <w:name w:val="Title"/>
    <w:basedOn w:val="Normal"/>
    <w:link w:val="TtuloChar"/>
    <w:qFormat/>
    <w:rsid w:val="004142A4"/>
    <w:pPr>
      <w:jc w:val="center"/>
    </w:pPr>
    <w:rPr>
      <w:b/>
      <w:sz w:val="36"/>
      <w:szCs w:val="24"/>
    </w:rPr>
  </w:style>
  <w:style w:type="paragraph" w:styleId="MapadoDocumento">
    <w:name w:val="Document Map"/>
    <w:basedOn w:val="Normal"/>
    <w:semiHidden/>
    <w:rsid w:val="005736A6"/>
    <w:pPr>
      <w:shd w:val="clear" w:color="auto" w:fill="000080"/>
    </w:pPr>
    <w:rPr>
      <w:rFonts w:ascii="Tahoma" w:hAnsi="Tahoma" w:cs="Tahoma"/>
      <w:sz w:val="20"/>
    </w:rPr>
  </w:style>
  <w:style w:type="paragraph" w:styleId="Textodebalo">
    <w:name w:val="Balloon Text"/>
    <w:basedOn w:val="Normal"/>
    <w:link w:val="TextodebaloChar"/>
    <w:uiPriority w:val="99"/>
    <w:semiHidden/>
    <w:rsid w:val="008A1155"/>
    <w:rPr>
      <w:rFonts w:ascii="Tahoma" w:hAnsi="Tahoma" w:cs="Tahoma"/>
      <w:sz w:val="16"/>
      <w:szCs w:val="16"/>
    </w:rPr>
  </w:style>
  <w:style w:type="character" w:styleId="Hyperlink">
    <w:name w:val="Hyperlink"/>
    <w:rsid w:val="00F556D8"/>
    <w:rPr>
      <w:color w:val="0000FF"/>
      <w:u w:val="single"/>
    </w:rPr>
  </w:style>
  <w:style w:type="paragraph" w:styleId="TextosemFormatao">
    <w:name w:val="Plain Text"/>
    <w:basedOn w:val="Normal"/>
    <w:link w:val="TextosemFormataoChar"/>
    <w:rsid w:val="000768E0"/>
    <w:rPr>
      <w:rFonts w:ascii="Courier New" w:hAnsi="Courier New"/>
      <w:sz w:val="20"/>
      <w:lang w:val="x-none" w:eastAsia="x-none"/>
    </w:rPr>
  </w:style>
  <w:style w:type="character" w:customStyle="1" w:styleId="TextosemFormataoChar">
    <w:name w:val="Texto sem Formatação Char"/>
    <w:link w:val="TextosemFormatao"/>
    <w:rsid w:val="000768E0"/>
    <w:rPr>
      <w:rFonts w:ascii="Courier New" w:hAnsi="Courier New"/>
    </w:rPr>
  </w:style>
  <w:style w:type="paragraph" w:styleId="NormalWeb">
    <w:name w:val="Normal (Web)"/>
    <w:basedOn w:val="Normal"/>
    <w:rsid w:val="00BA7E9C"/>
    <w:pPr>
      <w:spacing w:before="100" w:beforeAutospacing="1" w:after="100" w:afterAutospacing="1"/>
    </w:pPr>
    <w:rPr>
      <w:color w:val="000000"/>
      <w:sz w:val="24"/>
      <w:szCs w:val="24"/>
    </w:rPr>
  </w:style>
  <w:style w:type="character" w:customStyle="1" w:styleId="RecuodecorpodetextoChar">
    <w:name w:val="Recuo de corpo de texto Char"/>
    <w:link w:val="Recuodecorpodetexto"/>
    <w:uiPriority w:val="99"/>
    <w:rsid w:val="00D00624"/>
    <w:rPr>
      <w:sz w:val="24"/>
    </w:rPr>
  </w:style>
  <w:style w:type="character" w:customStyle="1" w:styleId="EstiloVerdana">
    <w:name w:val="Estilo Verdana"/>
    <w:rsid w:val="00E7433B"/>
    <w:rPr>
      <w:rFonts w:ascii="Arial" w:hAnsi="Arial"/>
    </w:rPr>
  </w:style>
  <w:style w:type="paragraph" w:styleId="PargrafodaLista">
    <w:name w:val="List Paragraph"/>
    <w:basedOn w:val="Normal"/>
    <w:uiPriority w:val="34"/>
    <w:qFormat/>
    <w:rsid w:val="008360B5"/>
    <w:pPr>
      <w:spacing w:after="160" w:line="259" w:lineRule="auto"/>
      <w:ind w:left="720"/>
      <w:contextualSpacing/>
    </w:pPr>
    <w:rPr>
      <w:rFonts w:ascii="Calibri" w:eastAsia="Calibri" w:hAnsi="Calibri"/>
      <w:sz w:val="22"/>
      <w:szCs w:val="22"/>
      <w:lang w:eastAsia="en-US"/>
    </w:rPr>
  </w:style>
  <w:style w:type="paragraph" w:styleId="Corpodetexto2">
    <w:name w:val="Body Text 2"/>
    <w:basedOn w:val="Normal"/>
    <w:link w:val="Corpodetexto2Char"/>
    <w:uiPriority w:val="99"/>
    <w:rsid w:val="00234C2A"/>
    <w:pPr>
      <w:spacing w:after="120" w:line="480" w:lineRule="auto"/>
    </w:pPr>
  </w:style>
  <w:style w:type="character" w:customStyle="1" w:styleId="Corpodetexto2Char">
    <w:name w:val="Corpo de texto 2 Char"/>
    <w:link w:val="Corpodetexto2"/>
    <w:uiPriority w:val="99"/>
    <w:rsid w:val="00234C2A"/>
    <w:rPr>
      <w:sz w:val="28"/>
    </w:rPr>
  </w:style>
  <w:style w:type="paragraph" w:customStyle="1" w:styleId="Tit">
    <w:name w:val=".Tit"/>
    <w:rsid w:val="003858E1"/>
    <w:pPr>
      <w:spacing w:before="240" w:after="480"/>
      <w:jc w:val="both"/>
    </w:pPr>
    <w:rPr>
      <w:rFonts w:ascii="Verdana" w:hAnsi="Verdana" w:cs="Tahoma"/>
      <w:b/>
      <w:i/>
      <w:sz w:val="28"/>
      <w:szCs w:val="28"/>
    </w:rPr>
  </w:style>
  <w:style w:type="paragraph" w:customStyle="1" w:styleId="ParNum-aBol">
    <w:name w:val=".ParNum-aBol"/>
    <w:rsid w:val="003858E1"/>
    <w:pPr>
      <w:numPr>
        <w:numId w:val="10"/>
      </w:numPr>
      <w:spacing w:before="20" w:after="20" w:line="320" w:lineRule="exact"/>
      <w:jc w:val="both"/>
    </w:pPr>
    <w:rPr>
      <w:rFonts w:ascii="Arial" w:hAnsi="Arial"/>
      <w:sz w:val="22"/>
      <w:szCs w:val="22"/>
    </w:rPr>
  </w:style>
  <w:style w:type="character" w:customStyle="1" w:styleId="RodapChar">
    <w:name w:val="Rodapé Char"/>
    <w:link w:val="Rodap"/>
    <w:rsid w:val="003858E1"/>
    <w:rPr>
      <w:sz w:val="28"/>
    </w:rPr>
  </w:style>
  <w:style w:type="paragraph" w:styleId="Corpodetexto3">
    <w:name w:val="Body Text 3"/>
    <w:basedOn w:val="Normal"/>
    <w:link w:val="Corpodetexto3Char"/>
    <w:rsid w:val="003D20E7"/>
    <w:pPr>
      <w:spacing w:after="120"/>
    </w:pPr>
    <w:rPr>
      <w:sz w:val="16"/>
      <w:szCs w:val="16"/>
    </w:rPr>
  </w:style>
  <w:style w:type="character" w:customStyle="1" w:styleId="Corpodetexto3Char">
    <w:name w:val="Corpo de texto 3 Char"/>
    <w:link w:val="Corpodetexto3"/>
    <w:rsid w:val="003D20E7"/>
    <w:rPr>
      <w:sz w:val="16"/>
      <w:szCs w:val="16"/>
    </w:rPr>
  </w:style>
  <w:style w:type="character" w:customStyle="1" w:styleId="Ttulo4Char">
    <w:name w:val="Título 4 Char"/>
    <w:link w:val="Ttulo4"/>
    <w:semiHidden/>
    <w:rsid w:val="00C332E7"/>
    <w:rPr>
      <w:rFonts w:ascii="Calibri" w:eastAsia="Times New Roman" w:hAnsi="Calibri" w:cs="Times New Roman"/>
      <w:b/>
      <w:bCs/>
      <w:sz w:val="28"/>
      <w:szCs w:val="28"/>
    </w:rPr>
  </w:style>
  <w:style w:type="character" w:customStyle="1" w:styleId="Ttulo6Char">
    <w:name w:val="Título 6 Char"/>
    <w:link w:val="Ttulo6"/>
    <w:semiHidden/>
    <w:rsid w:val="00C332E7"/>
    <w:rPr>
      <w:rFonts w:ascii="Calibri" w:eastAsia="Times New Roman" w:hAnsi="Calibri" w:cs="Times New Roman"/>
      <w:b/>
      <w:bCs/>
      <w:sz w:val="22"/>
      <w:szCs w:val="22"/>
    </w:rPr>
  </w:style>
  <w:style w:type="character" w:customStyle="1" w:styleId="Ttulo8Char">
    <w:name w:val="Título 8 Char"/>
    <w:link w:val="Ttulo8"/>
    <w:rsid w:val="00C332E7"/>
    <w:rPr>
      <w:rFonts w:ascii="Arial" w:hAnsi="Arial"/>
      <w:b/>
      <w:bCs/>
      <w:color w:val="003366"/>
      <w:sz w:val="22"/>
      <w:lang w:eastAsia="ar-SA"/>
    </w:rPr>
  </w:style>
  <w:style w:type="character" w:customStyle="1" w:styleId="WW8Num2z0">
    <w:name w:val="WW8Num2z0"/>
    <w:rsid w:val="00C332E7"/>
    <w:rPr>
      <w:rFonts w:ascii="Symbol" w:hAnsi="Symbol" w:cs="StarSymbol"/>
      <w:sz w:val="18"/>
      <w:szCs w:val="18"/>
    </w:rPr>
  </w:style>
  <w:style w:type="character" w:customStyle="1" w:styleId="Absatz-Standardschriftart">
    <w:name w:val="Absatz-Standardschriftart"/>
    <w:rsid w:val="00C332E7"/>
  </w:style>
  <w:style w:type="character" w:customStyle="1" w:styleId="WW-Absatz-Standardschriftart">
    <w:name w:val="WW-Absatz-Standardschriftart"/>
    <w:rsid w:val="00C332E7"/>
  </w:style>
  <w:style w:type="character" w:customStyle="1" w:styleId="WW-Absatz-Standardschriftart1">
    <w:name w:val="WW-Absatz-Standardschriftart1"/>
    <w:rsid w:val="00C332E7"/>
  </w:style>
  <w:style w:type="character" w:customStyle="1" w:styleId="WW-Absatz-Standardschriftart11">
    <w:name w:val="WW-Absatz-Standardschriftart11"/>
    <w:rsid w:val="00C332E7"/>
  </w:style>
  <w:style w:type="character" w:customStyle="1" w:styleId="WW-Absatz-Standardschriftart111">
    <w:name w:val="WW-Absatz-Standardschriftart111"/>
    <w:rsid w:val="00C332E7"/>
  </w:style>
  <w:style w:type="character" w:customStyle="1" w:styleId="Fontepargpadro2">
    <w:name w:val="Fonte parág. padrão2"/>
    <w:rsid w:val="00C332E7"/>
  </w:style>
  <w:style w:type="character" w:customStyle="1" w:styleId="WW-Absatz-Standardschriftart1111">
    <w:name w:val="WW-Absatz-Standardschriftart1111"/>
    <w:rsid w:val="00C332E7"/>
  </w:style>
  <w:style w:type="character" w:customStyle="1" w:styleId="WW-Absatz-Standardschriftart11111">
    <w:name w:val="WW-Absatz-Standardschriftart11111"/>
    <w:rsid w:val="00C332E7"/>
  </w:style>
  <w:style w:type="character" w:customStyle="1" w:styleId="WW-Absatz-Standardschriftart111111">
    <w:name w:val="WW-Absatz-Standardschriftart111111"/>
    <w:rsid w:val="00C332E7"/>
  </w:style>
  <w:style w:type="character" w:customStyle="1" w:styleId="WW-Absatz-Standardschriftart1111111">
    <w:name w:val="WW-Absatz-Standardschriftart1111111"/>
    <w:rsid w:val="00C332E7"/>
  </w:style>
  <w:style w:type="character" w:customStyle="1" w:styleId="WW-Absatz-Standardschriftart11111111">
    <w:name w:val="WW-Absatz-Standardschriftart11111111"/>
    <w:rsid w:val="00C332E7"/>
  </w:style>
  <w:style w:type="character" w:customStyle="1" w:styleId="WW-Absatz-Standardschriftart111111111">
    <w:name w:val="WW-Absatz-Standardschriftart111111111"/>
    <w:rsid w:val="00C332E7"/>
  </w:style>
  <w:style w:type="character" w:customStyle="1" w:styleId="WW-Absatz-Standardschriftart1111111111">
    <w:name w:val="WW-Absatz-Standardschriftart1111111111"/>
    <w:rsid w:val="00C332E7"/>
  </w:style>
  <w:style w:type="character" w:customStyle="1" w:styleId="WW8Num1z0">
    <w:name w:val="WW8Num1z0"/>
    <w:rsid w:val="00C332E7"/>
    <w:rPr>
      <w:rFonts w:ascii="Symbol" w:hAnsi="Symbol" w:cs="StarSymbol"/>
      <w:sz w:val="18"/>
      <w:szCs w:val="18"/>
    </w:rPr>
  </w:style>
  <w:style w:type="character" w:customStyle="1" w:styleId="Fontepargpadro1">
    <w:name w:val="Fonte parág. padrão1"/>
    <w:rsid w:val="00C332E7"/>
  </w:style>
  <w:style w:type="character" w:styleId="Nmerodepgina">
    <w:name w:val="page number"/>
    <w:basedOn w:val="Fontepargpadro1"/>
    <w:rsid w:val="00C332E7"/>
  </w:style>
  <w:style w:type="character" w:customStyle="1" w:styleId="WW8Num13z0">
    <w:name w:val="WW8Num13z0"/>
    <w:rsid w:val="00C332E7"/>
    <w:rPr>
      <w:rFonts w:ascii="Times New Roman" w:eastAsia="Times New Roman" w:hAnsi="Times New Roman" w:cs="Times New Roman"/>
    </w:rPr>
  </w:style>
  <w:style w:type="character" w:customStyle="1" w:styleId="Smbolosdenumerao">
    <w:name w:val="Símbolos de numeração"/>
    <w:rsid w:val="00C332E7"/>
  </w:style>
  <w:style w:type="character" w:customStyle="1" w:styleId="WW8Num12z0">
    <w:name w:val="WW8Num12z0"/>
    <w:rsid w:val="00C332E7"/>
    <w:rPr>
      <w:rFonts w:ascii="Symbol" w:hAnsi="Symbol"/>
    </w:rPr>
  </w:style>
  <w:style w:type="paragraph" w:customStyle="1" w:styleId="Captulo">
    <w:name w:val="Capítulo"/>
    <w:basedOn w:val="Normal"/>
    <w:next w:val="Corpodetexto"/>
    <w:rsid w:val="00C332E7"/>
    <w:pPr>
      <w:keepNext/>
      <w:suppressAutoHyphens/>
      <w:spacing w:before="240" w:after="120"/>
    </w:pPr>
    <w:rPr>
      <w:rFonts w:ascii="Arial" w:eastAsia="Lucida Sans Unicode" w:hAnsi="Arial" w:cs="Tahoma"/>
      <w:szCs w:val="28"/>
      <w:lang w:eastAsia="ar-SA"/>
    </w:rPr>
  </w:style>
  <w:style w:type="paragraph" w:styleId="Lista">
    <w:name w:val="List"/>
    <w:basedOn w:val="Corpodetexto"/>
    <w:rsid w:val="00C332E7"/>
    <w:pPr>
      <w:suppressAutoHyphens/>
      <w:spacing w:after="0" w:line="360" w:lineRule="auto"/>
      <w:jc w:val="both"/>
    </w:pPr>
    <w:rPr>
      <w:rFonts w:ascii="Arial" w:hAnsi="Arial" w:cs="Tahoma"/>
      <w:sz w:val="24"/>
      <w:szCs w:val="24"/>
      <w:lang w:eastAsia="ar-SA"/>
    </w:rPr>
  </w:style>
  <w:style w:type="paragraph" w:customStyle="1" w:styleId="Legenda2">
    <w:name w:val="Legenda2"/>
    <w:basedOn w:val="Normal"/>
    <w:rsid w:val="00C332E7"/>
    <w:pPr>
      <w:suppressLineNumbers/>
      <w:suppressAutoHyphens/>
      <w:spacing w:before="120" w:after="120"/>
    </w:pPr>
    <w:rPr>
      <w:rFonts w:cs="Tahoma"/>
      <w:i/>
      <w:iCs/>
      <w:sz w:val="24"/>
      <w:szCs w:val="24"/>
      <w:lang w:eastAsia="ar-SA"/>
    </w:rPr>
  </w:style>
  <w:style w:type="paragraph" w:customStyle="1" w:styleId="ndice">
    <w:name w:val="Índice"/>
    <w:basedOn w:val="Normal"/>
    <w:rsid w:val="00C332E7"/>
    <w:pPr>
      <w:suppressLineNumbers/>
      <w:suppressAutoHyphens/>
    </w:pPr>
    <w:rPr>
      <w:rFonts w:cs="Tahoma"/>
      <w:sz w:val="20"/>
      <w:lang w:eastAsia="ar-SA"/>
    </w:rPr>
  </w:style>
  <w:style w:type="paragraph" w:customStyle="1" w:styleId="Legenda1">
    <w:name w:val="Legenda1"/>
    <w:basedOn w:val="Normal"/>
    <w:rsid w:val="00C332E7"/>
    <w:pPr>
      <w:suppressLineNumbers/>
      <w:suppressAutoHyphens/>
      <w:spacing w:before="120" w:after="120"/>
    </w:pPr>
    <w:rPr>
      <w:rFonts w:cs="Tahoma"/>
      <w:i/>
      <w:iCs/>
      <w:sz w:val="24"/>
      <w:szCs w:val="24"/>
      <w:lang w:eastAsia="ar-SA"/>
    </w:rPr>
  </w:style>
  <w:style w:type="paragraph" w:styleId="Subttulo">
    <w:name w:val="Subtitle"/>
    <w:basedOn w:val="Normal"/>
    <w:next w:val="Corpodetexto"/>
    <w:link w:val="SubttuloChar"/>
    <w:qFormat/>
    <w:rsid w:val="00C332E7"/>
    <w:pPr>
      <w:suppressAutoHyphens/>
      <w:spacing w:before="60" w:after="60"/>
      <w:ind w:left="2990" w:hanging="2990"/>
      <w:jc w:val="both"/>
    </w:pPr>
    <w:rPr>
      <w:rFonts w:ascii="Arial" w:hAnsi="Arial"/>
      <w:b/>
      <w:sz w:val="22"/>
      <w:szCs w:val="24"/>
      <w:lang w:eastAsia="ar-SA"/>
    </w:rPr>
  </w:style>
  <w:style w:type="character" w:customStyle="1" w:styleId="SubttuloChar">
    <w:name w:val="Subtítulo Char"/>
    <w:link w:val="Subttulo"/>
    <w:rsid w:val="00C332E7"/>
    <w:rPr>
      <w:rFonts w:ascii="Arial" w:hAnsi="Arial"/>
      <w:b/>
      <w:sz w:val="22"/>
      <w:szCs w:val="24"/>
      <w:lang w:eastAsia="ar-SA"/>
    </w:rPr>
  </w:style>
  <w:style w:type="paragraph" w:customStyle="1" w:styleId="Contedodatabela">
    <w:name w:val="Conteúdo da tabela"/>
    <w:basedOn w:val="Normal"/>
    <w:rsid w:val="00C332E7"/>
    <w:pPr>
      <w:suppressLineNumbers/>
      <w:suppressAutoHyphens/>
    </w:pPr>
    <w:rPr>
      <w:sz w:val="24"/>
      <w:szCs w:val="24"/>
      <w:lang w:eastAsia="ar-SA"/>
    </w:rPr>
  </w:style>
  <w:style w:type="paragraph" w:styleId="Textodenotaderodap">
    <w:name w:val="footnote text"/>
    <w:basedOn w:val="Normal"/>
    <w:link w:val="TextodenotaderodapChar"/>
    <w:rsid w:val="00C332E7"/>
    <w:pPr>
      <w:suppressAutoHyphens/>
    </w:pPr>
    <w:rPr>
      <w:sz w:val="20"/>
      <w:lang w:eastAsia="ar-SA"/>
    </w:rPr>
  </w:style>
  <w:style w:type="character" w:customStyle="1" w:styleId="TextodenotaderodapChar">
    <w:name w:val="Texto de nota de rodapé Char"/>
    <w:link w:val="Textodenotaderodap"/>
    <w:rsid w:val="00C332E7"/>
    <w:rPr>
      <w:lang w:eastAsia="ar-SA"/>
    </w:rPr>
  </w:style>
  <w:style w:type="paragraph" w:customStyle="1" w:styleId="Ttulodatabela">
    <w:name w:val="Título da tabela"/>
    <w:basedOn w:val="Contedodatabela"/>
    <w:rsid w:val="00C332E7"/>
    <w:pPr>
      <w:jc w:val="center"/>
    </w:pPr>
    <w:rPr>
      <w:b/>
      <w:bCs/>
    </w:rPr>
  </w:style>
  <w:style w:type="character" w:customStyle="1" w:styleId="TextodebaloChar">
    <w:name w:val="Texto de balão Char"/>
    <w:link w:val="Textodebalo"/>
    <w:uiPriority w:val="99"/>
    <w:semiHidden/>
    <w:rsid w:val="00C332E7"/>
    <w:rPr>
      <w:rFonts w:ascii="Tahoma" w:hAnsi="Tahoma" w:cs="Tahoma"/>
      <w:sz w:val="16"/>
      <w:szCs w:val="16"/>
    </w:rPr>
  </w:style>
  <w:style w:type="paragraph" w:styleId="Recuodecorpodetexto3">
    <w:name w:val="Body Text Indent 3"/>
    <w:basedOn w:val="Normal"/>
    <w:link w:val="Recuodecorpodetexto3Char"/>
    <w:rsid w:val="009C6DB6"/>
    <w:pPr>
      <w:spacing w:after="120"/>
      <w:ind w:left="283"/>
    </w:pPr>
    <w:rPr>
      <w:sz w:val="16"/>
      <w:szCs w:val="16"/>
    </w:rPr>
  </w:style>
  <w:style w:type="character" w:customStyle="1" w:styleId="Recuodecorpodetexto3Char">
    <w:name w:val="Recuo de corpo de texto 3 Char"/>
    <w:link w:val="Recuodecorpodetexto3"/>
    <w:rsid w:val="009C6DB6"/>
    <w:rPr>
      <w:sz w:val="16"/>
      <w:szCs w:val="16"/>
    </w:rPr>
  </w:style>
  <w:style w:type="paragraph" w:customStyle="1" w:styleId="Livro">
    <w:name w:val="Livro"/>
    <w:basedOn w:val="Normal"/>
    <w:link w:val="LivroChar"/>
    <w:qFormat/>
    <w:rsid w:val="0029681A"/>
    <w:pPr>
      <w:spacing w:before="120" w:after="120"/>
      <w:jc w:val="center"/>
      <w:outlineLvl w:val="0"/>
    </w:pPr>
    <w:rPr>
      <w:rFonts w:ascii="Arial" w:hAnsi="Arial" w:cs="Arial"/>
      <w:b/>
      <w:caps/>
      <w:sz w:val="24"/>
      <w:szCs w:val="24"/>
    </w:rPr>
  </w:style>
  <w:style w:type="character" w:customStyle="1" w:styleId="LivroChar">
    <w:name w:val="Livro Char"/>
    <w:link w:val="Livro"/>
    <w:rsid w:val="0029681A"/>
    <w:rPr>
      <w:rFonts w:ascii="Arial" w:hAnsi="Arial" w:cs="Arial"/>
      <w:b/>
      <w:caps/>
      <w:sz w:val="24"/>
      <w:szCs w:val="24"/>
    </w:rPr>
  </w:style>
  <w:style w:type="character" w:customStyle="1" w:styleId="CabealhoChar">
    <w:name w:val="Cabeçalho Char"/>
    <w:link w:val="Cabealho"/>
    <w:uiPriority w:val="99"/>
    <w:rsid w:val="00CC24D7"/>
    <w:rPr>
      <w:sz w:val="28"/>
    </w:rPr>
  </w:style>
  <w:style w:type="character" w:customStyle="1" w:styleId="TtuloChar">
    <w:name w:val="Título Char"/>
    <w:link w:val="Ttulo"/>
    <w:rsid w:val="00CC24D7"/>
    <w:rPr>
      <w:b/>
      <w:sz w:val="36"/>
      <w:szCs w:val="24"/>
    </w:rPr>
  </w:style>
  <w:style w:type="character" w:customStyle="1" w:styleId="apple-converted-space">
    <w:name w:val="apple-converted-space"/>
    <w:rsid w:val="00F278D5"/>
  </w:style>
  <w:style w:type="paragraph" w:customStyle="1" w:styleId="Style2">
    <w:name w:val="Style2"/>
    <w:basedOn w:val="Normal"/>
    <w:uiPriority w:val="99"/>
    <w:rsid w:val="00A07BEC"/>
    <w:pPr>
      <w:widowControl w:val="0"/>
      <w:autoSpaceDE w:val="0"/>
      <w:autoSpaceDN w:val="0"/>
      <w:adjustRightInd w:val="0"/>
      <w:spacing w:line="413" w:lineRule="exact"/>
      <w:jc w:val="both"/>
    </w:pPr>
    <w:rPr>
      <w:rFonts w:ascii="Arial" w:hAnsi="Arial" w:cs="Arial"/>
      <w:sz w:val="24"/>
      <w:szCs w:val="24"/>
    </w:rPr>
  </w:style>
  <w:style w:type="character" w:customStyle="1" w:styleId="FontStyle11">
    <w:name w:val="Font Style11"/>
    <w:uiPriority w:val="99"/>
    <w:rsid w:val="00A07BEC"/>
    <w:rPr>
      <w:rFonts w:ascii="Arial" w:hAnsi="Arial" w:cs="Arial"/>
      <w:b/>
      <w:bCs/>
      <w:color w:val="000000"/>
      <w:sz w:val="22"/>
      <w:szCs w:val="22"/>
    </w:rPr>
  </w:style>
  <w:style w:type="character" w:customStyle="1" w:styleId="FontStyle12">
    <w:name w:val="Font Style12"/>
    <w:uiPriority w:val="99"/>
    <w:rsid w:val="00A07BEC"/>
    <w:rPr>
      <w:rFonts w:ascii="Arial" w:hAnsi="Arial" w:cs="Arial"/>
      <w:color w:val="000000"/>
      <w:sz w:val="22"/>
      <w:szCs w:val="22"/>
    </w:rPr>
  </w:style>
  <w:style w:type="paragraph" w:customStyle="1" w:styleId="Default">
    <w:name w:val="Default"/>
    <w:rsid w:val="002F62F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908434">
      <w:bodyDiv w:val="1"/>
      <w:marLeft w:val="0"/>
      <w:marRight w:val="0"/>
      <w:marTop w:val="0"/>
      <w:marBottom w:val="0"/>
      <w:divBdr>
        <w:top w:val="none" w:sz="0" w:space="0" w:color="auto"/>
        <w:left w:val="none" w:sz="0" w:space="0" w:color="auto"/>
        <w:bottom w:val="none" w:sz="0" w:space="0" w:color="auto"/>
        <w:right w:val="none" w:sz="0" w:space="0" w:color="auto"/>
      </w:divBdr>
    </w:div>
    <w:div w:id="587496170">
      <w:bodyDiv w:val="1"/>
      <w:marLeft w:val="0"/>
      <w:marRight w:val="0"/>
      <w:marTop w:val="0"/>
      <w:marBottom w:val="0"/>
      <w:divBdr>
        <w:top w:val="none" w:sz="0" w:space="0" w:color="auto"/>
        <w:left w:val="none" w:sz="0" w:space="0" w:color="auto"/>
        <w:bottom w:val="none" w:sz="0" w:space="0" w:color="auto"/>
        <w:right w:val="none" w:sz="0" w:space="0" w:color="auto"/>
      </w:divBdr>
    </w:div>
    <w:div w:id="595358371">
      <w:bodyDiv w:val="1"/>
      <w:marLeft w:val="0"/>
      <w:marRight w:val="0"/>
      <w:marTop w:val="0"/>
      <w:marBottom w:val="0"/>
      <w:divBdr>
        <w:top w:val="none" w:sz="0" w:space="0" w:color="auto"/>
        <w:left w:val="none" w:sz="0" w:space="0" w:color="auto"/>
        <w:bottom w:val="none" w:sz="0" w:space="0" w:color="auto"/>
        <w:right w:val="none" w:sz="0" w:space="0" w:color="auto"/>
      </w:divBdr>
    </w:div>
    <w:div w:id="638875151">
      <w:bodyDiv w:val="1"/>
      <w:marLeft w:val="0"/>
      <w:marRight w:val="0"/>
      <w:marTop w:val="0"/>
      <w:marBottom w:val="0"/>
      <w:divBdr>
        <w:top w:val="none" w:sz="0" w:space="0" w:color="auto"/>
        <w:left w:val="none" w:sz="0" w:space="0" w:color="auto"/>
        <w:bottom w:val="none" w:sz="0" w:space="0" w:color="auto"/>
        <w:right w:val="none" w:sz="0" w:space="0" w:color="auto"/>
      </w:divBdr>
    </w:div>
    <w:div w:id="900410289">
      <w:bodyDiv w:val="1"/>
      <w:marLeft w:val="0"/>
      <w:marRight w:val="0"/>
      <w:marTop w:val="0"/>
      <w:marBottom w:val="0"/>
      <w:divBdr>
        <w:top w:val="none" w:sz="0" w:space="0" w:color="auto"/>
        <w:left w:val="none" w:sz="0" w:space="0" w:color="auto"/>
        <w:bottom w:val="none" w:sz="0" w:space="0" w:color="auto"/>
        <w:right w:val="none" w:sz="0" w:space="0" w:color="auto"/>
      </w:divBdr>
    </w:div>
    <w:div w:id="964191641">
      <w:bodyDiv w:val="1"/>
      <w:marLeft w:val="0"/>
      <w:marRight w:val="0"/>
      <w:marTop w:val="0"/>
      <w:marBottom w:val="0"/>
      <w:divBdr>
        <w:top w:val="none" w:sz="0" w:space="0" w:color="auto"/>
        <w:left w:val="none" w:sz="0" w:space="0" w:color="auto"/>
        <w:bottom w:val="none" w:sz="0" w:space="0" w:color="auto"/>
        <w:right w:val="none" w:sz="0" w:space="0" w:color="auto"/>
      </w:divBdr>
    </w:div>
    <w:div w:id="988902943">
      <w:bodyDiv w:val="1"/>
      <w:marLeft w:val="0"/>
      <w:marRight w:val="0"/>
      <w:marTop w:val="0"/>
      <w:marBottom w:val="0"/>
      <w:divBdr>
        <w:top w:val="none" w:sz="0" w:space="0" w:color="auto"/>
        <w:left w:val="none" w:sz="0" w:space="0" w:color="auto"/>
        <w:bottom w:val="none" w:sz="0" w:space="0" w:color="auto"/>
        <w:right w:val="none" w:sz="0" w:space="0" w:color="auto"/>
      </w:divBdr>
    </w:div>
    <w:div w:id="1112239430">
      <w:bodyDiv w:val="1"/>
      <w:marLeft w:val="0"/>
      <w:marRight w:val="0"/>
      <w:marTop w:val="0"/>
      <w:marBottom w:val="0"/>
      <w:divBdr>
        <w:top w:val="none" w:sz="0" w:space="0" w:color="auto"/>
        <w:left w:val="none" w:sz="0" w:space="0" w:color="auto"/>
        <w:bottom w:val="none" w:sz="0" w:space="0" w:color="auto"/>
        <w:right w:val="none" w:sz="0" w:space="0" w:color="auto"/>
      </w:divBdr>
    </w:div>
    <w:div w:id="1219434379">
      <w:bodyDiv w:val="1"/>
      <w:marLeft w:val="0"/>
      <w:marRight w:val="0"/>
      <w:marTop w:val="0"/>
      <w:marBottom w:val="0"/>
      <w:divBdr>
        <w:top w:val="none" w:sz="0" w:space="0" w:color="auto"/>
        <w:left w:val="none" w:sz="0" w:space="0" w:color="auto"/>
        <w:bottom w:val="none" w:sz="0" w:space="0" w:color="auto"/>
        <w:right w:val="none" w:sz="0" w:space="0" w:color="auto"/>
      </w:divBdr>
    </w:div>
    <w:div w:id="1546331352">
      <w:bodyDiv w:val="1"/>
      <w:marLeft w:val="0"/>
      <w:marRight w:val="0"/>
      <w:marTop w:val="0"/>
      <w:marBottom w:val="0"/>
      <w:divBdr>
        <w:top w:val="none" w:sz="0" w:space="0" w:color="auto"/>
        <w:left w:val="none" w:sz="0" w:space="0" w:color="auto"/>
        <w:bottom w:val="none" w:sz="0" w:space="0" w:color="auto"/>
        <w:right w:val="none" w:sz="0" w:space="0" w:color="auto"/>
      </w:divBdr>
    </w:div>
    <w:div w:id="1852407555">
      <w:bodyDiv w:val="1"/>
      <w:marLeft w:val="0"/>
      <w:marRight w:val="0"/>
      <w:marTop w:val="0"/>
      <w:marBottom w:val="0"/>
      <w:divBdr>
        <w:top w:val="none" w:sz="0" w:space="0" w:color="auto"/>
        <w:left w:val="none" w:sz="0" w:space="0" w:color="auto"/>
        <w:bottom w:val="none" w:sz="0" w:space="0" w:color="auto"/>
        <w:right w:val="none" w:sz="0" w:space="0" w:color="auto"/>
      </w:divBdr>
    </w:div>
    <w:div w:id="2075423567">
      <w:bodyDiv w:val="1"/>
      <w:marLeft w:val="0"/>
      <w:marRight w:val="0"/>
      <w:marTop w:val="0"/>
      <w:marBottom w:val="0"/>
      <w:divBdr>
        <w:top w:val="none" w:sz="0" w:space="0" w:color="auto"/>
        <w:left w:val="none" w:sz="0" w:space="0" w:color="auto"/>
        <w:bottom w:val="none" w:sz="0" w:space="0" w:color="auto"/>
        <w:right w:val="none" w:sz="0" w:space="0" w:color="auto"/>
      </w:divBdr>
    </w:div>
    <w:div w:id="2088114273">
      <w:bodyDiv w:val="1"/>
      <w:marLeft w:val="0"/>
      <w:marRight w:val="0"/>
      <w:marTop w:val="0"/>
      <w:marBottom w:val="0"/>
      <w:divBdr>
        <w:top w:val="none" w:sz="0" w:space="0" w:color="auto"/>
        <w:left w:val="none" w:sz="0" w:space="0" w:color="auto"/>
        <w:bottom w:val="none" w:sz="0" w:space="0" w:color="auto"/>
        <w:right w:val="none" w:sz="0" w:space="0" w:color="auto"/>
      </w:divBdr>
    </w:div>
    <w:div w:id="21031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mailto:contabilidade@lourdes.sp.gov.br" TargetMode="External"/><Relationship Id="rId2" Type="http://schemas.openxmlformats.org/officeDocument/2006/relationships/hyperlink" Target="http://www.lourdes.sp.gov.br" TargetMode="External"/><Relationship Id="rId1" Type="http://schemas.openxmlformats.org/officeDocument/2006/relationships/hyperlink" Target="mailto:contabilidade@lourdes.sp.gov.br" TargetMode="External"/><Relationship Id="rId6" Type="http://schemas.openxmlformats.org/officeDocument/2006/relationships/oleObject" Target="embeddings/oleObject1.bin"/><Relationship Id="rId5" Type="http://schemas.openxmlformats.org/officeDocument/2006/relationships/image" Target="media/image3.png"/><Relationship Id="rId4" Type="http://schemas.openxmlformats.org/officeDocument/2006/relationships/hyperlink" Target="http://www.lourdes.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07F8A-E2EF-4578-9A76-6C6BAA1FE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1776</Words>
  <Characters>9593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PORTARIA Nº 1371/06</vt:lpstr>
    </vt:vector>
  </TitlesOfParts>
  <Company/>
  <LinksUpToDate>false</LinksUpToDate>
  <CharactersWithSpaces>11347</CharactersWithSpaces>
  <SharedDoc>false</SharedDoc>
  <HLinks>
    <vt:vector size="12" baseType="variant">
      <vt:variant>
        <vt:i4>4915205</vt:i4>
      </vt:variant>
      <vt:variant>
        <vt:i4>3</vt:i4>
      </vt:variant>
      <vt:variant>
        <vt:i4>0</vt:i4>
      </vt:variant>
      <vt:variant>
        <vt:i4>5</vt:i4>
      </vt:variant>
      <vt:variant>
        <vt:lpwstr>http://www.lourdes.sp.gov.br/</vt:lpwstr>
      </vt:variant>
      <vt:variant>
        <vt:lpwstr/>
      </vt:variant>
      <vt:variant>
        <vt:i4>6946890</vt:i4>
      </vt:variant>
      <vt:variant>
        <vt:i4>0</vt:i4>
      </vt:variant>
      <vt:variant>
        <vt:i4>0</vt:i4>
      </vt:variant>
      <vt:variant>
        <vt:i4>5</vt:i4>
      </vt:variant>
      <vt:variant>
        <vt:lpwstr>mailto:contabilidade@lourdes.sp.gov.br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1371/06</dc:title>
  <dc:subject/>
  <dc:creator>User</dc:creator>
  <cp:keywords/>
  <cp:lastModifiedBy>root</cp:lastModifiedBy>
  <cp:revision>2</cp:revision>
  <cp:lastPrinted>2024-09-27T19:06:00Z</cp:lastPrinted>
  <dcterms:created xsi:type="dcterms:W3CDTF">2024-09-30T17:15:00Z</dcterms:created>
  <dcterms:modified xsi:type="dcterms:W3CDTF">2024-09-30T17:15:00Z</dcterms:modified>
</cp:coreProperties>
</file>