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D6565" w14:textId="70BACE55" w:rsidR="002C72F9" w:rsidRDefault="00283A46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PROJETO DE LEI Nº 036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38F79ED8" w14:textId="77777777" w:rsidR="002C72F9" w:rsidRDefault="00283A46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Autor:</w:t>
      </w:r>
      <w:r>
        <w:rPr>
          <w:rFonts w:ascii="Arial" w:eastAsia="Arial" w:hAnsi="Arial" w:cs="Arial"/>
          <w:sz w:val="24"/>
          <w:szCs w:val="24"/>
        </w:rPr>
        <w:t xml:space="preserve"> BEL MR</w:t>
      </w:r>
    </w:p>
    <w:p w14:paraId="0E95A56E" w14:textId="77777777" w:rsidR="002C72F9" w:rsidRDefault="002C72F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DF82216" w14:textId="77777777" w:rsidR="002C72F9" w:rsidRDefault="00283A46">
      <w:pPr>
        <w:spacing w:after="0" w:line="360" w:lineRule="auto"/>
        <w:ind w:left="396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DISPÕE SOBRE A NOMEAÇÃO DE RUAS E DÁ OUTRAS PROVIDÊNCIAS.</w:t>
      </w:r>
    </w:p>
    <w:p w14:paraId="53407783" w14:textId="77777777" w:rsidR="002C72F9" w:rsidRDefault="002C72F9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B35CE67" w14:textId="77777777" w:rsidR="002C72F9" w:rsidRDefault="00283A46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VEREADOR</w:t>
      </w:r>
      <w:r>
        <w:rPr>
          <w:rFonts w:ascii="Arial" w:eastAsia="Arial" w:hAnsi="Arial" w:cs="Arial"/>
          <w:sz w:val="24"/>
          <w:szCs w:val="24"/>
        </w:rPr>
        <w:t xml:space="preserve"> que este subscreve, requer na forma regimental, que seja submetido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apreciação e votação do Plenário a seguinte propositura de Projeto de Lei nos termos abaixo:</w:t>
      </w:r>
    </w:p>
    <w:p w14:paraId="0A3C4241" w14:textId="77777777" w:rsidR="002C72F9" w:rsidRDefault="002C72F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44C65C67" w14:textId="77777777" w:rsidR="002C72F9" w:rsidRDefault="00283A46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1º - </w:t>
      </w:r>
      <w:r>
        <w:rPr>
          <w:rFonts w:ascii="Arial" w:eastAsia="Arial" w:hAnsi="Arial" w:cs="Arial"/>
          <w:sz w:val="24"/>
          <w:szCs w:val="24"/>
        </w:rPr>
        <w:t xml:space="preserve">Fica denominado de </w:t>
      </w:r>
      <w:r>
        <w:rPr>
          <w:rFonts w:ascii="Arial" w:eastAsia="Arial" w:hAnsi="Arial" w:cs="Arial"/>
          <w:b/>
          <w:sz w:val="24"/>
          <w:szCs w:val="24"/>
        </w:rPr>
        <w:t>RUA ANA GLORIA COSTA DE OLIVEIRA</w:t>
      </w:r>
      <w:r>
        <w:rPr>
          <w:rFonts w:ascii="Arial" w:eastAsia="Arial" w:hAnsi="Arial" w:cs="Arial"/>
          <w:sz w:val="24"/>
          <w:szCs w:val="24"/>
        </w:rPr>
        <w:t>, o trecho entre as Quadra H-42</w:t>
      </w:r>
      <w:r>
        <w:rPr>
          <w:rFonts w:ascii="Arial" w:eastAsia="Arial" w:hAnsi="Arial" w:cs="Arial"/>
          <w:sz w:val="24"/>
          <w:szCs w:val="24"/>
        </w:rPr>
        <w:t xml:space="preserve"> e H-41, na Praia de </w:t>
      </w:r>
      <w:proofErr w:type="spellStart"/>
      <w:r>
        <w:rPr>
          <w:rFonts w:ascii="Arial" w:eastAsia="Arial" w:hAnsi="Arial" w:cs="Arial"/>
          <w:sz w:val="24"/>
          <w:szCs w:val="24"/>
        </w:rPr>
        <w:t>Carapibus</w:t>
      </w:r>
      <w:proofErr w:type="spellEnd"/>
      <w:r>
        <w:rPr>
          <w:rFonts w:ascii="Arial" w:eastAsia="Arial" w:hAnsi="Arial" w:cs="Arial"/>
          <w:sz w:val="24"/>
          <w:szCs w:val="24"/>
        </w:rPr>
        <w:t>, Bairro de Jacumã, neste município.</w:t>
      </w:r>
    </w:p>
    <w:p w14:paraId="08D3BC61" w14:textId="77777777" w:rsidR="002C72F9" w:rsidRDefault="002C72F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3DEE8A5D" w14:textId="77777777" w:rsidR="002C72F9" w:rsidRDefault="00283A46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2º - </w:t>
      </w:r>
      <w:r>
        <w:rPr>
          <w:rFonts w:ascii="Arial" w:eastAsia="Arial" w:hAnsi="Arial" w:cs="Arial"/>
          <w:sz w:val="24"/>
          <w:szCs w:val="24"/>
        </w:rPr>
        <w:t>Esta lei entra em vigor na data da sua publicação.</w:t>
      </w:r>
    </w:p>
    <w:p w14:paraId="033EE350" w14:textId="77777777" w:rsidR="002C72F9" w:rsidRDefault="002C72F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1EA31928" w14:textId="77777777" w:rsidR="002C72F9" w:rsidRDefault="00283A46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3º - </w:t>
      </w:r>
      <w:r>
        <w:rPr>
          <w:rFonts w:ascii="Arial" w:eastAsia="Arial" w:hAnsi="Arial" w:cs="Arial"/>
          <w:sz w:val="24"/>
          <w:szCs w:val="24"/>
        </w:rPr>
        <w:t>Revogam-se as disposições em contrário.</w:t>
      </w:r>
    </w:p>
    <w:p w14:paraId="7208C3A3" w14:textId="77777777" w:rsidR="002C72F9" w:rsidRDefault="002C72F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55462638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F3522A8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47F91F3" w14:textId="77777777" w:rsidR="002C72F9" w:rsidRDefault="00283A46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22 de setembro de 2025.</w:t>
      </w:r>
    </w:p>
    <w:p w14:paraId="1D0EE821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FEBED16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8F3608C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BCBC8DB" w14:textId="77777777" w:rsidR="002C72F9" w:rsidRDefault="00283A46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</w:t>
      </w:r>
      <w:r>
        <w:rPr>
          <w:rFonts w:ascii="Arial" w:eastAsia="Arial" w:hAnsi="Arial" w:cs="Arial"/>
          <w:sz w:val="24"/>
          <w:szCs w:val="24"/>
        </w:rPr>
        <w:t>__________</w:t>
      </w:r>
    </w:p>
    <w:p w14:paraId="43E545E9" w14:textId="77777777" w:rsidR="002C72F9" w:rsidRDefault="00283A46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4DB7D901" w14:textId="77777777" w:rsidR="002C72F9" w:rsidRDefault="00283A46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210CE1A5" w14:textId="77777777" w:rsidR="002C72F9" w:rsidRDefault="00283A46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p w14:paraId="06392819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9C4008D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F560746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3261F168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76E89D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C6B3F6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F2D7FC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549C70" w14:textId="77777777" w:rsidR="002C72F9" w:rsidRDefault="00283A46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43024FE0" w14:textId="77777777" w:rsidR="002C72F9" w:rsidRDefault="002C72F9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ABF2063" w14:textId="77777777" w:rsidR="002C72F9" w:rsidRDefault="00283A46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 Senhores e Senhoras Vereadores e Vereadoras,</w:t>
      </w:r>
    </w:p>
    <w:p w14:paraId="214A51E7" w14:textId="77777777" w:rsidR="002C72F9" w:rsidRDefault="002C72F9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3B34DFE3" w14:textId="77777777" w:rsidR="002C72F9" w:rsidRDefault="00283A46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presente projeto tem por objetivo denominar como Rua Ana Gloria Costa de Oliveira, logradouro urbano localizado na Praia de </w:t>
      </w:r>
      <w:proofErr w:type="spellStart"/>
      <w:r>
        <w:rPr>
          <w:rFonts w:ascii="Arial" w:eastAsia="Arial" w:hAnsi="Arial" w:cs="Arial"/>
          <w:sz w:val="24"/>
          <w:szCs w:val="24"/>
        </w:rPr>
        <w:t>Carapibus</w:t>
      </w:r>
      <w:proofErr w:type="spellEnd"/>
      <w:r>
        <w:rPr>
          <w:rFonts w:ascii="Arial" w:eastAsia="Arial" w:hAnsi="Arial" w:cs="Arial"/>
          <w:sz w:val="24"/>
          <w:szCs w:val="24"/>
        </w:rPr>
        <w:t>, área de importância turística e de grande circulação em nosso município.</w:t>
      </w:r>
    </w:p>
    <w:p w14:paraId="767DE08D" w14:textId="77777777" w:rsidR="002C72F9" w:rsidRDefault="00283A46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nomeação de ruas é ato de cidadania que gara</w:t>
      </w:r>
      <w:r>
        <w:rPr>
          <w:rFonts w:ascii="Arial" w:eastAsia="Arial" w:hAnsi="Arial" w:cs="Arial"/>
          <w:sz w:val="24"/>
          <w:szCs w:val="24"/>
        </w:rPr>
        <w:t>nte identidade ao local, facilita serviços públicos e preserva a memória coletiva. Esta homenagem reconhece a trajetória de Dona Ana Gloria Costa de Oliveira em nosso município.</w:t>
      </w:r>
    </w:p>
    <w:p w14:paraId="561C804D" w14:textId="77777777" w:rsidR="002C72F9" w:rsidRDefault="00283A46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tais razões, submeto o presente Projeto de Lei à apreciação dos nobres par</w:t>
      </w:r>
      <w:r>
        <w:rPr>
          <w:rFonts w:ascii="Arial" w:eastAsia="Arial" w:hAnsi="Arial" w:cs="Arial"/>
          <w:sz w:val="24"/>
          <w:szCs w:val="24"/>
        </w:rPr>
        <w:t>es, confiante em sua aprovação.</w:t>
      </w:r>
    </w:p>
    <w:p w14:paraId="1E72E636" w14:textId="77777777" w:rsidR="002C72F9" w:rsidRDefault="002C72F9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38F67019" w14:textId="77777777" w:rsidR="002C72F9" w:rsidRDefault="002C72F9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613737B0" w14:textId="77777777" w:rsidR="002C72F9" w:rsidRDefault="00283A46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22 de setembro de 2025.</w:t>
      </w:r>
    </w:p>
    <w:p w14:paraId="1E603527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6BE3E751" w14:textId="77777777" w:rsidR="002C72F9" w:rsidRDefault="002C72F9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12DF993" w14:textId="77777777" w:rsidR="002C72F9" w:rsidRDefault="00283A46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7BCC4CA6" w14:textId="77777777" w:rsidR="002C72F9" w:rsidRDefault="00283A46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67A56ABF" w14:textId="77777777" w:rsidR="002C72F9" w:rsidRDefault="00283A46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4FFD17B3" w14:textId="77777777" w:rsidR="002C72F9" w:rsidRDefault="00283A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2C72F9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67226" w14:textId="77777777" w:rsidR="00000000" w:rsidRDefault="00283A46">
      <w:pPr>
        <w:spacing w:after="0" w:line="240" w:lineRule="auto"/>
      </w:pPr>
      <w:r>
        <w:separator/>
      </w:r>
    </w:p>
  </w:endnote>
  <w:endnote w:type="continuationSeparator" w:id="0">
    <w:p w14:paraId="4D7C74F2" w14:textId="77777777" w:rsidR="00000000" w:rsidRDefault="00283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30099" w14:textId="77777777" w:rsidR="00000000" w:rsidRDefault="00283A46">
      <w:pPr>
        <w:spacing w:after="0" w:line="240" w:lineRule="auto"/>
      </w:pPr>
      <w:r>
        <w:separator/>
      </w:r>
    </w:p>
  </w:footnote>
  <w:footnote w:type="continuationSeparator" w:id="0">
    <w:p w14:paraId="387880C9" w14:textId="77777777" w:rsidR="00000000" w:rsidRDefault="00283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4D0F6" w14:textId="77777777" w:rsidR="002C72F9" w:rsidRDefault="00283A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7FA985AC" wp14:editId="257A119F">
          <wp:simplePos x="0" y="0"/>
          <wp:positionH relativeFrom="column">
            <wp:posOffset>-1080131</wp:posOffset>
          </wp:positionH>
          <wp:positionV relativeFrom="paragraph">
            <wp:posOffset>-437528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1511A1B" w14:textId="77777777" w:rsidR="002C72F9" w:rsidRDefault="002C72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F631BC8" w14:textId="77777777" w:rsidR="002C72F9" w:rsidRDefault="002C72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82D944F" w14:textId="77777777" w:rsidR="002C72F9" w:rsidRDefault="002C72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2F9"/>
    <w:rsid w:val="00283A46"/>
    <w:rsid w:val="002C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C54A9"/>
  <w15:docId w15:val="{C5861B33-668D-49D9-A14A-079D2EC4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zo6nNnj856ObDwySpkfjJtx3bQ==">CgMxLjA4AHIhMUJTQVdZUHpwdEpuQmxHNXZScUlBaVhaTXhlZTZPSWYx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2025-09-29T14:09:00Z</dcterms:created>
  <dcterms:modified xsi:type="dcterms:W3CDTF">2025-09-29T14:09:00Z</dcterms:modified>
</cp:coreProperties>
</file>