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5"/>
        <w:jc w:val="both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                                </w:t>
      </w:r>
      <w:r>
        <w:rPr>
          <w:rFonts w:ascii="Verdana" w:hAnsi="Verdana" w:cs="Arial"/>
          <w:sz w:val="20"/>
        </w:rPr>
      </w:r>
    </w:p>
    <w:p>
      <w:pPr>
        <w:pStyle w:val="705"/>
        <w:jc w:val="both"/>
        <w:tabs>
          <w:tab w:val="left" w:pos="8222" w:leader="none"/>
        </w:tabs>
        <w:rPr>
          <w:rFonts w:ascii="Verdana" w:hAnsi="Verdana" w:cs="Verdana"/>
          <w:b/>
          <w:sz w:val="20"/>
          <w:szCs w:val="20"/>
          <w:u w:val="single"/>
        </w:rPr>
        <w:outlineLvl w:val="0"/>
      </w:pPr>
      <w:r>
        <w:rPr>
          <w:rFonts w:ascii="Verdana" w:hAnsi="Verdana" w:eastAsia="Verdana" w:cs="Verdana"/>
          <w:b/>
          <w:sz w:val="20"/>
          <w:szCs w:val="20"/>
        </w:rPr>
        <w:t xml:space="preserve">INDICAÇÃO</w:t>
      </w:r>
      <w:r>
        <w:rPr>
          <w:rFonts w:ascii="Verdana" w:hAnsi="Verdana" w:cs="Verdana"/>
          <w:b/>
          <w:sz w:val="20"/>
          <w:szCs w:val="20"/>
          <w:u w:val="single"/>
        </w:rPr>
      </w:r>
    </w:p>
    <w:p>
      <w:pPr>
        <w:pStyle w:val="705"/>
        <w:jc w:val="both"/>
        <w:tabs>
          <w:tab w:val="left" w:pos="8222" w:leader="none"/>
        </w:tabs>
        <w:rPr>
          <w:rFonts w:ascii="Verdana" w:hAnsi="Verdana" w:cs="Verdana"/>
          <w:sz w:val="20"/>
          <w:szCs w:val="20"/>
        </w:rPr>
        <w:outlineLvl w:val="0"/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705"/>
        <w:jc w:val="both"/>
        <w:tabs>
          <w:tab w:val="left" w:pos="8222" w:leader="none"/>
        </w:tabs>
        <w:rPr>
          <w:rFonts w:ascii="Verdana" w:hAnsi="Verdana" w:cs="Verdana"/>
          <w:sz w:val="20"/>
          <w:szCs w:val="20"/>
        </w:rPr>
        <w:outlineLvl w:val="0"/>
      </w:pPr>
      <w:r>
        <w:rPr>
          <w:rFonts w:ascii="Verdana" w:hAnsi="Verdana" w:eastAsia="Verdana" w:cs="Verdana"/>
          <w:sz w:val="20"/>
          <w:szCs w:val="20"/>
        </w:rPr>
        <w:t xml:space="preserve">Senhor Presidente,</w:t>
      </w:r>
      <w:r>
        <w:rPr>
          <w:rFonts w:ascii="Verdana" w:hAnsi="Verdana" w:cs="Verdana"/>
          <w:sz w:val="20"/>
          <w:szCs w:val="20"/>
        </w:rPr>
      </w:r>
    </w:p>
    <w:p>
      <w:pPr>
        <w:pStyle w:val="705"/>
        <w:jc w:val="both"/>
        <w:tabs>
          <w:tab w:val="left" w:pos="8222" w:leader="none"/>
        </w:tabs>
        <w:rPr>
          <w:rFonts w:ascii="Verdana" w:hAnsi="Verdana" w:cs="Verdana"/>
          <w:sz w:val="20"/>
          <w:szCs w:val="20"/>
        </w:rPr>
        <w:outlineLvl w:val="0"/>
      </w:pPr>
      <w:r>
        <w:rPr>
          <w:rFonts w:ascii="Verdana" w:hAnsi="Verdana" w:eastAsia="Verdana" w:cs="Verdana"/>
          <w:sz w:val="20"/>
          <w:szCs w:val="20"/>
        </w:rPr>
        <w:t xml:space="preserve">Senhores Vereadores.</w:t>
      </w:r>
      <w:r>
        <w:rPr>
          <w:rFonts w:ascii="Verdana" w:hAnsi="Verdana" w:cs="Verdana"/>
          <w:sz w:val="20"/>
          <w:szCs w:val="20"/>
        </w:rPr>
      </w:r>
    </w:p>
    <w:p>
      <w:pPr>
        <w:pStyle w:val="705"/>
        <w:jc w:val="both"/>
        <w:tabs>
          <w:tab w:val="left" w:pos="8222" w:leader="none"/>
        </w:tabs>
        <w:rPr>
          <w:rFonts w:ascii="Verdana" w:hAnsi="Verdana" w:cs="Verdana"/>
          <w:sz w:val="20"/>
          <w:szCs w:val="20"/>
        </w:rPr>
        <w:outlineLvl w:val="0"/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705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O VEREADOR que subscreve, </w:t>
      </w:r>
      <w:r>
        <w:rPr>
          <w:rFonts w:ascii="Verdana" w:hAnsi="Verdana" w:eastAsia="Verdana" w:cs="Verdana"/>
          <w:sz w:val="20"/>
          <w:szCs w:val="20"/>
        </w:rPr>
        <w:t xml:space="preserve">v</w:t>
      </w:r>
      <w:r>
        <w:rPr>
          <w:rFonts w:ascii="Verdana" w:hAnsi="Verdana" w:eastAsia="Verdana" w:cs="Verdana"/>
          <w:sz w:val="20"/>
          <w:szCs w:val="20"/>
        </w:rPr>
        <w:t xml:space="preserve">e</w:t>
      </w:r>
      <w:r>
        <w:rPr>
          <w:rFonts w:ascii="Verdana" w:hAnsi="Verdana" w:eastAsia="Verdana" w:cs="Verdana"/>
          <w:sz w:val="20"/>
          <w:szCs w:val="20"/>
        </w:rPr>
        <w:t xml:space="preserve">m</w:t>
      </w:r>
      <w:r>
        <w:rPr>
          <w:rFonts w:ascii="Verdana" w:hAnsi="Verdana" w:eastAsia="Verdana" w:cs="Verdana"/>
          <w:sz w:val="20"/>
          <w:szCs w:val="20"/>
        </w:rPr>
        <w:t xml:space="preserve"> perante Vossas Excelências, embasado no Regimento Interno, requer</w:t>
      </w:r>
      <w:r>
        <w:rPr>
          <w:rFonts w:ascii="Verdana" w:hAnsi="Verdana" w:eastAsia="Verdana" w:cs="Verdana"/>
          <w:sz w:val="20"/>
          <w:szCs w:val="20"/>
        </w:rPr>
        <w:t xml:space="preserve">er</w:t>
      </w:r>
      <w:r>
        <w:rPr>
          <w:rFonts w:ascii="Verdana" w:hAnsi="Verdana" w:eastAsia="Verdana" w:cs="Verdana"/>
          <w:sz w:val="20"/>
          <w:szCs w:val="20"/>
        </w:rPr>
        <w:t xml:space="preserve"> que seja encaminhado </w:t>
      </w:r>
      <w:r>
        <w:rPr>
          <w:rFonts w:ascii="Verdana" w:hAnsi="Verdana" w:eastAsia="Verdana" w:cs="Verdana"/>
          <w:sz w:val="20"/>
          <w:szCs w:val="20"/>
        </w:rPr>
        <w:t xml:space="preserve">a</w:t>
      </w:r>
      <w:r>
        <w:rPr>
          <w:rFonts w:ascii="Verdana" w:hAnsi="Verdana" w:eastAsia="Verdana" w:cs="Verdana"/>
          <w:sz w:val="20"/>
          <w:szCs w:val="20"/>
        </w:rPr>
        <w:t xml:space="preserve">o</w:t>
      </w:r>
      <w:r>
        <w:rPr>
          <w:rFonts w:ascii="Verdana" w:hAnsi="Verdana" w:eastAsia="Verdana" w:cs="Verdana"/>
          <w:sz w:val="20"/>
          <w:szCs w:val="20"/>
        </w:rPr>
        <w:t xml:space="preserve">:</w:t>
      </w:r>
      <w:r>
        <w:rPr>
          <w:rFonts w:ascii="Verdana" w:hAnsi="Verdana" w:cs="Verdana"/>
          <w:sz w:val="20"/>
          <w:szCs w:val="20"/>
        </w:rPr>
      </w:r>
    </w:p>
    <w:p>
      <w:pPr>
        <w:pStyle w:val="700"/>
        <w:jc w:val="both"/>
        <w:shd w:val="clear" w:color="auto" w:fill="ffffff"/>
        <w:rPr>
          <w:rFonts w:ascii="Verdana" w:hAnsi="Verdana" w:cs="Verdana"/>
          <w:bCs w:val="0"/>
          <w:sz w:val="20"/>
          <w:szCs w:val="20"/>
        </w:rPr>
      </w:pPr>
      <w:r>
        <w:rPr>
          <w:rFonts w:ascii="Verdana" w:hAnsi="Verdana" w:eastAsia="Verdana" w:cs="Verdana"/>
          <w:bCs w:val="0"/>
          <w:sz w:val="20"/>
          <w:szCs w:val="20"/>
        </w:rPr>
        <w:t xml:space="preserve">Excelentíssimo Senhor</w:t>
      </w:r>
      <w:r>
        <w:rPr>
          <w:rFonts w:ascii="Verdana" w:hAnsi="Verdana" w:cs="Verdana"/>
          <w:bCs w:val="0"/>
          <w:sz w:val="20"/>
          <w:szCs w:val="20"/>
        </w:rPr>
      </w:r>
    </w:p>
    <w:p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Marcus Vinicius Muller </w:t>
      </w:r>
      <w:r>
        <w:rPr>
          <w:rFonts w:ascii="Verdana" w:hAnsi="Verdana" w:eastAsia="Verdana" w:cs="Verdana"/>
          <w:b/>
          <w:sz w:val="20"/>
          <w:szCs w:val="20"/>
        </w:rPr>
        <w:t xml:space="preserve">Pegoraro</w:t>
      </w:r>
      <w:r>
        <w:rPr>
          <w:rFonts w:ascii="Verdana" w:hAnsi="Verdana" w:cs="Verdana"/>
          <w:b/>
          <w:sz w:val="20"/>
          <w:szCs w:val="20"/>
        </w:rPr>
      </w:r>
    </w:p>
    <w:p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Prefeito Municipal</w:t>
      </w:r>
      <w:r>
        <w:rPr>
          <w:rFonts w:ascii="Verdana" w:hAnsi="Verdana" w:cs="Verdana"/>
          <w:b/>
          <w:sz w:val="20"/>
          <w:szCs w:val="20"/>
        </w:rPr>
      </w:r>
    </w:p>
    <w:p>
      <w:pPr>
        <w:pStyle w:val="70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70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  <w:u w:val="single"/>
        </w:rPr>
        <w:t xml:space="preserve">ASSUNTO</w:t>
      </w:r>
      <w:r>
        <w:rPr>
          <w:rFonts w:ascii="Verdana" w:hAnsi="Verdana" w:eastAsia="Verdana" w:cs="Verdana"/>
          <w:b/>
          <w:sz w:val="20"/>
          <w:szCs w:val="20"/>
        </w:rPr>
        <w:t xml:space="preserve">:</w:t>
      </w:r>
      <w:r>
        <w:rPr>
          <w:rFonts w:ascii="Verdana" w:hAnsi="Verdana" w:eastAsia="Verdana" w:cs="Verdana"/>
          <w:sz w:val="20"/>
          <w:szCs w:val="20"/>
        </w:rPr>
        <w:t xml:space="preserve"> </w:t>
      </w:r>
      <w:r>
        <w:rPr>
          <w:rFonts w:ascii="Verdana" w:hAnsi="Verdana" w:eastAsia="Verdana" w:cs="Verdana"/>
          <w:sz w:val="20"/>
          <w:szCs w:val="20"/>
        </w:rPr>
        <w:t xml:space="preserve">INDICO </w:t>
      </w:r>
      <w:r>
        <w:rPr>
          <w:rFonts w:ascii="Verdana" w:hAnsi="Verdana" w:eastAsia="Verdana" w:cs="Verdana"/>
          <w:sz w:val="20"/>
          <w:szCs w:val="20"/>
        </w:rPr>
        <w:t xml:space="preserve"> a disponibilização para a população de Internet via Wi-Fi no Hospital de Caridade de Canguçu.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</w:p>
    <w:p>
      <w:pPr>
        <w:ind w:firstLine="1416"/>
        <w:jc w:val="both"/>
        <w:rPr>
          <w:rFonts w:ascii="Verdana" w:hAnsi="Verdana" w:cs="Verdana"/>
          <w:color w:val="ff0000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color w:val="ff0000"/>
          <w:sz w:val="20"/>
          <w:szCs w:val="20"/>
        </w:rPr>
      </w:r>
      <w:r>
        <w:rPr>
          <w:rFonts w:ascii="Verdana" w:hAnsi="Verdana" w:eastAsia="Verdana" w:cs="Verdana"/>
          <w:color w:val="ff0000"/>
          <w:sz w:val="20"/>
          <w:szCs w:val="20"/>
        </w:rPr>
      </w:r>
    </w:p>
    <w:p>
      <w:pPr>
        <w:ind w:firstLine="1416"/>
        <w:jc w:val="both"/>
        <w:rPr>
          <w:rFonts w:ascii="Verdana" w:hAnsi="Verdana" w:cs="Verdana"/>
          <w:color w:val="ff0000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color w:val="ff0000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</w:rPr>
      </w:r>
    </w:p>
    <w:p>
      <w:pPr>
        <w:ind w:firstLine="1416"/>
        <w:jc w:val="both"/>
        <w:rPr>
          <w:rFonts w:ascii="Verdana" w:hAnsi="Verdana" w:cs="Verdana"/>
          <w:color w:val="ff0000"/>
          <w:sz w:val="20"/>
          <w:szCs w:val="20"/>
        </w:rPr>
      </w:pPr>
      <w:r>
        <w:rPr>
          <w:rFonts w:ascii="Verdana" w:hAnsi="Verdana" w:eastAsia="Verdana" w:cs="Verdana"/>
          <w:color w:val="ff0000"/>
          <w:sz w:val="20"/>
          <w:szCs w:val="20"/>
        </w:rPr>
      </w:r>
      <w:r>
        <w:rPr>
          <w:rFonts w:ascii="Verdana" w:hAnsi="Verdana" w:eastAsia="Verdana" w:cs="Verdana"/>
          <w:color w:val="ff0000"/>
          <w:sz w:val="20"/>
          <w:szCs w:val="20"/>
        </w:rPr>
      </w:r>
    </w:p>
    <w:p>
      <w:pPr>
        <w:ind w:firstLine="141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  <w:highlight w:val="none"/>
        </w:rPr>
        <w:t xml:space="preserve">Considerando que </w:t>
      </w:r>
      <w:r>
        <w:rPr>
          <w:rFonts w:ascii="Verdana" w:hAnsi="Verdana" w:eastAsia="Verdana" w:cs="Verdana"/>
          <w:sz w:val="20"/>
          <w:szCs w:val="20"/>
        </w:rPr>
        <w:t xml:space="preserve">a tecnologia está em toda parte. Seja no trabalho, seja na vida pessoal, a todo momento fazemos uso de aparelhos smartphones ou iphones tanto para entretenimento quanto para solução de problemas do dia a dia. </w:t>
      </w:r>
      <w:r>
        <w:rPr>
          <w:rFonts w:ascii="Verdana" w:hAnsi="Verdana" w:eastAsia="Verdana" w:cs="Verdana"/>
          <w:color w:val="ff0000"/>
          <w:sz w:val="20"/>
          <w:szCs w:val="20"/>
        </w:rPr>
      </w:r>
    </w:p>
    <w:p>
      <w:pPr>
        <w:ind w:firstLine="1416"/>
        <w:jc w:val="both"/>
        <w:rPr>
          <w:rFonts w:ascii="Verdana" w:hAnsi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</w:rPr>
        <w:t xml:space="preserve">Considerando nas salas de espera e recepções dos estabelecim</w:t>
      </w:r>
      <w:r>
        <w:rPr>
          <w:rFonts w:ascii="Verdana" w:hAnsi="Verdana" w:eastAsia="Verdana" w:cs="Verdana"/>
          <w:sz w:val="20"/>
          <w:szCs w:val="20"/>
        </w:rPr>
        <w:t xml:space="preserve">entos de saúde, o aguardo pelo atendimento.</w:t>
      </w:r>
      <w:r>
        <w:rPr>
          <w:rFonts w:ascii="Verdana" w:hAnsi="Verdana" w:eastAsia="Verdana" w:cs="Verdana"/>
          <w:color w:val="ff0000"/>
          <w:sz w:val="20"/>
          <w:szCs w:val="20"/>
        </w:rPr>
      </w:r>
    </w:p>
    <w:p>
      <w:pPr>
        <w:ind w:firstLine="1416"/>
        <w:jc w:val="both"/>
        <w:rPr>
          <w:rFonts w:ascii="Verdana" w:hAnsi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  <w:highlight w:val="none"/>
        </w:rPr>
        <w:t xml:space="preserve">Considerando 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que muitas 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 pessoas não tem condições de manter seu celular com crédito para ligações ou internet. Quando essa pessoa necessita ir pro hospital, precisa passar notícias e informações de sua situação para familiares ou amigos. Através do wi-fi o paciente poderá t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er contato com a família.</w:t>
      </w:r>
      <w:r>
        <w:rPr>
          <w:rFonts w:ascii="Verdana" w:hAnsi="Verdana" w:eastAsia="Verdana" w:cs="Verdana"/>
          <w:sz w:val="20"/>
          <w:szCs w:val="20"/>
          <w:highlight w:val="none"/>
        </w:rPr>
      </w:r>
    </w:p>
    <w:p>
      <w:pPr>
        <w:ind w:firstLine="1416"/>
        <w:jc w:val="both"/>
        <w:rPr>
          <w:rFonts w:ascii="Verdana" w:hAnsi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</w:p>
    <w:p>
      <w:pPr>
        <w:ind w:firstLine="141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Considerando desta forma, a disponibilização de</w:t>
      </w:r>
      <w:r>
        <w:rPr>
          <w:rFonts w:ascii="Verdana" w:hAnsi="Verdana" w:eastAsia="Verdana" w:cs="Verdana"/>
          <w:sz w:val="20"/>
          <w:szCs w:val="20"/>
        </w:rPr>
        <w:t xml:space="preserve"> ferramentas tecnológicas como o wi-fi pode ser um fator de melhoria no cuidado com a população, de modo que pode oferecer conforto e comodidade aos pacientes.</w:t>
      </w:r>
      <w:r>
        <w:rPr>
          <w:rFonts w:ascii="Verdana" w:hAnsi="Verdana" w:eastAsia="Verdana" w:cs="Verdana"/>
          <w:color w:val="ff0000"/>
          <w:sz w:val="20"/>
          <w:szCs w:val="20"/>
        </w:rPr>
      </w:r>
    </w:p>
    <w:p>
      <w:pPr>
        <w:ind w:firstLine="141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Face ao exposto, I N D I C O ao Exm</w:t>
      </w:r>
      <w:r>
        <w:rPr>
          <w:rFonts w:ascii="Verdana" w:hAnsi="Verdana" w:eastAsia="Verdana" w:cs="Verdana"/>
          <w:sz w:val="20"/>
          <w:szCs w:val="20"/>
        </w:rPr>
        <w:t xml:space="preserve">o. Sr. Prefeito a disponibilização para a população de Internet via Wi-Fi no Hospital de Caridade de Canguçu.</w:t>
      </w:r>
      <w:r>
        <w:rPr>
          <w:rFonts w:ascii="Verdana" w:hAnsi="Verdana" w:eastAsia="Verdana" w:cs="Verdana"/>
          <w:color w:val="ff0000"/>
          <w:sz w:val="20"/>
          <w:szCs w:val="20"/>
        </w:rPr>
      </w:r>
    </w:p>
    <w:p>
      <w:pPr>
        <w:ind w:firstLine="1416"/>
        <w:jc w:val="both"/>
        <w:rPr>
          <w:rFonts w:ascii="Verdana" w:hAnsi="Verdana" w:cs="Verdana"/>
          <w:color w:val="ff0000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</w:p>
    <w:p>
      <w:pPr>
        <w:pStyle w:val="705"/>
        <w:jc w:val="both"/>
        <w:spacing w:line="360" w:lineRule="auto"/>
        <w:rPr>
          <w:rFonts w:ascii="Verdana" w:hAnsi="Verdana" w:cs="Verdana"/>
          <w:color w:val="ff0000"/>
          <w:sz w:val="20"/>
          <w:szCs w:val="20"/>
        </w:rPr>
      </w:pPr>
      <w:r>
        <w:rPr>
          <w:rFonts w:ascii="Verdana" w:hAnsi="Verdana" w:eastAsia="Verdana" w:cs="Verdana"/>
          <w:color w:val="ff0000"/>
          <w:sz w:val="20"/>
          <w:szCs w:val="20"/>
        </w:rPr>
      </w:r>
      <w:r>
        <w:rPr>
          <w:rFonts w:ascii="Verdana" w:hAnsi="Verdana" w:cs="Verdana"/>
          <w:color w:val="ff0000"/>
          <w:sz w:val="20"/>
          <w:szCs w:val="20"/>
        </w:rPr>
      </w:r>
    </w:p>
    <w:p>
      <w:pPr>
        <w:pStyle w:val="705"/>
        <w:jc w:val="both"/>
        <w:spacing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705"/>
        <w:jc w:val="both"/>
        <w:spacing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SALA D</w:t>
      </w:r>
      <w:r>
        <w:rPr>
          <w:rFonts w:ascii="Verdana" w:hAnsi="Verdana" w:eastAsia="Verdana" w:cs="Verdana"/>
          <w:sz w:val="20"/>
          <w:szCs w:val="20"/>
        </w:rPr>
        <w:t xml:space="preserve">E SESSÕES DA CÂMARA MUNICIPAL</w:t>
      </w:r>
      <w:r>
        <w:rPr>
          <w:rFonts w:ascii="Verdana" w:hAnsi="Verdana" w:eastAsia="Verdana" w:cs="Verdana"/>
          <w:sz w:val="20"/>
          <w:szCs w:val="20"/>
        </w:rPr>
        <w:t xml:space="preserve">,</w:t>
      </w:r>
      <w:r>
        <w:rPr>
          <w:rFonts w:ascii="Verdana" w:hAnsi="Verdana" w:cs="Verdana"/>
          <w:sz w:val="20"/>
          <w:szCs w:val="20"/>
        </w:rPr>
      </w:r>
    </w:p>
    <w:p>
      <w:pPr>
        <w:pStyle w:val="701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Canguçu, </w:t>
      </w:r>
      <w:r>
        <w:rPr>
          <w:rFonts w:ascii="Verdana" w:hAnsi="Verdana" w:eastAsia="Verdana" w:cs="Verdana"/>
          <w:sz w:val="20"/>
          <w:szCs w:val="20"/>
        </w:rPr>
        <w:t xml:space="preserve">18  de agosto de 2023.</w:t>
      </w:r>
      <w:r>
        <w:rPr>
          <w:rFonts w:ascii="Verdana" w:hAnsi="Verdana" w:cs="Verdana"/>
          <w:sz w:val="20"/>
          <w:szCs w:val="20"/>
        </w:rPr>
      </w:r>
    </w:p>
    <w:p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708"/>
        <w:jc w:val="center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CESAR AUGUSTO B. MADRID</w:t>
      </w:r>
      <w:r>
        <w:rPr>
          <w:rFonts w:ascii="Verdana" w:hAnsi="Verdana" w:cs="Verdana"/>
          <w:b/>
          <w:sz w:val="20"/>
          <w:szCs w:val="20"/>
        </w:rPr>
      </w:r>
    </w:p>
    <w:p>
      <w:pPr>
        <w:pStyle w:val="708"/>
        <w:jc w:val="center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VEREADOR PROGRESSISTAS</w:t>
      </w:r>
      <w:r>
        <w:rPr>
          <w:rFonts w:ascii="Verdana" w:hAnsi="Verdana" w:cs="Verdana"/>
          <w:b/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567" w:right="1134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5"/>
      <w:rPr>
        <w:rFonts w:ascii="Arial" w:hAnsi="Arial" w:cs="Arial"/>
        <w:color w:val="000000"/>
        <w:szCs w:val="24"/>
      </w:rPr>
    </w:pPr>
    <w:r>
      <w:rPr>
        <w:rFonts w:ascii="Verdana" w:hAnsi="Verdan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  <w:color w:val="000000"/>
        <w:szCs w:val="24"/>
      </w:rPr>
    </w:r>
  </w:p>
  <w:p>
    <w:pPr>
      <w:pStyle w:val="705"/>
      <w:rPr>
        <w:rFonts w:ascii="Arial" w:hAnsi="Arial" w:cs="Arial"/>
        <w:color w:val="000000"/>
        <w:sz w:val="20"/>
      </w:rPr>
    </w:pPr>
    <w:r>
      <w:rPr>
        <w:rFonts w:ascii="Arial" w:hAnsi="Arial" w:cs="Arial"/>
        <w:color w:val="000000"/>
        <w:sz w:val="20"/>
      </w:rPr>
      <w:t xml:space="preserve">CÂMARA MUNICIPAL DE CANGUÇU</w:t>
    </w:r>
    <w:r>
      <w:rPr>
        <w:rFonts w:ascii="Arial" w:hAnsi="Arial" w:cs="Arial"/>
        <w:color w:val="000000"/>
        <w:sz w:val="20"/>
      </w:rPr>
    </w:r>
  </w:p>
  <w:p>
    <w:pPr>
      <w:pStyle w:val="706"/>
      <w:jc w:val="center"/>
      <w:rPr>
        <w:rFonts w:ascii="Arial" w:hAnsi="Arial" w:cs="Arial"/>
        <w:b/>
        <w:bCs/>
        <w:color w:val="000000"/>
        <w:u w:val="single"/>
      </w:rPr>
    </w:pPr>
    <w:r>
      <w:rPr>
        <w:rFonts w:ascii="Arial" w:hAnsi="Arial" w:cs="Arial"/>
        <w:color w:val="000000"/>
      </w:rPr>
      <w:t xml:space="preserve">ESTADO DO RIO GRANDE DO SUL</w:t>
    </w:r>
    <w:r>
      <w:rPr>
        <w:rFonts w:ascii="Arial" w:hAnsi="Arial" w:cs="Arial"/>
        <w:b/>
        <w:bCs/>
        <w:color w:val="000000"/>
        <w:u w:val="single"/>
      </w:rPr>
    </w:r>
  </w:p>
  <w:p>
    <w:pPr>
      <w:pStyle w:val="705"/>
    </w:pPr>
    <w:r>
      <w:rPr>
        <w:rFonts w:ascii="Arial" w:hAnsi="Arial" w:cs="Arial"/>
        <w:b/>
        <w:bCs/>
        <w:color w:val="1f497d"/>
        <w:sz w:val="20"/>
        <w:u w:val="single"/>
      </w:rPr>
      <w:t xml:space="preserve">B</w:t>
    </w:r>
    <w:r>
      <w:rPr>
        <w:rFonts w:ascii="Arial" w:hAnsi="Arial" w:cs="Arial"/>
        <w:b/>
        <w:bCs/>
        <w:color w:val="1f497d"/>
        <w:sz w:val="20"/>
        <w:u w:val="single"/>
      </w:rPr>
      <w:t xml:space="preserve">ANCADA PROGRESSISTAS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02"/>
    <w:link w:val="700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99"/>
    <w:next w:val="69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02"/>
    <w:link w:val="15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02"/>
    <w:link w:val="701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99"/>
    <w:next w:val="69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02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99"/>
    <w:next w:val="69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0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99"/>
    <w:next w:val="69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0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99"/>
    <w:next w:val="69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0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99"/>
    <w:next w:val="69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0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99"/>
    <w:next w:val="69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0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99"/>
    <w:next w:val="69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02"/>
    <w:link w:val="34"/>
    <w:uiPriority w:val="10"/>
    <w:rPr>
      <w:sz w:val="48"/>
      <w:szCs w:val="48"/>
    </w:rPr>
  </w:style>
  <w:style w:type="paragraph" w:styleId="36">
    <w:name w:val="Subtitle"/>
    <w:basedOn w:val="699"/>
    <w:next w:val="69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02"/>
    <w:link w:val="36"/>
    <w:uiPriority w:val="11"/>
    <w:rPr>
      <w:sz w:val="24"/>
      <w:szCs w:val="24"/>
    </w:rPr>
  </w:style>
  <w:style w:type="paragraph" w:styleId="38">
    <w:name w:val="Quote"/>
    <w:basedOn w:val="699"/>
    <w:next w:val="69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99"/>
    <w:next w:val="69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02"/>
    <w:link w:val="706"/>
    <w:uiPriority w:val="99"/>
  </w:style>
  <w:style w:type="character" w:styleId="45">
    <w:name w:val="Footer Char"/>
    <w:basedOn w:val="702"/>
    <w:link w:val="707"/>
    <w:uiPriority w:val="99"/>
  </w:style>
  <w:style w:type="paragraph" w:styleId="46">
    <w:name w:val="Caption"/>
    <w:basedOn w:val="699"/>
    <w:next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07"/>
    <w:uiPriority w:val="99"/>
  </w:style>
  <w:style w:type="table" w:styleId="48">
    <w:name w:val="Table Grid"/>
    <w:basedOn w:val="70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9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02"/>
    <w:uiPriority w:val="99"/>
    <w:unhideWhenUsed/>
    <w:rPr>
      <w:vertAlign w:val="superscript"/>
    </w:rPr>
  </w:style>
  <w:style w:type="paragraph" w:styleId="178">
    <w:name w:val="endnote text"/>
    <w:basedOn w:val="69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02"/>
    <w:uiPriority w:val="99"/>
    <w:semiHidden/>
    <w:unhideWhenUsed/>
    <w:rPr>
      <w:vertAlign w:val="superscript"/>
    </w:rPr>
  </w:style>
  <w:style w:type="paragraph" w:styleId="181">
    <w:name w:val="toc 1"/>
    <w:basedOn w:val="699"/>
    <w:next w:val="69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99"/>
    <w:next w:val="69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99"/>
    <w:next w:val="69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99"/>
    <w:next w:val="69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99"/>
    <w:next w:val="69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99"/>
    <w:next w:val="69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99"/>
    <w:next w:val="69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99"/>
    <w:next w:val="69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99"/>
    <w:next w:val="69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99"/>
    <w:next w:val="699"/>
    <w:uiPriority w:val="99"/>
    <w:unhideWhenUsed/>
    <w:pPr>
      <w:spacing w:after="0" w:afterAutospacing="0"/>
    </w:pPr>
  </w:style>
  <w:style w:type="paragraph" w:styleId="699" w:default="1">
    <w:name w:val="Normal"/>
    <w:qFormat/>
    <w:rPr>
      <w:sz w:val="24"/>
      <w:szCs w:val="24"/>
    </w:rPr>
  </w:style>
  <w:style w:type="paragraph" w:styleId="700">
    <w:name w:val="Heading 1"/>
    <w:basedOn w:val="699"/>
    <w:next w:val="699"/>
    <w:link w:val="717"/>
    <w:qFormat/>
    <w:pPr>
      <w:keepNext/>
      <w:spacing w:before="240" w:after="60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701">
    <w:name w:val="Heading 3"/>
    <w:basedOn w:val="699"/>
    <w:next w:val="699"/>
    <w:qFormat/>
    <w:pPr>
      <w:keepNext/>
      <w:outlineLvl w:val="2"/>
    </w:pPr>
    <w:rPr>
      <w:sz w:val="28"/>
      <w:szCs w:val="20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paragraph" w:styleId="705">
    <w:name w:val="Body Text 2"/>
    <w:basedOn w:val="699"/>
    <w:link w:val="713"/>
    <w:pPr>
      <w:jc w:val="center"/>
    </w:pPr>
    <w:rPr>
      <w:szCs w:val="20"/>
    </w:rPr>
  </w:style>
  <w:style w:type="paragraph" w:styleId="706">
    <w:name w:val="Header"/>
    <w:basedOn w:val="699"/>
    <w:link w:val="711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7">
    <w:name w:val="Footer"/>
    <w:basedOn w:val="699"/>
    <w:link w:val="71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8">
    <w:name w:val="Body Text"/>
    <w:basedOn w:val="699"/>
    <w:pPr>
      <w:spacing w:after="120"/>
    </w:pPr>
  </w:style>
  <w:style w:type="paragraph" w:styleId="709">
    <w:name w:val="Balloon Text"/>
    <w:basedOn w:val="699"/>
    <w:link w:val="710"/>
    <w:rPr>
      <w:rFonts w:ascii="Tahoma" w:hAnsi="Tahoma" w:cs="Tahoma"/>
      <w:sz w:val="16"/>
      <w:szCs w:val="16"/>
    </w:rPr>
  </w:style>
  <w:style w:type="character" w:styleId="710" w:customStyle="1">
    <w:name w:val="Texto de balão Char"/>
    <w:basedOn w:val="702"/>
    <w:link w:val="709"/>
    <w:rPr>
      <w:rFonts w:ascii="Tahoma" w:hAnsi="Tahoma" w:cs="Tahoma"/>
      <w:sz w:val="16"/>
      <w:szCs w:val="16"/>
    </w:rPr>
  </w:style>
  <w:style w:type="character" w:styleId="711" w:customStyle="1">
    <w:name w:val="Cabeçalho Char"/>
    <w:basedOn w:val="702"/>
    <w:link w:val="706"/>
    <w:uiPriority w:val="99"/>
  </w:style>
  <w:style w:type="character" w:styleId="712" w:customStyle="1">
    <w:name w:val="Rodapé Char"/>
    <w:basedOn w:val="702"/>
    <w:link w:val="707"/>
  </w:style>
  <w:style w:type="character" w:styleId="713" w:customStyle="1">
    <w:name w:val="Corpo de texto 2 Char"/>
    <w:basedOn w:val="702"/>
    <w:link w:val="705"/>
    <w:rPr>
      <w:sz w:val="24"/>
    </w:rPr>
  </w:style>
  <w:style w:type="character" w:styleId="714">
    <w:name w:val="Hyperlink"/>
    <w:basedOn w:val="702"/>
    <w:uiPriority w:val="99"/>
    <w:unhideWhenUsed/>
    <w:rPr>
      <w:color w:val="0000ff"/>
      <w:u w:val="single"/>
    </w:rPr>
  </w:style>
  <w:style w:type="paragraph" w:styleId="715">
    <w:name w:val="List Paragraph"/>
    <w:basedOn w:val="699"/>
    <w:uiPriority w:val="34"/>
    <w:qFormat/>
    <w:pPr>
      <w:ind w:left="708"/>
    </w:pPr>
  </w:style>
  <w:style w:type="character" w:styleId="716" w:customStyle="1">
    <w:name w:val="apple-converted-space"/>
    <w:basedOn w:val="702"/>
  </w:style>
  <w:style w:type="character" w:styleId="717" w:customStyle="1">
    <w:name w:val="Título 1 Char"/>
    <w:basedOn w:val="702"/>
    <w:link w:val="700"/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718">
    <w:name w:val="Strong"/>
    <w:basedOn w:val="702"/>
    <w:uiPriority w:val="22"/>
    <w:qFormat/>
    <w:rPr>
      <w:b/>
      <w:bCs/>
    </w:rPr>
  </w:style>
  <w:style w:type="paragraph" w:styleId="719">
    <w:name w:val="Normal (Web)"/>
    <w:basedOn w:val="699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2023-07-21T12:10:00Z</dcterms:created>
  <dcterms:modified xsi:type="dcterms:W3CDTF">2023-08-18T13:07:34Z</dcterms:modified>
</cp:coreProperties>
</file>