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3715DC47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A828BD">
        <w:rPr>
          <w:b/>
        </w:rPr>
        <w:t>21</w:t>
      </w:r>
      <w:r>
        <w:rPr>
          <w:b/>
        </w:rPr>
        <w:t xml:space="preserve">, de </w:t>
      </w:r>
      <w:r w:rsidR="00A828BD">
        <w:rPr>
          <w:b/>
        </w:rPr>
        <w:t>2</w:t>
      </w:r>
      <w:r w:rsidR="00D57732">
        <w:rPr>
          <w:b/>
        </w:rPr>
        <w:t>6</w:t>
      </w:r>
      <w:r w:rsidR="00253098">
        <w:rPr>
          <w:b/>
        </w:rPr>
        <w:t xml:space="preserve"> </w:t>
      </w:r>
      <w:r>
        <w:rPr>
          <w:b/>
        </w:rPr>
        <w:t>de</w:t>
      </w:r>
      <w:r w:rsidR="00C60544">
        <w:rPr>
          <w:b/>
        </w:rPr>
        <w:t xml:space="preserve"> </w:t>
      </w:r>
      <w:r w:rsidR="00A828BD">
        <w:rPr>
          <w:b/>
        </w:rPr>
        <w:t>julho</w:t>
      </w:r>
      <w:r w:rsidR="001D785E">
        <w:rPr>
          <w:b/>
        </w:rPr>
        <w:t xml:space="preserve"> </w:t>
      </w:r>
      <w:r>
        <w:rPr>
          <w:b/>
        </w:rPr>
        <w:t>de 202</w:t>
      </w:r>
      <w:r w:rsidR="00A828BD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77777777" w:rsidR="00DC22C8" w:rsidRPr="0045742A" w:rsidRDefault="00DC22C8" w:rsidP="00DC22C8">
      <w:pPr>
        <w:ind w:left="4962"/>
        <w:jc w:val="both"/>
        <w:rPr>
          <w:bCs/>
          <w:i/>
          <w:iCs/>
        </w:rPr>
      </w:pPr>
      <w:r w:rsidRPr="0045742A">
        <w:rPr>
          <w:bCs/>
          <w:i/>
          <w:iCs/>
        </w:rPr>
        <w:t>Nomeia comissão de avaliação de desempenho e dá outras providências.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14B7E4AB" w14:textId="77777777" w:rsidR="00DC22C8" w:rsidRDefault="00DC22C8" w:rsidP="00DC22C8">
      <w:pPr>
        <w:jc w:val="both"/>
      </w:pPr>
    </w:p>
    <w:p w14:paraId="6DCC36BB" w14:textId="188E3675" w:rsidR="00DC22C8" w:rsidRPr="0045742A" w:rsidRDefault="00DC22C8" w:rsidP="00DC22C8">
      <w:pPr>
        <w:jc w:val="both"/>
        <w:rPr>
          <w:iCs/>
        </w:rPr>
      </w:pPr>
      <w:r w:rsidRPr="00257B9C">
        <w:rPr>
          <w:bCs/>
          <w:iCs/>
        </w:rPr>
        <w:t>CONSIDERANDO</w:t>
      </w:r>
      <w:r w:rsidRPr="0045742A">
        <w:rPr>
          <w:b/>
          <w:iCs/>
        </w:rPr>
        <w:t xml:space="preserve"> </w:t>
      </w:r>
      <w:r w:rsidRPr="0045742A">
        <w:rPr>
          <w:iCs/>
        </w:rPr>
        <w:t xml:space="preserve">o disposto </w:t>
      </w:r>
      <w:r>
        <w:rPr>
          <w:iCs/>
        </w:rPr>
        <w:t>no art.</w:t>
      </w:r>
      <w:r w:rsidRPr="0045742A">
        <w:rPr>
          <w:iCs/>
        </w:rPr>
        <w:t xml:space="preserve"> 69 do Estatuto dos Servidores Públicos Municipais, Lei Complementar nº. 009/2013, de 02 de setembro de 2013</w:t>
      </w:r>
      <w:r>
        <w:rPr>
          <w:iCs/>
        </w:rPr>
        <w:t>,</w:t>
      </w:r>
    </w:p>
    <w:p w14:paraId="4E5C9021" w14:textId="77777777" w:rsidR="00DC22C8" w:rsidRDefault="00DC22C8" w:rsidP="00DC22C8">
      <w:pPr>
        <w:ind w:firstLine="2268"/>
        <w:jc w:val="both"/>
      </w:pPr>
      <w:r w:rsidRPr="009E610D">
        <w:t xml:space="preserve"> </w:t>
      </w: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3A792225" w14:textId="5CD01168" w:rsidR="00DC22C8" w:rsidRPr="00DB4C60" w:rsidRDefault="00DC22C8" w:rsidP="00DC22C8">
      <w:pPr>
        <w:jc w:val="both"/>
      </w:pPr>
      <w:r>
        <w:t xml:space="preserve">Art. 1º  Fica nomeada </w:t>
      </w:r>
      <w:r w:rsidRPr="00DB4C60">
        <w:t>Comissão de Avaliação de Desempenho para</w:t>
      </w:r>
      <w:r>
        <w:t xml:space="preserve"> concessão de Adicional por </w:t>
      </w:r>
      <w:r w:rsidRPr="00DB4C60">
        <w:t xml:space="preserve">Progressão por Mérito, conforme </w:t>
      </w:r>
      <w:r>
        <w:t>o art.</w:t>
      </w:r>
      <w:r w:rsidRPr="00DB4C60">
        <w:t xml:space="preserve"> 69 da Lei Complementar n</w:t>
      </w:r>
      <w:r w:rsidR="00A828BD">
        <w:t>.</w:t>
      </w:r>
      <w:r w:rsidRPr="00DB4C60">
        <w:t xml:space="preserve">º 009/2013, </w:t>
      </w:r>
      <w:r>
        <w:t xml:space="preserve">aos servidores do Poder Legislativo, </w:t>
      </w:r>
      <w:r w:rsidRPr="00DB4C60">
        <w:t>formada pelos seguintes membros:</w:t>
      </w:r>
    </w:p>
    <w:p w14:paraId="541FC4C0" w14:textId="77777777" w:rsidR="00DC22C8" w:rsidRPr="00DB4C60" w:rsidRDefault="00DC22C8" w:rsidP="00DC22C8">
      <w:pPr>
        <w:jc w:val="both"/>
      </w:pPr>
    </w:p>
    <w:p w14:paraId="5EA8AADB" w14:textId="7A334D79" w:rsidR="00DC22C8" w:rsidRDefault="00DC22C8" w:rsidP="00DC22C8">
      <w:pPr>
        <w:jc w:val="both"/>
      </w:pPr>
      <w:r w:rsidRPr="00DB4C60">
        <w:t>I</w:t>
      </w:r>
      <w:r>
        <w:t xml:space="preserve"> - Cristiano Munslinger;</w:t>
      </w:r>
    </w:p>
    <w:p w14:paraId="3192A096" w14:textId="77777777" w:rsidR="00DC22C8" w:rsidRDefault="00DC22C8" w:rsidP="00DC22C8">
      <w:pPr>
        <w:jc w:val="both"/>
      </w:pPr>
    </w:p>
    <w:p w14:paraId="61CBD563" w14:textId="22745D14" w:rsidR="00DC22C8" w:rsidRPr="00DB4C60" w:rsidRDefault="00DC22C8" w:rsidP="00DC22C8">
      <w:pPr>
        <w:jc w:val="both"/>
      </w:pPr>
      <w:r>
        <w:t>II -</w:t>
      </w:r>
      <w:r w:rsidRPr="00DB4C60">
        <w:t xml:space="preserve"> </w:t>
      </w:r>
      <w:r>
        <w:t>Elizandra Bassi Welter;</w:t>
      </w:r>
    </w:p>
    <w:p w14:paraId="63C6166C" w14:textId="77777777" w:rsidR="00DC22C8" w:rsidRPr="00DB4C60" w:rsidRDefault="00DC22C8" w:rsidP="00DC22C8">
      <w:pPr>
        <w:jc w:val="both"/>
      </w:pPr>
    </w:p>
    <w:p w14:paraId="7F51FED4" w14:textId="016A0F0D" w:rsidR="00DC22C8" w:rsidRDefault="00DC22C8" w:rsidP="00DC22C8">
      <w:pPr>
        <w:jc w:val="both"/>
      </w:pPr>
      <w:r w:rsidRPr="00DB4C60">
        <w:t>II</w:t>
      </w:r>
      <w:r>
        <w:t>I</w:t>
      </w:r>
      <w:r w:rsidRPr="00DB4C60">
        <w:t xml:space="preserve"> </w:t>
      </w:r>
      <w:r>
        <w:t>- Ilsa Ilisonete de Souza Lopes</w:t>
      </w:r>
      <w:r w:rsidR="00A828BD">
        <w:t>.</w:t>
      </w:r>
    </w:p>
    <w:p w14:paraId="49F217B0" w14:textId="77777777" w:rsidR="00DC22C8" w:rsidRPr="00DB4C60" w:rsidRDefault="00DC22C8" w:rsidP="00DC22C8">
      <w:pPr>
        <w:jc w:val="both"/>
      </w:pPr>
    </w:p>
    <w:p w14:paraId="67839D51" w14:textId="2814353F" w:rsidR="00DC22C8" w:rsidRPr="00DB4C60" w:rsidRDefault="00DC22C8" w:rsidP="00DC22C8">
      <w:pPr>
        <w:jc w:val="both"/>
      </w:pPr>
      <w:r>
        <w:t xml:space="preserve">Art. 2º  </w:t>
      </w:r>
      <w:r w:rsidRPr="002C6E3A">
        <w:t>Esta Portaria, nos termos da Lei Municipal n.º 1.727/2013, entra em vigor na data de sua assinatura</w:t>
      </w:r>
      <w:r>
        <w:t>.</w:t>
      </w:r>
    </w:p>
    <w:p w14:paraId="3F371939" w14:textId="77777777" w:rsidR="00DC22C8" w:rsidRPr="00DB4C60" w:rsidRDefault="00DC22C8" w:rsidP="00DC22C8">
      <w:pPr>
        <w:jc w:val="both"/>
      </w:pPr>
    </w:p>
    <w:p w14:paraId="76000382" w14:textId="77777777" w:rsidR="00F34003" w:rsidRDefault="00F34003" w:rsidP="00733D9F">
      <w:pPr>
        <w:jc w:val="right"/>
      </w:pPr>
    </w:p>
    <w:p w14:paraId="630DAB39" w14:textId="6DFF37ED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7016F1">
        <w:t>26</w:t>
      </w:r>
      <w:r w:rsidR="001D785E">
        <w:t xml:space="preserve"> de </w:t>
      </w:r>
      <w:r w:rsidR="00A828BD">
        <w:t>julho</w:t>
      </w:r>
      <w:r w:rsidRPr="0013766D">
        <w:t xml:space="preserve"> de 20</w:t>
      </w:r>
      <w:r>
        <w:t>2</w:t>
      </w:r>
      <w:r w:rsidR="00A828BD">
        <w:t>4</w:t>
      </w:r>
      <w:r w:rsidRPr="0013766D">
        <w:t>.</w:t>
      </w:r>
    </w:p>
    <w:p w14:paraId="1E6EA74A" w14:textId="10855984" w:rsidR="00B95252" w:rsidRDefault="00B95252" w:rsidP="00733D9F">
      <w:pPr>
        <w:jc w:val="both"/>
      </w:pPr>
    </w:p>
    <w:p w14:paraId="66C7D9A5" w14:textId="77777777" w:rsidR="00733D9F" w:rsidRPr="0013766D" w:rsidRDefault="00733D9F" w:rsidP="00733D9F">
      <w:pPr>
        <w:jc w:val="both"/>
      </w:pPr>
    </w:p>
    <w:p w14:paraId="64C276A5" w14:textId="77777777" w:rsidR="00253098" w:rsidRDefault="00253098" w:rsidP="00733D9F">
      <w:pPr>
        <w:jc w:val="center"/>
        <w:rPr>
          <w:b/>
        </w:rPr>
      </w:pPr>
    </w:p>
    <w:p w14:paraId="161485D8" w14:textId="4806F55A" w:rsidR="00B95252" w:rsidRPr="0013766D" w:rsidRDefault="00A828BD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72F670E" w14:textId="77777777" w:rsidR="00253098" w:rsidRDefault="00253098" w:rsidP="00733D9F">
      <w:pPr>
        <w:rPr>
          <w:b/>
        </w:rPr>
      </w:pPr>
    </w:p>
    <w:p w14:paraId="1C91F20F" w14:textId="77777777" w:rsidR="00253098" w:rsidRDefault="00253098" w:rsidP="00733D9F">
      <w:pPr>
        <w:rPr>
          <w:b/>
        </w:rPr>
      </w:pP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1FE78" w14:textId="77777777" w:rsidR="00BC493C" w:rsidRDefault="00BC493C">
      <w:r>
        <w:separator/>
      </w:r>
    </w:p>
  </w:endnote>
  <w:endnote w:type="continuationSeparator" w:id="0">
    <w:p w14:paraId="19168E86" w14:textId="77777777" w:rsidR="00BC493C" w:rsidRDefault="00BC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0E3EF" w14:textId="77777777" w:rsidR="00BC493C" w:rsidRDefault="00BC493C">
      <w:r>
        <w:separator/>
      </w:r>
    </w:p>
  </w:footnote>
  <w:footnote w:type="continuationSeparator" w:id="0">
    <w:p w14:paraId="5F6EC1B4" w14:textId="77777777" w:rsidR="00BC493C" w:rsidRDefault="00BC4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4939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73147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7013AA"/>
    <w:rsid w:val="007016F1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28BD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493C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5773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2023-05-30T16:31:00Z</cp:lastPrinted>
  <dcterms:created xsi:type="dcterms:W3CDTF">2024-08-05T21:07:00Z</dcterms:created>
  <dcterms:modified xsi:type="dcterms:W3CDTF">2024-08-05T21:08:00Z</dcterms:modified>
</cp:coreProperties>
</file>