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17"/>
        <w:rPr>
          <w:rFonts w:ascii="Times New Roman"/>
        </w:rPr>
      </w:pPr>
    </w:p>
    <w:p>
      <w:pPr>
        <w:pStyle w:val="Heading1"/>
        <w:ind w:left="44" w:firstLine="488"/>
      </w:pPr>
      <w:bookmarkStart w:name="Ata Eletrônica da 14ª Ordinária da 3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3"/>
          <w:w w:val="120"/>
        </w:rPr>
        <w:t> </w:t>
      </w:r>
      <w:r>
        <w:rPr>
          <w:w w:val="120"/>
        </w:rPr>
        <w:t>Eletrônica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14ª</w:t>
      </w:r>
      <w:r>
        <w:rPr>
          <w:spacing w:val="13"/>
          <w:w w:val="120"/>
        </w:rPr>
        <w:t> </w:t>
      </w:r>
      <w:r>
        <w:rPr>
          <w:w w:val="120"/>
        </w:rPr>
        <w:t>Ordinária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3ª</w:t>
      </w:r>
      <w:r>
        <w:rPr>
          <w:spacing w:val="13"/>
          <w:w w:val="120"/>
        </w:rPr>
        <w:t> </w:t>
      </w:r>
      <w:r>
        <w:rPr>
          <w:w w:val="120"/>
        </w:rPr>
        <w:t>Sessão</w:t>
      </w:r>
      <w:r>
        <w:rPr>
          <w:spacing w:val="13"/>
          <w:w w:val="120"/>
        </w:rPr>
        <w:t> </w:t>
      </w:r>
      <w:r>
        <w:rPr>
          <w:w w:val="120"/>
        </w:rPr>
        <w:t>Legislativa</w:t>
      </w:r>
      <w:r>
        <w:rPr>
          <w:spacing w:val="14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6ª</w:t>
      </w:r>
      <w:r>
        <w:rPr>
          <w:spacing w:val="13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4" w:right="46"/>
        <w:jc w:val="both"/>
      </w:pPr>
      <w:r>
        <w:rPr>
          <w:rFonts w:ascii="Cambria" w:hAnsi="Cambria"/>
          <w:b/>
          <w:w w:val="115"/>
        </w:rPr>
        <w:t>Identiﬁcação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12/04/2023</w:t>
      </w:r>
      <w:r>
        <w:rPr>
          <w:w w:val="115"/>
        </w:rPr>
        <w:t> -</w:t>
      </w:r>
      <w:r>
        <w:rPr>
          <w:w w:val="115"/>
        </w:rPr>
        <w:t> 12:00</w:t>
      </w:r>
      <w:r>
        <w:rPr>
          <w:w w:val="115"/>
        </w:rPr>
        <w:t> ; Encerramento: 12/04/2023 -</w:t>
      </w:r>
    </w:p>
    <w:p>
      <w:pPr>
        <w:pStyle w:val="BodyText"/>
        <w:spacing w:line="244" w:lineRule="auto" w:before="196"/>
        <w:ind w:left="44" w:right="49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KIEL</w:t>
      </w:r>
      <w:r>
        <w:rPr>
          <w:w w:val="110"/>
        </w:rPr>
        <w:t> DO</w:t>
      </w:r>
      <w:r>
        <w:rPr>
          <w:w w:val="110"/>
        </w:rPr>
        <w:t> PIPA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PSD</w:t>
      </w:r>
      <w:r>
        <w:rPr>
          <w:w w:val="110"/>
        </w:rPr>
        <w:t> ;</w:t>
      </w:r>
      <w:r>
        <w:rPr>
          <w:w w:val="110"/>
        </w:rPr>
        <w:t> Vice-Presidente:</w:t>
      </w:r>
      <w:r>
        <w:rPr>
          <w:w w:val="110"/>
        </w:rPr>
        <w:t> CHICHICO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1º</w:t>
      </w:r>
      <w:r>
        <w:rPr>
          <w:w w:val="110"/>
        </w:rPr>
        <w:t> Secretário:</w:t>
      </w:r>
      <w:r>
        <w:rPr>
          <w:w w:val="110"/>
        </w:rPr>
        <w:t> ANDRÉ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2°</w:t>
      </w:r>
      <w:r>
        <w:rPr>
          <w:w w:val="110"/>
        </w:rPr>
        <w:t> Secretário:</w:t>
      </w:r>
      <w:r>
        <w:rPr>
          <w:w w:val="110"/>
        </w:rPr>
        <w:t> PEU</w:t>
      </w:r>
      <w:r>
        <w:rPr>
          <w:w w:val="110"/>
        </w:rPr>
        <w:t> VILARIM</w:t>
      </w:r>
      <w:r>
        <w:rPr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spacing w:val="-2"/>
          <w:w w:val="110"/>
        </w:rPr>
        <w:t>AVANTE</w:t>
      </w:r>
    </w:p>
    <w:p>
      <w:pPr>
        <w:pStyle w:val="BodyText"/>
        <w:spacing w:line="244" w:lineRule="auto" w:before="198"/>
        <w:ind w:left="44" w:right="47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ANDRÉ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AVANTE</w:t>
      </w:r>
      <w:r>
        <w:rPr>
          <w:spacing w:val="80"/>
          <w:w w:val="105"/>
        </w:rPr>
        <w:t> </w:t>
      </w:r>
      <w:r>
        <w:rPr>
          <w:w w:val="105"/>
        </w:rPr>
        <w:t>;</w:t>
      </w:r>
      <w:r>
        <w:rPr>
          <w:spacing w:val="80"/>
          <w:w w:val="105"/>
        </w:rPr>
        <w:t> </w:t>
      </w:r>
      <w:r>
        <w:rPr>
          <w:w w:val="105"/>
        </w:rPr>
        <w:t>CHICHICO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CIRO</w:t>
      </w:r>
      <w:r>
        <w:rPr>
          <w:spacing w:val="40"/>
          <w:w w:val="105"/>
        </w:rPr>
        <w:t> </w:t>
      </w:r>
      <w:r>
        <w:rPr>
          <w:w w:val="105"/>
        </w:rPr>
        <w:t>FERRAZ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CIDADANIA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SEVERININHO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VICTOR LAERT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PSB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GILBERTO</w:t>
      </w:r>
      <w:r>
        <w:rPr>
          <w:spacing w:val="27"/>
          <w:w w:val="105"/>
        </w:rPr>
        <w:t> </w:t>
      </w:r>
      <w:r>
        <w:rPr>
          <w:w w:val="105"/>
        </w:rPr>
        <w:t>QUIRINO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PSB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GILMAR</w:t>
      </w:r>
      <w:r>
        <w:rPr>
          <w:spacing w:val="27"/>
          <w:w w:val="105"/>
        </w:rPr>
        <w:t> </w:t>
      </w:r>
      <w:r>
        <w:rPr>
          <w:w w:val="105"/>
        </w:rPr>
        <w:t>LEAL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CIDADANIA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KIEL</w:t>
      </w:r>
      <w:r>
        <w:rPr>
          <w:spacing w:val="27"/>
          <w:w w:val="105"/>
        </w:rPr>
        <w:t> </w:t>
      </w:r>
      <w:r>
        <w:rPr>
          <w:w w:val="105"/>
        </w:rPr>
        <w:t>DO</w:t>
      </w:r>
      <w:r>
        <w:rPr>
          <w:spacing w:val="27"/>
          <w:w w:val="105"/>
        </w:rPr>
        <w:t> </w:t>
      </w:r>
      <w:r>
        <w:rPr>
          <w:w w:val="105"/>
        </w:rPr>
        <w:t>PIPA</w:t>
      </w:r>
      <w:r>
        <w:rPr>
          <w:spacing w:val="27"/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MARQUINHO</w:t>
      </w:r>
      <w:r>
        <w:rPr>
          <w:w w:val="105"/>
        </w:rPr>
        <w:t> CARVALHO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PSB</w:t>
      </w:r>
      <w:r>
        <w:rPr>
          <w:w w:val="105"/>
        </w:rPr>
        <w:t> ;</w:t>
      </w:r>
      <w:r>
        <w:rPr>
          <w:w w:val="105"/>
        </w:rPr>
        <w:t> PEU</w:t>
      </w:r>
      <w:r>
        <w:rPr>
          <w:w w:val="105"/>
        </w:rPr>
        <w:t> VILARIM</w:t>
      </w:r>
      <w:r>
        <w:rPr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w w:val="105"/>
        </w:rPr>
        <w:t> ;</w:t>
      </w:r>
      <w:r>
        <w:rPr>
          <w:w w:val="105"/>
        </w:rPr>
        <w:t> PH</w:t>
      </w:r>
      <w:r>
        <w:rPr>
          <w:w w:val="105"/>
        </w:rPr>
        <w:t> LIRA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ROSA SOUZA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PSD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TIAGO</w:t>
      </w:r>
      <w:r>
        <w:rPr>
          <w:spacing w:val="40"/>
          <w:w w:val="105"/>
        </w:rPr>
        <w:t> </w:t>
      </w:r>
      <w:r>
        <w:rPr>
          <w:w w:val="105"/>
        </w:rPr>
        <w:t>MANIÇOBA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PSB</w:t>
      </w:r>
    </w:p>
    <w:p>
      <w:pPr>
        <w:spacing w:before="200"/>
        <w:ind w:left="44" w:right="0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Lista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Presença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w w:val="115"/>
          <w:sz w:val="20"/>
        </w:rPr>
        <w:t>ANDRÉ</w:t>
      </w:r>
      <w:r>
        <w:rPr>
          <w:spacing w:val="12"/>
          <w:w w:val="115"/>
          <w:sz w:val="20"/>
        </w:rPr>
        <w:t> </w:t>
      </w:r>
      <w:r>
        <w:rPr>
          <w:w w:val="115"/>
          <w:sz w:val="20"/>
        </w:rPr>
        <w:t>FERRAZ</w:t>
      </w:r>
      <w:r>
        <w:rPr>
          <w:spacing w:val="11"/>
          <w:w w:val="115"/>
          <w:sz w:val="20"/>
        </w:rPr>
        <w:t> </w:t>
      </w:r>
      <w:r>
        <w:rPr>
          <w:sz w:val="20"/>
        </w:rPr>
        <w:t>/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AVANTE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CHICHICO</w:t>
      </w:r>
      <w:r>
        <w:rPr>
          <w:spacing w:val="12"/>
          <w:w w:val="115"/>
          <w:sz w:val="20"/>
        </w:rPr>
        <w:t> </w:t>
      </w:r>
      <w:r>
        <w:rPr>
          <w:spacing w:val="-2"/>
          <w:w w:val="115"/>
          <w:sz w:val="20"/>
        </w:rPr>
        <w:t>FERRAZ</w:t>
      </w:r>
    </w:p>
    <w:p>
      <w:pPr>
        <w:pStyle w:val="BodyText"/>
        <w:spacing w:line="244" w:lineRule="auto" w:before="5"/>
        <w:ind w:left="44" w:right="48"/>
        <w:jc w:val="both"/>
      </w:pP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CIRO</w:t>
      </w:r>
      <w:r>
        <w:rPr>
          <w:spacing w:val="40"/>
        </w:rPr>
        <w:t> </w:t>
      </w:r>
      <w:r>
        <w:rPr/>
        <w:t>FERRAZ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DR.</w:t>
      </w:r>
      <w:r>
        <w:rPr>
          <w:spacing w:val="40"/>
        </w:rPr>
        <w:t> </w:t>
      </w:r>
      <w:r>
        <w:rPr/>
        <w:t>SEVERININHO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DR.</w:t>
      </w:r>
      <w:r>
        <w:rPr>
          <w:spacing w:val="40"/>
        </w:rPr>
        <w:t> </w:t>
      </w:r>
      <w:r>
        <w:rPr/>
        <w:t>VICTOR LAERT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GILBERTO</w:t>
      </w:r>
      <w:r>
        <w:rPr>
          <w:spacing w:val="40"/>
        </w:rPr>
        <w:t> </w:t>
      </w:r>
      <w:r>
        <w:rPr/>
        <w:t>QUIRINO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GILMAR</w:t>
      </w:r>
      <w:r>
        <w:rPr>
          <w:spacing w:val="40"/>
        </w:rPr>
        <w:t> </w:t>
      </w:r>
      <w:r>
        <w:rPr/>
        <w:t>LEAL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KIEL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PIPA</w:t>
      </w:r>
      <w:r>
        <w:rPr>
          <w:spacing w:val="40"/>
        </w:rPr>
        <w:t> </w:t>
      </w:r>
      <w:r>
        <w:rPr/>
        <w:t>/ 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MARQUINHO</w:t>
      </w:r>
      <w:r>
        <w:rPr>
          <w:spacing w:val="40"/>
        </w:rPr>
        <w:t> </w:t>
      </w:r>
      <w:r>
        <w:rPr/>
        <w:t>CARVALHO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PEU</w:t>
      </w:r>
      <w:r>
        <w:rPr>
          <w:spacing w:val="40"/>
        </w:rPr>
        <w:t> </w:t>
      </w:r>
      <w:r>
        <w:rPr/>
        <w:t>VILARIM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PH</w:t>
      </w:r>
      <w:r>
        <w:rPr>
          <w:spacing w:val="40"/>
        </w:rPr>
        <w:t> </w:t>
      </w:r>
      <w:r>
        <w:rPr/>
        <w:t>LIRA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ROSA SOUZA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TIAGO</w:t>
      </w:r>
      <w:r>
        <w:rPr>
          <w:spacing w:val="40"/>
        </w:rPr>
        <w:t> </w:t>
      </w:r>
      <w:r>
        <w:rPr/>
        <w:t>MANIÇOBA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</w:p>
    <w:p>
      <w:pPr>
        <w:spacing w:line="242" w:lineRule="auto" w:before="200"/>
        <w:ind w:left="44" w:right="45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Ordinária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77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2022</w:t>
      </w:r>
      <w:r>
        <w:rPr>
          <w:w w:val="115"/>
          <w:sz w:val="20"/>
        </w:rPr>
        <w:t>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Denomina Praça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Pública.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-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Obs.: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2ª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Discussão;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1ª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e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2ª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Votação.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Autor: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PH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LIRA,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Tipo: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Simbólica,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Sim: 12,</w:t>
      </w:r>
      <w:r>
        <w:rPr>
          <w:w w:val="115"/>
          <w:sz w:val="20"/>
        </w:rPr>
        <w:t> Não:</w:t>
      </w:r>
      <w:r>
        <w:rPr>
          <w:w w:val="115"/>
          <w:sz w:val="20"/>
        </w:rPr>
        <w:t> 0,</w:t>
      </w:r>
      <w:r>
        <w:rPr>
          <w:w w:val="115"/>
          <w:sz w:val="20"/>
        </w:rPr>
        <w:t> Abstenções:</w:t>
      </w:r>
      <w:r>
        <w:rPr>
          <w:w w:val="115"/>
          <w:sz w:val="20"/>
        </w:rPr>
        <w:t> 0,</w:t>
      </w:r>
      <w:r>
        <w:rPr>
          <w:w w:val="115"/>
          <w:sz w:val="20"/>
        </w:rPr>
        <w:t> Resultado:</w:t>
      </w:r>
      <w:r>
        <w:rPr>
          <w:w w:val="115"/>
          <w:sz w:val="20"/>
        </w:rPr>
        <w:t> Aprovado</w:t>
      </w:r>
      <w:r>
        <w:rPr>
          <w:w w:val="115"/>
          <w:sz w:val="20"/>
        </w:rPr>
        <w:t> ;</w:t>
      </w:r>
      <w:r>
        <w:rPr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</w:t>
      </w:r>
      <w:r>
        <w:rPr>
          <w:rFonts w:ascii="Cambria" w:hAnsi="Cambria"/>
          <w:b/>
          <w:w w:val="115"/>
          <w:sz w:val="20"/>
        </w:rPr>
        <w:t> -</w:t>
      </w:r>
      <w:r>
        <w:rPr>
          <w:rFonts w:ascii="Cambria" w:hAnsi="Cambria"/>
          <w:b/>
          <w:w w:val="115"/>
          <w:sz w:val="20"/>
        </w:rPr>
        <w:t> Projeto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Lei</w:t>
      </w:r>
      <w:r>
        <w:rPr>
          <w:rFonts w:ascii="Cambria" w:hAnsi="Cambria"/>
          <w:b/>
          <w:w w:val="115"/>
          <w:sz w:val="20"/>
        </w:rPr>
        <w:t> Ordinária</w:t>
      </w:r>
      <w:r>
        <w:rPr>
          <w:rFonts w:ascii="Cambria" w:hAnsi="Cambria"/>
          <w:b/>
          <w:w w:val="115"/>
          <w:sz w:val="20"/>
        </w:rPr>
        <w:t> nº</w:t>
      </w:r>
      <w:r>
        <w:rPr>
          <w:rFonts w:ascii="Cambria" w:hAnsi="Cambria"/>
          <w:b/>
          <w:w w:val="115"/>
          <w:sz w:val="20"/>
        </w:rPr>
        <w:t> 79</w:t>
      </w:r>
      <w:r>
        <w:rPr>
          <w:rFonts w:ascii="Cambria" w:hAnsi="Cambria"/>
          <w:b/>
          <w:w w:val="115"/>
          <w:sz w:val="20"/>
        </w:rPr>
        <w:t> de 2022</w:t>
      </w:r>
      <w:r>
        <w:rPr>
          <w:w w:val="115"/>
          <w:sz w:val="20"/>
        </w:rPr>
        <w:t>,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Denomina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Logradouro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Público.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-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Obs.: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2ª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Discussão;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1ª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e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2ª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Votação.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Autor: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ANDRÉ FERRAZ,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12,</w:t>
      </w:r>
      <w:r>
        <w:rPr>
          <w:w w:val="115"/>
          <w:sz w:val="20"/>
        </w:rPr>
        <w:t> Não:</w:t>
      </w:r>
      <w:r>
        <w:rPr>
          <w:w w:val="115"/>
          <w:sz w:val="20"/>
        </w:rPr>
        <w:t> 0,</w:t>
      </w:r>
      <w:r>
        <w:rPr>
          <w:w w:val="115"/>
          <w:sz w:val="20"/>
        </w:rPr>
        <w:t> Abstenções:</w:t>
      </w:r>
      <w:r>
        <w:rPr>
          <w:w w:val="115"/>
          <w:sz w:val="20"/>
        </w:rPr>
        <w:t> 0,</w:t>
      </w:r>
      <w:r>
        <w:rPr>
          <w:w w:val="115"/>
          <w:sz w:val="20"/>
        </w:rPr>
        <w:t> Resultado:</w:t>
      </w:r>
      <w:r>
        <w:rPr>
          <w:w w:val="115"/>
          <w:sz w:val="20"/>
        </w:rPr>
        <w:t> Aprovado</w:t>
      </w:r>
      <w:r>
        <w:rPr>
          <w:w w:val="115"/>
          <w:sz w:val="20"/>
        </w:rPr>
        <w:t> ;</w:t>
      </w:r>
      <w:r>
        <w:rPr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3</w:t>
      </w:r>
      <w:r>
        <w:rPr>
          <w:rFonts w:ascii="Cambria" w:hAnsi="Cambria"/>
          <w:b/>
          <w:w w:val="115"/>
          <w:sz w:val="20"/>
        </w:rPr>
        <w:t> - Projeto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Resolução</w:t>
      </w:r>
      <w:r>
        <w:rPr>
          <w:rFonts w:ascii="Cambria" w:hAnsi="Cambria"/>
          <w:b/>
          <w:w w:val="115"/>
          <w:sz w:val="20"/>
        </w:rPr>
        <w:t> nº</w:t>
      </w:r>
      <w:r>
        <w:rPr>
          <w:rFonts w:ascii="Cambria" w:hAnsi="Cambria"/>
          <w:b/>
          <w:w w:val="115"/>
          <w:sz w:val="20"/>
        </w:rPr>
        <w:t> 5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2023</w:t>
      </w:r>
      <w:r>
        <w:rPr>
          <w:w w:val="115"/>
          <w:sz w:val="20"/>
        </w:rPr>
        <w:t>,</w:t>
      </w:r>
      <w:r>
        <w:rPr>
          <w:w w:val="115"/>
          <w:sz w:val="20"/>
        </w:rPr>
        <w:t> Concede</w:t>
      </w:r>
      <w:r>
        <w:rPr>
          <w:w w:val="115"/>
          <w:sz w:val="20"/>
        </w:rPr>
        <w:t> título</w:t>
      </w:r>
      <w:r>
        <w:rPr>
          <w:w w:val="115"/>
          <w:sz w:val="20"/>
        </w:rPr>
        <w:t> de</w:t>
      </w:r>
      <w:r>
        <w:rPr>
          <w:w w:val="115"/>
          <w:sz w:val="20"/>
        </w:rPr>
        <w:t> Cidadão</w:t>
      </w:r>
      <w:r>
        <w:rPr>
          <w:w w:val="115"/>
          <w:sz w:val="20"/>
        </w:rPr>
        <w:t> Honorário</w:t>
      </w:r>
      <w:r>
        <w:rPr>
          <w:w w:val="115"/>
          <w:sz w:val="20"/>
        </w:rPr>
        <w:t> Florestano.</w:t>
      </w:r>
      <w:r>
        <w:rPr>
          <w:w w:val="115"/>
          <w:sz w:val="20"/>
        </w:rPr>
        <w:t> - Obs.:</w:t>
      </w:r>
      <w:r>
        <w:rPr>
          <w:w w:val="115"/>
          <w:sz w:val="20"/>
        </w:rPr>
        <w:t> 2ª</w:t>
      </w:r>
      <w:r>
        <w:rPr>
          <w:w w:val="115"/>
          <w:sz w:val="20"/>
        </w:rPr>
        <w:t> Discussão;</w:t>
      </w:r>
      <w:r>
        <w:rPr>
          <w:w w:val="115"/>
          <w:sz w:val="20"/>
        </w:rPr>
        <w:t> 1ª</w:t>
      </w:r>
      <w:r>
        <w:rPr>
          <w:w w:val="115"/>
          <w:sz w:val="20"/>
        </w:rPr>
        <w:t> e</w:t>
      </w:r>
      <w:r>
        <w:rPr>
          <w:w w:val="115"/>
          <w:sz w:val="20"/>
        </w:rPr>
        <w:t> 2ª</w:t>
      </w:r>
      <w:r>
        <w:rPr>
          <w:w w:val="115"/>
          <w:sz w:val="20"/>
        </w:rPr>
        <w:t> Votação.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ANDRÉ</w:t>
      </w:r>
      <w:r>
        <w:rPr>
          <w:w w:val="115"/>
          <w:sz w:val="20"/>
        </w:rPr>
        <w:t> FERRAZ,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12, Não: 0, Abstenções: 0, Resultado: Aprovado ;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3"/>
      </w:pPr>
    </w:p>
    <w:p>
      <w:pPr>
        <w:spacing w:before="0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790575</wp:posOffset>
                </wp:positionH>
                <wp:positionV relativeFrom="paragraph">
                  <wp:posOffset>-58340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593777pt;width:470.777pt;height:.75pt;mso-position-horizontal-relative:page;mso-position-vertical-relative:paragraph;z-index:15729664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Todos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Parlamentares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Presentes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3"/>
          <w:w w:val="115"/>
          <w:sz w:val="24"/>
        </w:rPr>
        <w:t> </w:t>
      </w:r>
      <w:r>
        <w:rPr>
          <w:spacing w:val="-2"/>
          <w:w w:val="115"/>
          <w:sz w:val="24"/>
        </w:rPr>
        <w:t>Sessão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942975</wp:posOffset>
                </wp:positionH>
                <wp:positionV relativeFrom="paragraph">
                  <wp:posOffset>246545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25pt;margin-top:19.413059pt;width:120pt;height:.1pt;mso-position-horizontal-relative:page;mso-position-vertical-relative:paragraph;z-index:-15728640;mso-wrap-distance-left:0;mso-wrap-distance-right:0" id="docshape8" coordorigin="1485,388" coordsize="2400,0" path="m1485,388l388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3362325</wp:posOffset>
                </wp:positionH>
                <wp:positionV relativeFrom="paragraph">
                  <wp:posOffset>246545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4.75pt;margin-top:19.413059pt;width:120pt;height:.1pt;mso-position-horizontal-relative:page;mso-position-vertical-relative:paragraph;z-index:-15728128;mso-wrap-distance-left:0;mso-wrap-distance-right:0" id="docshape9" coordorigin="5295,388" coordsize="2400,0" path="m5295,388l769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headerReference w:type="default" r:id="rId5"/>
          <w:footerReference w:type="default" r:id="rId6"/>
          <w:type w:val="continuous"/>
          <w:pgSz w:w="11900" w:h="16820"/>
          <w:pgMar w:header="807" w:footer="907" w:top="2000" w:bottom="1100" w:left="1275" w:right="1275"/>
          <w:pgNumType w:start="1"/>
        </w:sectPr>
      </w:pPr>
    </w:p>
    <w:p>
      <w:pPr>
        <w:spacing w:line="244" w:lineRule="auto" w:before="89"/>
        <w:ind w:left="210" w:right="0" w:firstLine="0"/>
        <w:jc w:val="left"/>
        <w:rPr>
          <w:sz w:val="16"/>
        </w:rPr>
      </w:pPr>
      <w:r>
        <w:rPr>
          <w:rFonts w:ascii="Cambria"/>
          <w:b/>
          <w:w w:val="115"/>
          <w:sz w:val="16"/>
        </w:rPr>
        <w:t>Presidente:</w:t>
      </w:r>
      <w:r>
        <w:rPr>
          <w:rFonts w:asci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Esequiel Rodrigues</w:t>
      </w:r>
      <w:r>
        <w:rPr>
          <w:spacing w:val="48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49"/>
          <w:w w:val="115"/>
          <w:sz w:val="16"/>
        </w:rPr>
        <w:t> </w:t>
      </w:r>
      <w:r>
        <w:rPr>
          <w:spacing w:val="-2"/>
          <w:w w:val="110"/>
          <w:sz w:val="16"/>
        </w:rPr>
        <w:t>Aquino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before="89"/>
        <w:ind w:left="210" w:right="0" w:firstLine="0"/>
        <w:jc w:val="left"/>
        <w:rPr>
          <w:rFonts w:ascii="Cambria"/>
          <w:b/>
          <w:sz w:val="16"/>
        </w:rPr>
      </w:pPr>
      <w:r>
        <w:rPr/>
        <w:br w:type="column"/>
      </w:r>
      <w:r>
        <w:rPr>
          <w:rFonts w:ascii="Cambria"/>
          <w:b/>
          <w:spacing w:val="-2"/>
          <w:w w:val="120"/>
          <w:sz w:val="16"/>
        </w:rPr>
        <w:t>Vice-Presidente:</w:t>
      </w:r>
    </w:p>
    <w:p>
      <w:pPr>
        <w:tabs>
          <w:tab w:pos="1480" w:val="left" w:leader="none"/>
        </w:tabs>
        <w:spacing w:before="4"/>
        <w:ind w:left="21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Francisco</w:t>
      </w:r>
      <w:r>
        <w:rPr>
          <w:sz w:val="16"/>
        </w:rPr>
        <w:tab/>
      </w:r>
      <w:r>
        <w:rPr>
          <w:spacing w:val="-2"/>
          <w:w w:val="115"/>
          <w:sz w:val="16"/>
        </w:rPr>
        <w:t>Ferraz</w:t>
      </w:r>
    </w:p>
    <w:p>
      <w:pPr>
        <w:tabs>
          <w:tab w:pos="1184" w:val="left" w:leader="none"/>
          <w:tab w:pos="1955" w:val="left" w:leader="none"/>
        </w:tabs>
        <w:spacing w:line="244" w:lineRule="auto" w:before="4"/>
        <w:ind w:left="210" w:right="3528" w:firstLine="0"/>
        <w:jc w:val="left"/>
        <w:rPr>
          <w:sz w:val="16"/>
        </w:rPr>
      </w:pPr>
      <w:r>
        <w:rPr>
          <w:spacing w:val="-2"/>
          <w:sz w:val="16"/>
        </w:rPr>
        <w:t>Novaes</w:t>
      </w:r>
      <w:r>
        <w:rPr>
          <w:sz w:val="16"/>
        </w:rPr>
        <w:tab/>
      </w:r>
      <w:r>
        <w:rPr>
          <w:spacing w:val="-4"/>
          <w:sz w:val="16"/>
        </w:rPr>
        <w:t>Neto</w:t>
      </w:r>
      <w:r>
        <w:rPr>
          <w:sz w:val="16"/>
        </w:rPr>
        <w:tab/>
      </w:r>
      <w:r>
        <w:rPr>
          <w:spacing w:val="-28"/>
          <w:sz w:val="16"/>
        </w:rPr>
        <w:t>/</w:t>
      </w:r>
      <w:r>
        <w:rPr>
          <w:spacing w:val="40"/>
          <w:w w:val="105"/>
          <w:sz w:val="16"/>
        </w:rPr>
        <w:t> </w:t>
      </w:r>
      <w:r>
        <w:rPr>
          <w:spacing w:val="-2"/>
          <w:w w:val="105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3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0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1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pgSz w:w="11900" w:h="16820"/>
          <w:pgMar w:header="807" w:footer="907" w:top="2000" w:bottom="1100" w:left="1275" w:right="1275"/>
        </w:sectPr>
      </w:pPr>
    </w:p>
    <w:p>
      <w:pPr>
        <w:tabs>
          <w:tab w:pos="1473" w:val="left" w:leader="none"/>
        </w:tabs>
        <w:spacing w:line="244" w:lineRule="auto" w:before="73"/>
        <w:ind w:left="210" w:right="38" w:firstLine="0"/>
        <w:jc w:val="both"/>
        <w:rPr>
          <w:sz w:val="16"/>
        </w:rPr>
      </w:pPr>
      <w:r>
        <w:rPr>
          <w:rFonts w:ascii="Cambria" w:hAnsi="Cambria"/>
          <w:b/>
          <w:w w:val="115"/>
          <w:sz w:val="16"/>
        </w:rPr>
        <w:t>1º</w:t>
      </w:r>
      <w:r>
        <w:rPr>
          <w:rFonts w:ascii="Cambria" w:hAnsi="Cambria"/>
          <w:b/>
          <w:w w:val="115"/>
          <w:sz w:val="16"/>
        </w:rPr>
        <w:t> Secretário:</w:t>
      </w:r>
      <w:r>
        <w:rPr>
          <w:rFonts w:ascii="Cambria" w:hAnsi="Cambria"/>
          <w:b/>
          <w:w w:val="115"/>
          <w:sz w:val="16"/>
        </w:rPr>
        <w:t> </w:t>
      </w:r>
      <w:r>
        <w:rPr>
          <w:w w:val="115"/>
          <w:sz w:val="16"/>
        </w:rPr>
        <w:t>André Alexandre</w:t>
      </w:r>
      <w:r>
        <w:rPr>
          <w:w w:val="115"/>
          <w:sz w:val="16"/>
        </w:rPr>
        <w:t> de</w:t>
      </w:r>
      <w:r>
        <w:rPr>
          <w:w w:val="115"/>
          <w:sz w:val="16"/>
        </w:rPr>
        <w:t> Sá </w:t>
      </w:r>
      <w:r>
        <w:rPr>
          <w:spacing w:val="-2"/>
          <w:w w:val="115"/>
          <w:sz w:val="16"/>
        </w:rPr>
        <w:t>Ferraz</w:t>
      </w:r>
      <w:r>
        <w:rPr>
          <w:sz w:val="16"/>
        </w:rPr>
        <w:tab/>
      </w:r>
      <w:r>
        <w:rPr>
          <w:spacing w:val="-4"/>
          <w:w w:val="115"/>
          <w:sz w:val="16"/>
        </w:rPr>
        <w:t>Moura </w:t>
      </w:r>
      <w:r>
        <w:rPr>
          <w:w w:val="115"/>
          <w:sz w:val="16"/>
        </w:rPr>
        <w:t>Maniçoba </w:t>
      </w:r>
      <w:r>
        <w:rPr>
          <w:sz w:val="16"/>
        </w:rPr>
        <w:t>/ </w:t>
      </w:r>
      <w:r>
        <w:rPr>
          <w:w w:val="115"/>
          <w:sz w:val="16"/>
        </w:rPr>
        <w:t>AVANTE</w:t>
      </w:r>
    </w:p>
    <w:p>
      <w:pPr>
        <w:spacing w:line="244" w:lineRule="auto" w:before="73"/>
        <w:ind w:left="210" w:right="3520" w:firstLine="0"/>
        <w:jc w:val="left"/>
        <w:rPr>
          <w:sz w:val="16"/>
        </w:rPr>
      </w:pPr>
      <w:r>
        <w:rPr/>
        <w:br w:type="column"/>
      </w:r>
      <w:r>
        <w:rPr>
          <w:rFonts w:ascii="Cambria" w:hAnsi="Cambria"/>
          <w:b/>
          <w:w w:val="115"/>
          <w:sz w:val="16"/>
        </w:rPr>
        <w:t>2°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rFonts w:ascii="Cambria" w:hAnsi="Cambria"/>
          <w:b/>
          <w:w w:val="115"/>
          <w:sz w:val="16"/>
        </w:rPr>
        <w:t>Secretário: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Pedro Gomes</w:t>
      </w:r>
      <w:r>
        <w:rPr>
          <w:spacing w:val="10"/>
          <w:w w:val="115"/>
          <w:sz w:val="16"/>
        </w:rPr>
        <w:t> </w:t>
      </w:r>
      <w:r>
        <w:rPr>
          <w:w w:val="115"/>
          <w:sz w:val="16"/>
        </w:rPr>
        <w:t>Vilarim</w:t>
      </w:r>
      <w:r>
        <w:rPr>
          <w:spacing w:val="11"/>
          <w:w w:val="115"/>
          <w:sz w:val="16"/>
        </w:rPr>
        <w:t> </w:t>
      </w:r>
      <w:r>
        <w:rPr>
          <w:spacing w:val="-2"/>
          <w:w w:val="110"/>
          <w:sz w:val="16"/>
        </w:rPr>
        <w:t>Júnior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AVANTE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6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2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3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05"/>
          <w:sz w:val="16"/>
        </w:rPr>
        <w:t>Ciro</w:t>
      </w:r>
      <w:r>
        <w:rPr>
          <w:spacing w:val="40"/>
          <w:w w:val="105"/>
          <w:sz w:val="16"/>
        </w:rPr>
        <w:t> </w:t>
      </w:r>
      <w:r>
        <w:rPr>
          <w:w w:val="105"/>
          <w:sz w:val="16"/>
        </w:rPr>
        <w:t>Ferraz</w:t>
      </w:r>
      <w:r>
        <w:rPr>
          <w:spacing w:val="40"/>
          <w:w w:val="105"/>
          <w:sz w:val="16"/>
        </w:rPr>
        <w:t> </w:t>
      </w:r>
      <w:r>
        <w:rPr>
          <w:w w:val="105"/>
          <w:sz w:val="16"/>
        </w:rPr>
        <w:t>Pereira</w:t>
      </w:r>
      <w:r>
        <w:rPr>
          <w:spacing w:val="40"/>
          <w:w w:val="105"/>
          <w:sz w:val="16"/>
        </w:rPr>
        <w:t> </w:t>
      </w:r>
      <w:r>
        <w:rPr>
          <w:sz w:val="16"/>
        </w:rPr>
        <w:t>/</w:t>
      </w:r>
      <w:r>
        <w:rPr>
          <w:w w:val="105"/>
          <w:sz w:val="16"/>
        </w:rPr>
        <w:t> </w:t>
      </w:r>
      <w:r>
        <w:rPr>
          <w:spacing w:val="-2"/>
          <w:w w:val="105"/>
          <w:sz w:val="16"/>
        </w:rPr>
        <w:t>CIDADANIA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Severino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Ferraz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Diniz Carvalho </w:t>
      </w:r>
      <w:r>
        <w:rPr>
          <w:sz w:val="16"/>
        </w:rPr>
        <w:t>/ </w:t>
      </w:r>
      <w:r>
        <w:rPr>
          <w:w w:val="110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4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5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996" w:val="left" w:leader="none"/>
          <w:tab w:pos="1728" w:val="left" w:leader="none"/>
        </w:tabs>
        <w:spacing w:line="244" w:lineRule="auto" w:before="77"/>
        <w:ind w:left="210" w:right="38" w:firstLine="0"/>
        <w:jc w:val="left"/>
        <w:rPr>
          <w:sz w:val="16"/>
        </w:rPr>
      </w:pPr>
      <w:r>
        <w:rPr>
          <w:spacing w:val="-2"/>
          <w:w w:val="110"/>
          <w:sz w:val="16"/>
        </w:rPr>
        <w:t>Victor</w:t>
      </w:r>
      <w:r>
        <w:rPr>
          <w:sz w:val="16"/>
        </w:rPr>
        <w:tab/>
      </w:r>
      <w:r>
        <w:rPr>
          <w:spacing w:val="-2"/>
          <w:w w:val="110"/>
          <w:sz w:val="16"/>
        </w:rPr>
        <w:t>Laert</w:t>
      </w:r>
      <w:r>
        <w:rPr>
          <w:sz w:val="16"/>
        </w:rPr>
        <w:tab/>
      </w:r>
      <w:r>
        <w:rPr>
          <w:spacing w:val="-4"/>
          <w:w w:val="110"/>
          <w:sz w:val="16"/>
        </w:rPr>
        <w:t>dos</w:t>
      </w:r>
      <w:r>
        <w:rPr>
          <w:w w:val="110"/>
          <w:sz w:val="16"/>
        </w:rPr>
        <w:t> Santos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Gilberto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Quirino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6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7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10"/>
          <w:sz w:val="16"/>
        </w:rPr>
        <w:t>Gilmar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Leal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Sá</w:t>
      </w:r>
      <w:r>
        <w:rPr>
          <w:spacing w:val="40"/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2"/>
          <w:w w:val="110"/>
          <w:sz w:val="16"/>
        </w:rPr>
        <w:t>CIDADANIA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Marcos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Antônio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Carvalho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8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9" name="Group 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" name="Group 29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9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1244" w:val="left" w:leader="none"/>
        </w:tabs>
        <w:spacing w:line="244" w:lineRule="auto" w:before="77"/>
        <w:ind w:left="210" w:right="38" w:firstLine="0"/>
        <w:jc w:val="left"/>
        <w:rPr>
          <w:sz w:val="16"/>
        </w:rPr>
      </w:pPr>
      <w:r>
        <w:rPr>
          <w:spacing w:val="-2"/>
          <w:w w:val="115"/>
          <w:sz w:val="16"/>
        </w:rPr>
        <w:t>Pedro</w:t>
      </w:r>
      <w:r>
        <w:rPr>
          <w:sz w:val="16"/>
        </w:rPr>
        <w:tab/>
      </w:r>
      <w:r>
        <w:rPr>
          <w:spacing w:val="-4"/>
          <w:w w:val="115"/>
          <w:sz w:val="16"/>
        </w:rPr>
        <w:t>Henrique </w:t>
      </w:r>
      <w:r>
        <w:rPr>
          <w:w w:val="115"/>
          <w:sz w:val="16"/>
        </w:rPr>
        <w:t>Novaes</w:t>
      </w:r>
      <w:r>
        <w:rPr>
          <w:spacing w:val="1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8"/>
          <w:w w:val="115"/>
          <w:sz w:val="16"/>
        </w:rPr>
        <w:t> </w:t>
      </w:r>
      <w:r>
        <w:rPr>
          <w:w w:val="115"/>
          <w:sz w:val="16"/>
        </w:rPr>
        <w:t>Sousa</w:t>
      </w:r>
      <w:r>
        <w:rPr>
          <w:spacing w:val="17"/>
          <w:w w:val="115"/>
          <w:sz w:val="16"/>
        </w:rPr>
        <w:t> </w:t>
      </w:r>
      <w:r>
        <w:rPr>
          <w:spacing w:val="-4"/>
          <w:w w:val="115"/>
          <w:sz w:val="16"/>
        </w:rPr>
        <w:t>Lira</w:t>
      </w:r>
    </w:p>
    <w:p>
      <w:pPr>
        <w:spacing w:before="2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before="77"/>
        <w:ind w:left="21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Rosa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Maria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28"/>
          <w:w w:val="115"/>
          <w:sz w:val="16"/>
        </w:rPr>
        <w:t> </w:t>
      </w:r>
      <w:r>
        <w:rPr>
          <w:spacing w:val="-2"/>
          <w:w w:val="115"/>
          <w:sz w:val="16"/>
        </w:rPr>
        <w:t>Souza</w:t>
      </w:r>
    </w:p>
    <w:p>
      <w:pPr>
        <w:spacing w:before="4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7"/>
      </w:pPr>
    </w:p>
    <w:p>
      <w:pPr>
        <w:pStyle w:val="BodyText"/>
        <w:spacing w:line="20" w:lineRule="exact"/>
        <w:ind w:left="21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31" name="Group 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" name="Group 31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20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line="244" w:lineRule="auto" w:before="146"/>
        <w:ind w:left="210" w:right="7339" w:firstLine="0"/>
        <w:jc w:val="both"/>
        <w:rPr>
          <w:sz w:val="16"/>
        </w:rPr>
      </w:pPr>
      <w:r>
        <w:rPr>
          <w:w w:val="110"/>
          <w:sz w:val="16"/>
        </w:rPr>
        <w:t>Tiago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Sobral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Ferraz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w w:val="110"/>
          <w:sz w:val="16"/>
        </w:rPr>
        <w:t> Moura</w:t>
      </w:r>
      <w:r>
        <w:rPr>
          <w:w w:val="110"/>
          <w:sz w:val="16"/>
        </w:rPr>
        <w:t> Maniçoba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PSB</w:t>
      </w:r>
    </w:p>
    <w:sectPr>
      <w:type w:val="continuous"/>
      <w:pgSz w:w="11900" w:h="16820"/>
      <w:pgMar w:header="807" w:footer="907" w:top="2000" w:bottom="110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96704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819776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7216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0" w:right="18" w:firstLine="28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Praça Coronel Fausto Ferraz, 183 A - Floresta PE Tel.: (87) 3877-2500 http://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www.floresta.pe.leg.br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camaramunicipalflorestape@gmail.com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26.414063pt;margin-top:790.249756pt;width:342.2pt;height:20.65pt;mso-position-horizontal-relative:page;mso-position-vertical-relative:page;z-index:-15819264" type="#_x0000_t202" id="docshape4" filled="false" stroked="false">
              <v:textbox inset="0,0,0,0">
                <w:txbxContent>
                  <w:p>
                    <w:pPr>
                      <w:spacing w:line="244" w:lineRule="auto" w:before="22"/>
                      <w:ind w:left="20" w:right="18" w:firstLine="28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Praça Coronel Fausto Ferraz, 183 A - Floresta PE Tel.: (87) 3877-2500 http:// </w:t>
                    </w:r>
                    <w:hyperlink r:id="rId1">
                      <w:r>
                        <w:rPr>
                          <w:i/>
                          <w:w w:val="110"/>
                          <w:sz w:val="16"/>
                        </w:rPr>
                        <w:t>www.floresta.pe.leg.br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camaramunicipalflorestape@gmail.com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7728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818752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8240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818240" type="#_x0000_t202" id="docshape6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95168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5680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84.085999pt;width:526.582pt;height:.75pt;mso-position-horizontal-relative:page;mso-position-vertical-relative:page;z-index:-15820800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6192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7656pt;margin-top:50.967545pt;width:275.8pt;height:30.6pt;mso-position-horizontal-relative:page;mso-position-vertical-relative:page;z-index:-15820288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2025-07-21T16:13:35Z</dcterms:created>
  <dcterms:modified xsi:type="dcterms:W3CDTF">2025-07-21T16:13:35Z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2025-07-21T00:00:00Z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2025-07-21T00:00:00Z</vt:filetime>
  </property>
</Properties>
</file>