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BD6" w:rsidRPr="00394222" w:rsidRDefault="00903BD6" w:rsidP="00E52C09">
      <w:pPr>
        <w:spacing w:line="360" w:lineRule="auto"/>
        <w:rPr>
          <w:rFonts w:ascii="Arial" w:hAnsi="Arial"/>
          <w:b/>
          <w:sz w:val="24"/>
          <w:szCs w:val="24"/>
        </w:rPr>
      </w:pPr>
      <w:bookmarkStart w:id="0" w:name="_GoBack"/>
      <w:r w:rsidRPr="00394222">
        <w:rPr>
          <w:rFonts w:ascii="Arial" w:hAnsi="Arial"/>
          <w:b/>
          <w:sz w:val="24"/>
          <w:szCs w:val="24"/>
        </w:rPr>
        <w:t xml:space="preserve">LEI </w:t>
      </w:r>
      <w:r w:rsidRPr="00394222">
        <w:rPr>
          <w:rFonts w:ascii="Arial" w:hAnsi="Arial"/>
          <w:b/>
          <w:sz w:val="24"/>
          <w:szCs w:val="24"/>
        </w:rPr>
        <w:softHyphen/>
      </w:r>
      <w:r w:rsidRPr="00394222">
        <w:rPr>
          <w:rFonts w:ascii="Arial" w:hAnsi="Arial"/>
          <w:b/>
          <w:sz w:val="24"/>
          <w:szCs w:val="24"/>
        </w:rPr>
        <w:softHyphen/>
      </w:r>
      <w:r w:rsidRPr="00394222">
        <w:rPr>
          <w:rFonts w:ascii="Arial" w:hAnsi="Arial"/>
          <w:b/>
          <w:sz w:val="24"/>
          <w:szCs w:val="24"/>
        </w:rPr>
        <w:softHyphen/>
        <w:t>NÚMERO 45</w:t>
      </w:r>
      <w:r w:rsidR="00D4773D" w:rsidRPr="00394222">
        <w:rPr>
          <w:rFonts w:ascii="Arial" w:hAnsi="Arial"/>
          <w:b/>
          <w:sz w:val="24"/>
          <w:szCs w:val="24"/>
        </w:rPr>
        <w:t>7</w:t>
      </w:r>
      <w:r w:rsidRPr="00394222">
        <w:rPr>
          <w:rFonts w:ascii="Arial" w:hAnsi="Arial"/>
          <w:b/>
          <w:sz w:val="24"/>
          <w:szCs w:val="24"/>
        </w:rPr>
        <w:t xml:space="preserve">, DE </w:t>
      </w:r>
      <w:r w:rsidR="00881438">
        <w:rPr>
          <w:rFonts w:ascii="Arial" w:hAnsi="Arial"/>
          <w:b/>
          <w:sz w:val="24"/>
          <w:szCs w:val="24"/>
        </w:rPr>
        <w:t xml:space="preserve">13 </w:t>
      </w:r>
      <w:r w:rsidRPr="00394222">
        <w:rPr>
          <w:rFonts w:ascii="Arial" w:hAnsi="Arial"/>
          <w:b/>
          <w:sz w:val="24"/>
          <w:szCs w:val="24"/>
        </w:rPr>
        <w:t xml:space="preserve">DE </w:t>
      </w:r>
      <w:r w:rsidR="00D4773D" w:rsidRPr="00394222">
        <w:rPr>
          <w:rFonts w:ascii="Arial" w:hAnsi="Arial"/>
          <w:b/>
          <w:sz w:val="24"/>
          <w:szCs w:val="24"/>
        </w:rPr>
        <w:t>OUTUBRO</w:t>
      </w:r>
      <w:r w:rsidRPr="00394222">
        <w:rPr>
          <w:rFonts w:ascii="Arial" w:hAnsi="Arial"/>
          <w:b/>
          <w:sz w:val="24"/>
          <w:szCs w:val="24"/>
        </w:rPr>
        <w:t xml:space="preserve"> DE 2022.</w:t>
      </w:r>
    </w:p>
    <w:p w:rsidR="00903BD6" w:rsidRPr="00394222" w:rsidRDefault="00903BD6" w:rsidP="00E52C09">
      <w:pPr>
        <w:spacing w:line="360" w:lineRule="auto"/>
        <w:rPr>
          <w:rFonts w:ascii="Arial" w:hAnsi="Arial"/>
          <w:color w:val="333333"/>
          <w:spacing w:val="-6"/>
          <w:sz w:val="24"/>
          <w:szCs w:val="24"/>
          <w:shd w:val="clear" w:color="auto" w:fill="FCFCFC"/>
        </w:rPr>
      </w:pPr>
    </w:p>
    <w:p w:rsidR="00903BD6" w:rsidRPr="00394222" w:rsidRDefault="00D4773D" w:rsidP="00E52C09">
      <w:pPr>
        <w:spacing w:line="360" w:lineRule="auto"/>
        <w:ind w:left="3402" w:right="-284"/>
        <w:jc w:val="both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sz w:val="24"/>
          <w:szCs w:val="24"/>
        </w:rPr>
        <w:t>DISPÕE SOBRE DENOMINAÇÃO DO PRÉDIO DA PREFEITURA MUNICIPAL DE DOM BOSCO QUE PASSA A DENOMINAR-SE “ESPAÇO ADÃO ANTÔNIO PEREIRA”</w:t>
      </w:r>
    </w:p>
    <w:bookmarkEnd w:id="0"/>
    <w:p w:rsidR="00903BD6" w:rsidRPr="00394222" w:rsidRDefault="00903BD6" w:rsidP="00E52C09">
      <w:pPr>
        <w:spacing w:line="360" w:lineRule="auto"/>
        <w:ind w:left="2551" w:right="-285"/>
        <w:jc w:val="both"/>
        <w:rPr>
          <w:rFonts w:ascii="Arial" w:hAnsi="Arial"/>
          <w:color w:val="C00000"/>
          <w:sz w:val="24"/>
          <w:szCs w:val="24"/>
          <w:lang w:val="pt-PT"/>
        </w:rPr>
      </w:pPr>
    </w:p>
    <w:p w:rsidR="00903BD6" w:rsidRPr="00394222" w:rsidRDefault="00903BD6" w:rsidP="00E52C09">
      <w:pPr>
        <w:spacing w:line="360" w:lineRule="auto"/>
        <w:ind w:right="-427" w:firstLine="709"/>
        <w:jc w:val="both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b/>
          <w:sz w:val="24"/>
          <w:szCs w:val="24"/>
        </w:rPr>
        <w:t xml:space="preserve">O </w:t>
      </w:r>
      <w:r w:rsidRPr="00394222">
        <w:rPr>
          <w:rFonts w:ascii="Arial" w:hAnsi="Arial"/>
          <w:b/>
          <w:bCs/>
          <w:sz w:val="24"/>
          <w:szCs w:val="24"/>
        </w:rPr>
        <w:t>PREFEITO MUNICIPAL</w:t>
      </w:r>
      <w:r w:rsidRPr="00394222">
        <w:rPr>
          <w:rFonts w:ascii="Arial" w:hAnsi="Arial"/>
          <w:sz w:val="24"/>
          <w:szCs w:val="24"/>
        </w:rPr>
        <w:t xml:space="preserve"> </w:t>
      </w:r>
      <w:r w:rsidRPr="00394222">
        <w:rPr>
          <w:rFonts w:ascii="Arial" w:hAnsi="Arial"/>
          <w:b/>
          <w:bCs/>
          <w:sz w:val="24"/>
          <w:szCs w:val="24"/>
        </w:rPr>
        <w:t>DE DOM BOSCO, MINAS GERAIS</w:t>
      </w:r>
      <w:r w:rsidRPr="00394222">
        <w:rPr>
          <w:rFonts w:ascii="Arial" w:hAnsi="Arial"/>
          <w:sz w:val="24"/>
          <w:szCs w:val="24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903BD6" w:rsidRPr="00394222" w:rsidRDefault="00903BD6" w:rsidP="00D4773D">
      <w:pPr>
        <w:spacing w:line="360" w:lineRule="auto"/>
        <w:ind w:right="-427" w:firstLine="709"/>
        <w:jc w:val="both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b/>
          <w:bCs/>
          <w:sz w:val="24"/>
          <w:szCs w:val="24"/>
        </w:rPr>
        <w:t>Art. 1º -</w:t>
      </w:r>
      <w:r w:rsidRPr="00394222">
        <w:rPr>
          <w:rFonts w:ascii="Arial" w:hAnsi="Arial"/>
          <w:sz w:val="24"/>
          <w:szCs w:val="24"/>
        </w:rPr>
        <w:t xml:space="preserve"> </w:t>
      </w:r>
      <w:r w:rsidR="00D4773D" w:rsidRPr="00394222">
        <w:rPr>
          <w:rFonts w:ascii="Arial" w:hAnsi="Arial"/>
          <w:sz w:val="24"/>
          <w:szCs w:val="24"/>
        </w:rPr>
        <w:t>O Prédio da Prefeitura Municipal de Dom Bosco – MG, passa a denominar-se “Espaço Adão Antônio Pereira”.</w:t>
      </w:r>
    </w:p>
    <w:p w:rsidR="00903BD6" w:rsidRPr="00394222" w:rsidRDefault="00903BD6" w:rsidP="00E52C09">
      <w:pPr>
        <w:spacing w:line="360" w:lineRule="auto"/>
        <w:ind w:right="-427" w:firstLine="709"/>
        <w:jc w:val="both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b/>
          <w:bCs/>
          <w:sz w:val="24"/>
          <w:szCs w:val="24"/>
        </w:rPr>
        <w:t xml:space="preserve">Art. </w:t>
      </w:r>
      <w:r w:rsidR="00D4773D" w:rsidRPr="00394222">
        <w:rPr>
          <w:rFonts w:ascii="Arial" w:hAnsi="Arial"/>
          <w:b/>
          <w:bCs/>
          <w:sz w:val="24"/>
          <w:szCs w:val="24"/>
        </w:rPr>
        <w:t>2</w:t>
      </w:r>
      <w:r w:rsidRPr="00394222">
        <w:rPr>
          <w:rFonts w:ascii="Arial" w:hAnsi="Arial"/>
          <w:b/>
          <w:bCs/>
          <w:sz w:val="24"/>
          <w:szCs w:val="24"/>
        </w:rPr>
        <w:t>º -</w:t>
      </w:r>
      <w:r w:rsidRPr="00394222">
        <w:rPr>
          <w:rFonts w:ascii="Arial" w:hAnsi="Arial"/>
          <w:sz w:val="24"/>
          <w:szCs w:val="24"/>
        </w:rPr>
        <w:t xml:space="preserve"> </w:t>
      </w:r>
      <w:r w:rsidR="00D4773D" w:rsidRPr="00394222">
        <w:rPr>
          <w:rFonts w:ascii="Arial" w:hAnsi="Arial"/>
          <w:sz w:val="24"/>
          <w:szCs w:val="24"/>
        </w:rPr>
        <w:t>Fica o poder executivo autorizado a confeccionar e afixar Placa de Identificação e Homenagem no referido prédio, em conformidade, no que couber, às Leis Municipais, Estaduais e Federais vigentes atinentes ao assunto.</w:t>
      </w:r>
    </w:p>
    <w:p w:rsidR="00903BD6" w:rsidRPr="00394222" w:rsidRDefault="00903BD6" w:rsidP="00E52C09">
      <w:pPr>
        <w:spacing w:line="360" w:lineRule="auto"/>
        <w:ind w:right="-427" w:firstLine="709"/>
        <w:jc w:val="both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b/>
          <w:bCs/>
          <w:sz w:val="24"/>
          <w:szCs w:val="24"/>
        </w:rPr>
        <w:t xml:space="preserve">Art. </w:t>
      </w:r>
      <w:r w:rsidR="00394222" w:rsidRPr="00394222">
        <w:rPr>
          <w:rFonts w:ascii="Arial" w:hAnsi="Arial"/>
          <w:b/>
          <w:bCs/>
          <w:sz w:val="24"/>
          <w:szCs w:val="24"/>
        </w:rPr>
        <w:t>3</w:t>
      </w:r>
      <w:r w:rsidRPr="00394222">
        <w:rPr>
          <w:rFonts w:ascii="Arial" w:hAnsi="Arial"/>
          <w:b/>
          <w:bCs/>
          <w:sz w:val="24"/>
          <w:szCs w:val="24"/>
        </w:rPr>
        <w:t>º -</w:t>
      </w:r>
      <w:r w:rsidRPr="00394222">
        <w:rPr>
          <w:rFonts w:ascii="Arial" w:hAnsi="Arial"/>
          <w:sz w:val="24"/>
          <w:szCs w:val="24"/>
        </w:rPr>
        <w:t> </w:t>
      </w:r>
      <w:r w:rsidR="00394222" w:rsidRPr="00394222">
        <w:rPr>
          <w:rFonts w:ascii="Arial" w:hAnsi="Arial"/>
          <w:sz w:val="24"/>
          <w:szCs w:val="24"/>
        </w:rPr>
        <w:t>As despesas decorrentes desta lei correrão por conta de dotação orçamentária própria.</w:t>
      </w:r>
    </w:p>
    <w:p w:rsidR="00903BD6" w:rsidRPr="00394222" w:rsidRDefault="00903BD6" w:rsidP="00E52C09">
      <w:pPr>
        <w:spacing w:line="360" w:lineRule="auto"/>
        <w:ind w:right="-427" w:firstLine="709"/>
        <w:jc w:val="both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b/>
          <w:bCs/>
          <w:sz w:val="24"/>
          <w:szCs w:val="24"/>
        </w:rPr>
        <w:t xml:space="preserve">Art. </w:t>
      </w:r>
      <w:r w:rsidR="00394222" w:rsidRPr="00394222">
        <w:rPr>
          <w:rFonts w:ascii="Arial" w:hAnsi="Arial"/>
          <w:b/>
          <w:bCs/>
          <w:sz w:val="24"/>
          <w:szCs w:val="24"/>
        </w:rPr>
        <w:t>4</w:t>
      </w:r>
      <w:r w:rsidRPr="00394222">
        <w:rPr>
          <w:rFonts w:ascii="Arial" w:hAnsi="Arial"/>
          <w:b/>
          <w:bCs/>
          <w:sz w:val="24"/>
          <w:szCs w:val="24"/>
        </w:rPr>
        <w:t>º -</w:t>
      </w:r>
      <w:r w:rsidRPr="00394222">
        <w:rPr>
          <w:rFonts w:ascii="Arial" w:hAnsi="Arial"/>
          <w:sz w:val="24"/>
          <w:szCs w:val="24"/>
        </w:rPr>
        <w:t> </w:t>
      </w:r>
      <w:r w:rsidR="00394222" w:rsidRPr="00394222">
        <w:rPr>
          <w:rFonts w:ascii="Arial" w:hAnsi="Arial"/>
          <w:sz w:val="24"/>
          <w:szCs w:val="24"/>
        </w:rPr>
        <w:t>Esta Lei entra em vigor na data de sua publicação.</w:t>
      </w:r>
    </w:p>
    <w:p w:rsidR="00903BD6" w:rsidRPr="00394222" w:rsidRDefault="00903BD6" w:rsidP="00E52C09">
      <w:pPr>
        <w:spacing w:line="360" w:lineRule="auto"/>
        <w:ind w:right="-427" w:firstLine="709"/>
        <w:jc w:val="center"/>
        <w:rPr>
          <w:rFonts w:ascii="Arial" w:hAnsi="Arial"/>
          <w:b/>
          <w:sz w:val="24"/>
          <w:szCs w:val="24"/>
          <w:u w:val="single"/>
        </w:rPr>
      </w:pPr>
    </w:p>
    <w:p w:rsidR="00903BD6" w:rsidRPr="00394222" w:rsidRDefault="00903BD6" w:rsidP="00E52C09">
      <w:pPr>
        <w:spacing w:line="360" w:lineRule="auto"/>
        <w:ind w:right="-427" w:firstLine="709"/>
        <w:jc w:val="center"/>
        <w:rPr>
          <w:rFonts w:ascii="Arial" w:hAnsi="Arial"/>
          <w:b/>
          <w:bCs/>
          <w:smallCaps/>
          <w:sz w:val="24"/>
          <w:szCs w:val="24"/>
        </w:rPr>
      </w:pPr>
      <w:r w:rsidRPr="00394222">
        <w:rPr>
          <w:rFonts w:ascii="Arial" w:hAnsi="Arial"/>
          <w:b/>
          <w:bCs/>
          <w:smallCaps/>
          <w:sz w:val="24"/>
          <w:szCs w:val="24"/>
        </w:rPr>
        <w:t xml:space="preserve">Nelson Pereira de Brito </w:t>
      </w:r>
    </w:p>
    <w:p w:rsidR="00D16CA1" w:rsidRPr="00394222" w:rsidRDefault="00903BD6" w:rsidP="00E52C09">
      <w:pPr>
        <w:spacing w:line="360" w:lineRule="auto"/>
        <w:ind w:right="-427" w:firstLine="709"/>
        <w:jc w:val="center"/>
        <w:rPr>
          <w:rFonts w:ascii="Arial" w:hAnsi="Arial"/>
          <w:sz w:val="24"/>
          <w:szCs w:val="24"/>
        </w:rPr>
      </w:pPr>
      <w:r w:rsidRPr="00394222">
        <w:rPr>
          <w:rFonts w:ascii="Arial" w:hAnsi="Arial"/>
          <w:i/>
          <w:sz w:val="24"/>
          <w:szCs w:val="24"/>
        </w:rPr>
        <w:t>Prefeito Municipal de Dom Bosco – MG</w:t>
      </w:r>
    </w:p>
    <w:p w:rsidR="00E52C09" w:rsidRPr="00394222" w:rsidRDefault="00E52C09">
      <w:pPr>
        <w:spacing w:line="360" w:lineRule="auto"/>
        <w:ind w:right="-427" w:firstLine="709"/>
        <w:jc w:val="center"/>
        <w:rPr>
          <w:rFonts w:ascii="Arial" w:hAnsi="Arial"/>
          <w:sz w:val="24"/>
          <w:szCs w:val="24"/>
        </w:rPr>
      </w:pPr>
    </w:p>
    <w:sectPr w:rsidR="00E52C09" w:rsidRPr="0039422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851" w:rsidRDefault="006B6851" w:rsidP="00E52C09">
      <w:r>
        <w:separator/>
      </w:r>
    </w:p>
  </w:endnote>
  <w:endnote w:type="continuationSeparator" w:id="0">
    <w:p w:rsidR="006B6851" w:rsidRDefault="006B6851" w:rsidP="00E5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851" w:rsidRDefault="006B6851" w:rsidP="00E52C09">
      <w:r>
        <w:separator/>
      </w:r>
    </w:p>
  </w:footnote>
  <w:footnote w:type="continuationSeparator" w:id="0">
    <w:p w:rsidR="006B6851" w:rsidRDefault="006B6851" w:rsidP="00E52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C09" w:rsidRDefault="00E52C09">
    <w:pPr>
      <w:pStyle w:val="Cabealho"/>
    </w:pPr>
    <w:r>
      <w:rPr>
        <w:noProof/>
      </w:rPr>
      <w:drawing>
        <wp:inline distT="0" distB="0" distL="0" distR="0" wp14:anchorId="50CF145D" wp14:editId="334D0ED3">
          <wp:extent cx="5400040" cy="105283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2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BD6"/>
    <w:rsid w:val="00016054"/>
    <w:rsid w:val="00394222"/>
    <w:rsid w:val="006B6851"/>
    <w:rsid w:val="00703EBA"/>
    <w:rsid w:val="00881438"/>
    <w:rsid w:val="008B0F0F"/>
    <w:rsid w:val="00903BD6"/>
    <w:rsid w:val="00964AAA"/>
    <w:rsid w:val="00D16CA1"/>
    <w:rsid w:val="00D4773D"/>
    <w:rsid w:val="00E5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C80DE"/>
  <w15:docId w15:val="{BF9D26C4-8B43-45A2-996D-A2275FE69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BD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C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C09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2C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C09"/>
    <w:rPr>
      <w:rFonts w:ascii="Calibri" w:eastAsia="Calibri" w:hAnsi="Calibri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2C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2C09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USER</cp:lastModifiedBy>
  <cp:revision>2</cp:revision>
  <cp:lastPrinted>2022-08-29T12:29:00Z</cp:lastPrinted>
  <dcterms:created xsi:type="dcterms:W3CDTF">2022-10-24T17:10:00Z</dcterms:created>
  <dcterms:modified xsi:type="dcterms:W3CDTF">2022-10-24T17:10:00Z</dcterms:modified>
</cp:coreProperties>
</file>