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7877" w:rsidRDefault="00FD7877" w:rsidP="00FD7877">
      <w:pPr>
        <w:jc w:val="both"/>
      </w:pPr>
    </w:p>
    <w:p w:rsidR="00FD7877" w:rsidRDefault="00FD7877" w:rsidP="00FD7877">
      <w:pPr>
        <w:jc w:val="both"/>
      </w:pPr>
    </w:p>
    <w:p w:rsidR="00FD7877" w:rsidRDefault="00FD7877" w:rsidP="00FD7877">
      <w:pPr>
        <w:jc w:val="both"/>
      </w:pPr>
    </w:p>
    <w:p w:rsidR="00FD7877" w:rsidRPr="0095165F" w:rsidRDefault="00FD7877" w:rsidP="00FD7877">
      <w:pPr>
        <w:tabs>
          <w:tab w:val="center" w:pos="4419"/>
          <w:tab w:val="right" w:pos="9072"/>
        </w:tabs>
        <w:ind w:left="567"/>
        <w:jc w:val="center"/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</w:pPr>
      <w:r w:rsidRPr="0095165F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C5E9874" wp14:editId="240B40BB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688340" cy="738505"/>
            <wp:effectExtent l="0" t="0" r="0" b="4445"/>
            <wp:wrapNone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73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  <w:t>CÂMARA</w:t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val="x-none" w:eastAsia="x-none"/>
        </w:rPr>
        <w:t xml:space="preserve"> MUNICIPAL DE IBITIRAMA</w:t>
      </w:r>
    </w:p>
    <w:p w:rsidR="00FD7877" w:rsidRPr="0095165F" w:rsidRDefault="00FD7877" w:rsidP="00FD7877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Palácio Maria Barbosa Lemos</w:t>
      </w:r>
    </w:p>
    <w:p w:rsidR="00FD7877" w:rsidRPr="0095165F" w:rsidRDefault="00FD7877" w:rsidP="00FD7877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Avenida </w:t>
      </w:r>
      <w:proofErr w:type="spellStart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Lazarino</w:t>
      </w:r>
      <w:proofErr w:type="spellEnd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 Ricci, 25. Centro</w:t>
      </w:r>
    </w:p>
    <w:p w:rsidR="00FD7877" w:rsidRPr="0095165F" w:rsidRDefault="00FD7877" w:rsidP="00FD7877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CEP. 29540-000      IBITIRAMA - ES</w:t>
      </w:r>
    </w:p>
    <w:p w:rsidR="00FD7877" w:rsidRDefault="00FD7877" w:rsidP="00FD7877">
      <w:pPr>
        <w:jc w:val="both"/>
      </w:pPr>
    </w:p>
    <w:p w:rsidR="00FD7877" w:rsidRDefault="00FD7877" w:rsidP="00FD7877">
      <w:pPr>
        <w:jc w:val="both"/>
      </w:pPr>
    </w:p>
    <w:p w:rsidR="00FD7877" w:rsidRPr="00BD78B1" w:rsidRDefault="00FD7877" w:rsidP="00FD7877">
      <w:pPr>
        <w:ind w:left="4956"/>
        <w:jc w:val="both"/>
        <w:rPr>
          <w:rFonts w:asciiTheme="minorHAnsi" w:hAnsiTheme="minorHAnsi" w:cstheme="minorHAnsi"/>
          <w:b/>
        </w:rPr>
      </w:pPr>
      <w:r w:rsidRPr="00BD78B1">
        <w:rPr>
          <w:rFonts w:asciiTheme="minorHAnsi" w:hAnsiTheme="minorHAnsi" w:cstheme="minorHAnsi"/>
          <w:b/>
        </w:rPr>
        <w:t xml:space="preserve">ATA DA </w:t>
      </w:r>
      <w:r>
        <w:rPr>
          <w:rFonts w:asciiTheme="minorHAnsi" w:hAnsiTheme="minorHAnsi" w:cstheme="minorHAnsi"/>
          <w:b/>
        </w:rPr>
        <w:t>OITAVA</w:t>
      </w:r>
      <w:r w:rsidRPr="00BD78B1">
        <w:rPr>
          <w:rFonts w:asciiTheme="minorHAnsi" w:hAnsiTheme="minorHAnsi" w:cstheme="minorHAnsi"/>
          <w:b/>
        </w:rPr>
        <w:t xml:space="preserve"> REUNIÃO ORDINÁRIA DA CÂMARA MUNICIPAL DE IBITIRAMA, REALIZADA NO DIA </w:t>
      </w:r>
      <w:r>
        <w:rPr>
          <w:rFonts w:asciiTheme="minorHAnsi" w:hAnsiTheme="minorHAnsi" w:cstheme="minorHAnsi"/>
          <w:b/>
        </w:rPr>
        <w:t xml:space="preserve">06 DE JUNHO </w:t>
      </w:r>
      <w:r w:rsidRPr="00BD78B1">
        <w:rPr>
          <w:rFonts w:asciiTheme="minorHAnsi" w:hAnsiTheme="minorHAnsi" w:cstheme="minorHAnsi"/>
          <w:b/>
        </w:rPr>
        <w:t>DE 2024.</w:t>
      </w:r>
    </w:p>
    <w:p w:rsidR="00FD7877" w:rsidRPr="00BD78B1" w:rsidRDefault="00FD7877" w:rsidP="00FD7877">
      <w:pPr>
        <w:ind w:left="4956"/>
        <w:jc w:val="both"/>
        <w:rPr>
          <w:rFonts w:asciiTheme="minorHAnsi" w:hAnsiTheme="minorHAnsi" w:cstheme="minorHAnsi"/>
          <w:b/>
        </w:rPr>
      </w:pPr>
    </w:p>
    <w:p w:rsidR="00FD7877" w:rsidRDefault="00FD7877" w:rsidP="00FD7877">
      <w:pPr>
        <w:jc w:val="both"/>
        <w:rPr>
          <w:rFonts w:asciiTheme="minorHAnsi" w:hAnsiTheme="minorHAnsi" w:cstheme="minorHAnsi"/>
          <w:b/>
          <w:color w:val="000000" w:themeColor="text1"/>
          <w:shd w:val="clear" w:color="auto" w:fill="FFFFFF"/>
        </w:rPr>
      </w:pPr>
      <w:r w:rsidRPr="00BD78B1">
        <w:rPr>
          <w:rFonts w:asciiTheme="minorHAnsi" w:hAnsiTheme="minorHAnsi" w:cstheme="minorHAnsi"/>
        </w:rPr>
        <w:t xml:space="preserve">Aos </w:t>
      </w:r>
      <w:r>
        <w:rPr>
          <w:rFonts w:asciiTheme="minorHAnsi" w:hAnsiTheme="minorHAnsi" w:cstheme="minorHAnsi"/>
        </w:rPr>
        <w:t>seis dias do mês de junho</w:t>
      </w:r>
      <w:r w:rsidRPr="00BD78B1">
        <w:rPr>
          <w:rFonts w:asciiTheme="minorHAnsi" w:hAnsiTheme="minorHAnsi" w:cstheme="minorHAnsi"/>
        </w:rPr>
        <w:t xml:space="preserve"> do ano de dois mil e vinte e quatro, em horário regimental, na sede própria da Câmara Municipal de Ibitirama, situada na Avenida </w:t>
      </w:r>
      <w:proofErr w:type="spellStart"/>
      <w:r w:rsidRPr="00BD78B1">
        <w:rPr>
          <w:rFonts w:asciiTheme="minorHAnsi" w:hAnsiTheme="minorHAnsi" w:cstheme="minorHAnsi"/>
        </w:rPr>
        <w:t>Lazarino</w:t>
      </w:r>
      <w:proofErr w:type="spellEnd"/>
      <w:r w:rsidRPr="00BD78B1">
        <w:rPr>
          <w:rFonts w:asciiTheme="minorHAnsi" w:hAnsiTheme="minorHAnsi" w:cstheme="minorHAnsi"/>
        </w:rPr>
        <w:t xml:space="preserve"> Ricci, nº. 25, na cidade de Ibitirama, município do Estado do Espírito Santo, sob a presidência do vereador </w:t>
      </w:r>
      <w:r w:rsidRPr="00BD78B1">
        <w:rPr>
          <w:rFonts w:asciiTheme="minorHAnsi" w:hAnsiTheme="minorHAnsi" w:cstheme="minorHAnsi"/>
          <w:b/>
        </w:rPr>
        <w:t>LUCIANO DIAS DA SILVA NETO</w:t>
      </w:r>
      <w:r w:rsidRPr="00BD78B1">
        <w:rPr>
          <w:rFonts w:asciiTheme="minorHAnsi" w:hAnsiTheme="minorHAnsi" w:cstheme="minorHAnsi"/>
        </w:rPr>
        <w:t xml:space="preserve">, foi aberta </w:t>
      </w:r>
      <w:r w:rsidRPr="00BD78B1">
        <w:rPr>
          <w:rFonts w:asciiTheme="minorHAnsi" w:hAnsiTheme="minorHAnsi" w:cstheme="minorHAnsi"/>
          <w:b/>
        </w:rPr>
        <w:t xml:space="preserve">a </w:t>
      </w:r>
      <w:r>
        <w:rPr>
          <w:rFonts w:asciiTheme="minorHAnsi" w:hAnsiTheme="minorHAnsi" w:cstheme="minorHAnsi"/>
          <w:b/>
        </w:rPr>
        <w:t xml:space="preserve">Oitava </w:t>
      </w:r>
      <w:r w:rsidRPr="00BD78B1">
        <w:rPr>
          <w:rFonts w:asciiTheme="minorHAnsi" w:hAnsiTheme="minorHAnsi" w:cstheme="minorHAnsi"/>
          <w:b/>
        </w:rPr>
        <w:t>Reunião Ordinária</w:t>
      </w:r>
      <w:r w:rsidRPr="00BD78B1">
        <w:rPr>
          <w:rFonts w:asciiTheme="minorHAnsi" w:hAnsiTheme="minorHAnsi" w:cstheme="minorHAnsi"/>
        </w:rPr>
        <w:t xml:space="preserve"> da Câmara Municipal de Ibitirama, no Primeiro Período Legislativo, na Quarta Sessão Legislativa Ordinária, na Nona Legislatura. </w:t>
      </w:r>
      <w:r w:rsidRPr="00BD78B1">
        <w:rPr>
          <w:rFonts w:asciiTheme="minorHAnsi" w:hAnsiTheme="minorHAnsi" w:cstheme="minorHAnsi"/>
          <w:b/>
          <w:u w:val="single"/>
        </w:rPr>
        <w:t>PEQUENO EXPEDIENTE</w:t>
      </w:r>
      <w:r w:rsidRPr="00BD78B1">
        <w:rPr>
          <w:rFonts w:asciiTheme="minorHAnsi" w:hAnsiTheme="minorHAnsi" w:cstheme="minorHAnsi"/>
        </w:rPr>
        <w:t xml:space="preserve">: De início o presidente pediu ao segundo secretário que fizesse a chamada dos vereadores, onde constatou-se a presença dos senhores, Luciano Dias da Silva Neto, </w:t>
      </w:r>
      <w:proofErr w:type="spellStart"/>
      <w:r w:rsidRPr="00BD78B1">
        <w:rPr>
          <w:rFonts w:asciiTheme="minorHAnsi" w:hAnsiTheme="minorHAnsi" w:cstheme="minorHAnsi"/>
        </w:rPr>
        <w:t>Carini</w:t>
      </w:r>
      <w:proofErr w:type="spellEnd"/>
      <w:r w:rsidRPr="00BD78B1">
        <w:rPr>
          <w:rFonts w:asciiTheme="minorHAnsi" w:hAnsiTheme="minorHAnsi" w:cstheme="minorHAnsi"/>
        </w:rPr>
        <w:t xml:space="preserve"> Maria Gonçalves </w:t>
      </w:r>
      <w:proofErr w:type="spellStart"/>
      <w:r w:rsidRPr="00BD78B1">
        <w:rPr>
          <w:rFonts w:asciiTheme="minorHAnsi" w:hAnsiTheme="minorHAnsi" w:cstheme="minorHAnsi"/>
        </w:rPr>
        <w:t>Ogioni</w:t>
      </w:r>
      <w:proofErr w:type="spellEnd"/>
      <w:r w:rsidRPr="00BD78B1">
        <w:rPr>
          <w:rFonts w:asciiTheme="minorHAnsi" w:hAnsiTheme="minorHAnsi" w:cstheme="minorHAnsi"/>
        </w:rPr>
        <w:t xml:space="preserve">, José Paula Machado Filho, </w:t>
      </w:r>
      <w:proofErr w:type="spellStart"/>
      <w:r w:rsidRPr="00BD78B1">
        <w:rPr>
          <w:rFonts w:asciiTheme="minorHAnsi" w:hAnsiTheme="minorHAnsi" w:cstheme="minorHAnsi"/>
        </w:rPr>
        <w:t>Josimar</w:t>
      </w:r>
      <w:proofErr w:type="spellEnd"/>
      <w:r w:rsidRPr="00BD78B1">
        <w:rPr>
          <w:rFonts w:asciiTheme="minorHAnsi" w:hAnsiTheme="minorHAnsi" w:cstheme="minorHAnsi"/>
        </w:rPr>
        <w:t xml:space="preserve"> da Silva Ribeiro, </w:t>
      </w:r>
      <w:proofErr w:type="spellStart"/>
      <w:r w:rsidRPr="00BD78B1">
        <w:rPr>
          <w:rFonts w:asciiTheme="minorHAnsi" w:hAnsiTheme="minorHAnsi" w:cstheme="minorHAnsi"/>
        </w:rPr>
        <w:t>Juaci</w:t>
      </w:r>
      <w:proofErr w:type="spellEnd"/>
      <w:r w:rsidRPr="00BD78B1">
        <w:rPr>
          <w:rFonts w:asciiTheme="minorHAnsi" w:hAnsiTheme="minorHAnsi" w:cstheme="minorHAnsi"/>
        </w:rPr>
        <w:t xml:space="preserve"> Ladeira Alves, Marcelo Pirovani </w:t>
      </w:r>
      <w:proofErr w:type="spellStart"/>
      <w:r w:rsidRPr="00BD78B1">
        <w:rPr>
          <w:rFonts w:asciiTheme="minorHAnsi" w:hAnsiTheme="minorHAnsi" w:cstheme="minorHAnsi"/>
        </w:rPr>
        <w:t>Mataveli</w:t>
      </w:r>
      <w:proofErr w:type="spellEnd"/>
      <w:r w:rsidRPr="00BD78B1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Sérgio Silva e </w:t>
      </w:r>
      <w:proofErr w:type="spellStart"/>
      <w:r w:rsidRPr="00BD78B1">
        <w:rPr>
          <w:rFonts w:asciiTheme="minorHAnsi" w:hAnsiTheme="minorHAnsi" w:cstheme="minorHAnsi"/>
        </w:rPr>
        <w:t>Valtely</w:t>
      </w:r>
      <w:proofErr w:type="spellEnd"/>
      <w:r w:rsidRPr="00BD78B1">
        <w:rPr>
          <w:rFonts w:asciiTheme="minorHAnsi" w:hAnsiTheme="minorHAnsi" w:cstheme="minorHAnsi"/>
        </w:rPr>
        <w:t xml:space="preserve"> Rocha Peixoto e a ausência d</w:t>
      </w:r>
      <w:r>
        <w:rPr>
          <w:rFonts w:asciiTheme="minorHAnsi" w:hAnsiTheme="minorHAnsi" w:cstheme="minorHAnsi"/>
        </w:rPr>
        <w:t>a</w:t>
      </w:r>
      <w:r w:rsidRPr="00BD78B1">
        <w:rPr>
          <w:rFonts w:asciiTheme="minorHAnsi" w:hAnsiTheme="minorHAnsi" w:cstheme="minorHAnsi"/>
        </w:rPr>
        <w:t xml:space="preserve"> vereador</w:t>
      </w:r>
      <w:r>
        <w:rPr>
          <w:rFonts w:asciiTheme="minorHAnsi" w:hAnsiTheme="minorHAnsi" w:cstheme="minorHAnsi"/>
        </w:rPr>
        <w:t>a</w:t>
      </w:r>
      <w:r w:rsidRPr="00BD78B1">
        <w:rPr>
          <w:rFonts w:asciiTheme="minorHAnsi" w:hAnsiTheme="minorHAnsi" w:cstheme="minorHAnsi"/>
        </w:rPr>
        <w:t xml:space="preserve"> </w:t>
      </w:r>
      <w:proofErr w:type="spellStart"/>
      <w:r w:rsidRPr="00BD78B1">
        <w:rPr>
          <w:rFonts w:asciiTheme="minorHAnsi" w:hAnsiTheme="minorHAnsi" w:cstheme="minorHAnsi"/>
        </w:rPr>
        <w:t>Mychelle</w:t>
      </w:r>
      <w:proofErr w:type="spellEnd"/>
      <w:r w:rsidRPr="00BD78B1">
        <w:rPr>
          <w:rFonts w:asciiTheme="minorHAnsi" w:hAnsiTheme="minorHAnsi" w:cstheme="minorHAnsi"/>
        </w:rPr>
        <w:t xml:space="preserve"> Vargas Vieira Lemos, sendo sua ausência justificada através de atestado médico. Em seguida o mesmo vereador Marcelo Pirovani </w:t>
      </w:r>
      <w:proofErr w:type="spellStart"/>
      <w:r w:rsidRPr="00BD78B1">
        <w:rPr>
          <w:rFonts w:asciiTheme="minorHAnsi" w:hAnsiTheme="minorHAnsi" w:cstheme="minorHAnsi"/>
        </w:rPr>
        <w:t>Mataveli</w:t>
      </w:r>
      <w:proofErr w:type="spellEnd"/>
      <w:r w:rsidRPr="00BD78B1">
        <w:rPr>
          <w:rFonts w:asciiTheme="minorHAnsi" w:hAnsiTheme="minorHAnsi" w:cstheme="minorHAnsi"/>
        </w:rPr>
        <w:t xml:space="preserve"> fez a leitura da Bíblia Sagrada em </w:t>
      </w:r>
      <w:r w:rsidRPr="00FB6D7D">
        <w:rPr>
          <w:rFonts w:asciiTheme="minorHAnsi" w:hAnsiTheme="minorHAnsi" w:cstheme="minorHAnsi"/>
          <w:color w:val="000000" w:themeColor="text1"/>
        </w:rPr>
        <w:t>Salmo capítulo 119, versículos 6 e 7</w:t>
      </w:r>
      <w:r w:rsidRPr="00BD78B1">
        <w:rPr>
          <w:rFonts w:asciiTheme="minorHAnsi" w:hAnsiTheme="minorHAnsi" w:cstheme="minorHAnsi"/>
        </w:rPr>
        <w:t xml:space="preserve">. Por conseguinte, o vereador </w:t>
      </w:r>
      <w:proofErr w:type="spellStart"/>
      <w:r w:rsidRPr="00BD78B1">
        <w:rPr>
          <w:rFonts w:asciiTheme="minorHAnsi" w:hAnsiTheme="minorHAnsi" w:cstheme="minorHAnsi"/>
        </w:rPr>
        <w:t>J</w:t>
      </w:r>
      <w:r>
        <w:rPr>
          <w:rFonts w:asciiTheme="minorHAnsi" w:hAnsiTheme="minorHAnsi" w:cstheme="minorHAnsi"/>
        </w:rPr>
        <w:t>osimar</w:t>
      </w:r>
      <w:proofErr w:type="spellEnd"/>
      <w:r>
        <w:rPr>
          <w:rFonts w:asciiTheme="minorHAnsi" w:hAnsiTheme="minorHAnsi" w:cstheme="minorHAnsi"/>
        </w:rPr>
        <w:t xml:space="preserve"> da Silva Ribeiro fez a leitura </w:t>
      </w:r>
      <w:r w:rsidRPr="00BD78B1">
        <w:rPr>
          <w:rFonts w:asciiTheme="minorHAnsi" w:hAnsiTheme="minorHAnsi" w:cstheme="minorHAnsi"/>
        </w:rPr>
        <w:t xml:space="preserve">da ata anterior, </w:t>
      </w:r>
      <w:r>
        <w:rPr>
          <w:rFonts w:asciiTheme="minorHAnsi" w:hAnsiTheme="minorHAnsi" w:cstheme="minorHAnsi"/>
        </w:rPr>
        <w:t>que após sua leitura foi posta em votação e aprovada por unanimidade</w:t>
      </w:r>
      <w:r w:rsidRPr="00BD78B1">
        <w:rPr>
          <w:rFonts w:asciiTheme="minorHAnsi" w:hAnsiTheme="minorHAnsi" w:cstheme="minorHAnsi"/>
        </w:rPr>
        <w:t xml:space="preserve">. </w:t>
      </w:r>
      <w:r w:rsidRPr="00BD78B1">
        <w:rPr>
          <w:rFonts w:asciiTheme="minorHAnsi" w:hAnsiTheme="minorHAnsi" w:cstheme="minorHAnsi"/>
          <w:b/>
          <w:u w:val="single"/>
        </w:rPr>
        <w:t>CORRESPONDÊNCIAS RECEBIDAS PELA MESA DIRETORA:</w:t>
      </w:r>
      <w:r>
        <w:rPr>
          <w:rFonts w:asciiTheme="minorHAnsi" w:hAnsiTheme="minorHAnsi" w:cstheme="minorHAnsi"/>
          <w:b/>
          <w:u w:val="single"/>
        </w:rPr>
        <w:t xml:space="preserve"> </w:t>
      </w:r>
      <w:r>
        <w:rPr>
          <w:rFonts w:asciiTheme="minorHAnsi" w:hAnsiTheme="minorHAnsi" w:cstheme="minorHAnsi"/>
        </w:rPr>
        <w:t xml:space="preserve">Expediente da </w:t>
      </w:r>
      <w:r w:rsidRPr="003C61EF">
        <w:rPr>
          <w:rFonts w:asciiTheme="minorHAnsi" w:hAnsiTheme="minorHAnsi" w:cstheme="minorHAnsi"/>
        </w:rPr>
        <w:t>OAB</w:t>
      </w:r>
      <w:r>
        <w:rPr>
          <w:rFonts w:asciiTheme="minorHAnsi" w:hAnsiTheme="minorHAnsi" w:cstheme="minorHAnsi"/>
        </w:rPr>
        <w:t xml:space="preserve"> – do Presidente da Ordem dos Advogados do Brasil – Seção do Espírito Santo e presidente as advocacia Pública da OAB/ES;  </w:t>
      </w:r>
      <w:r w:rsidRPr="00BD78B1">
        <w:rPr>
          <w:rFonts w:asciiTheme="minorHAnsi" w:hAnsiTheme="minorHAnsi" w:cstheme="minorHAnsi"/>
          <w:color w:val="000000" w:themeColor="text1"/>
        </w:rPr>
        <w:t>Atestado Médico d</w:t>
      </w:r>
      <w:r>
        <w:rPr>
          <w:rFonts w:asciiTheme="minorHAnsi" w:hAnsiTheme="minorHAnsi" w:cstheme="minorHAnsi"/>
          <w:color w:val="000000" w:themeColor="text1"/>
        </w:rPr>
        <w:t>a</w:t>
      </w:r>
      <w:r w:rsidRPr="00BD78B1">
        <w:rPr>
          <w:rFonts w:asciiTheme="minorHAnsi" w:hAnsiTheme="minorHAnsi" w:cstheme="minorHAnsi"/>
          <w:color w:val="000000" w:themeColor="text1"/>
        </w:rPr>
        <w:t xml:space="preserve"> vereador</w:t>
      </w:r>
      <w:r>
        <w:rPr>
          <w:rFonts w:asciiTheme="minorHAnsi" w:hAnsiTheme="minorHAnsi" w:cstheme="minorHAnsi"/>
          <w:color w:val="000000" w:themeColor="text1"/>
        </w:rPr>
        <w:t xml:space="preserve">a </w:t>
      </w:r>
      <w:proofErr w:type="spellStart"/>
      <w:r w:rsidRPr="00BD78B1">
        <w:rPr>
          <w:rFonts w:asciiTheme="minorHAnsi" w:hAnsiTheme="minorHAnsi" w:cstheme="minorHAnsi"/>
          <w:color w:val="000000" w:themeColor="text1"/>
        </w:rPr>
        <w:t>Mychelle</w:t>
      </w:r>
      <w:proofErr w:type="spellEnd"/>
      <w:r w:rsidRPr="00BD78B1">
        <w:rPr>
          <w:rFonts w:asciiTheme="minorHAnsi" w:hAnsiTheme="minorHAnsi" w:cstheme="minorHAnsi"/>
        </w:rPr>
        <w:t xml:space="preserve"> Vargas Vieira Lemos</w:t>
      </w:r>
      <w:r>
        <w:rPr>
          <w:rFonts w:asciiTheme="minorHAnsi" w:hAnsiTheme="minorHAnsi" w:cstheme="minorHAnsi"/>
        </w:rPr>
        <w:t xml:space="preserve">; </w:t>
      </w:r>
      <w:r w:rsidRPr="00BD78B1">
        <w:rPr>
          <w:rFonts w:asciiTheme="minorHAnsi" w:hAnsiTheme="minorHAnsi" w:cstheme="minorHAnsi"/>
          <w:color w:val="000000" w:themeColor="text1"/>
        </w:rPr>
        <w:t>PROJETO DE LEI ORDINÁRIAN°.01</w:t>
      </w:r>
      <w:r>
        <w:rPr>
          <w:rFonts w:asciiTheme="minorHAnsi" w:hAnsiTheme="minorHAnsi" w:cstheme="minorHAnsi"/>
          <w:color w:val="000000" w:themeColor="text1"/>
        </w:rPr>
        <w:t>2</w:t>
      </w:r>
      <w:r w:rsidRPr="00BD78B1">
        <w:rPr>
          <w:rFonts w:asciiTheme="minorHAnsi" w:hAnsiTheme="minorHAnsi" w:cstheme="minorHAnsi"/>
          <w:color w:val="000000" w:themeColor="text1"/>
        </w:rPr>
        <w:t>/2024 – DISPÕE SOBRE A ABERTURA DE CREDITO ADICIONAL SUPLEMENTAR AO ORÇAMENTO VIGENTE DO MUNICÍPIO DE IBITIRAMA</w:t>
      </w:r>
      <w:r>
        <w:rPr>
          <w:rFonts w:asciiTheme="minorHAnsi" w:hAnsiTheme="minorHAnsi" w:cstheme="minorHAnsi"/>
          <w:color w:val="000000" w:themeColor="text1"/>
        </w:rPr>
        <w:t xml:space="preserve">; </w:t>
      </w:r>
      <w:r w:rsidRPr="00BD78B1">
        <w:rPr>
          <w:rFonts w:asciiTheme="minorHAnsi" w:hAnsiTheme="minorHAnsi" w:cstheme="minorHAnsi"/>
          <w:color w:val="000000" w:themeColor="text1"/>
        </w:rPr>
        <w:t>PROJETO DE LEI ORDINÁRIAN°.01</w:t>
      </w:r>
      <w:r>
        <w:rPr>
          <w:rFonts w:asciiTheme="minorHAnsi" w:hAnsiTheme="minorHAnsi" w:cstheme="minorHAnsi"/>
          <w:color w:val="000000" w:themeColor="text1"/>
        </w:rPr>
        <w:t>3</w:t>
      </w:r>
      <w:r w:rsidRPr="00BD78B1">
        <w:rPr>
          <w:rFonts w:asciiTheme="minorHAnsi" w:hAnsiTheme="minorHAnsi" w:cstheme="minorHAnsi"/>
          <w:color w:val="000000" w:themeColor="text1"/>
        </w:rPr>
        <w:t>/2024 – DISPÕE SOBRE A ABERTURA DE CREDITO ADICIONAL SUPLEMENTAR AO ORÇAMENTO VIGENTE DO MUNICÍPIO DE IBITIRAMA.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1E669E">
        <w:rPr>
          <w:rFonts w:asciiTheme="minorHAnsi" w:hAnsiTheme="minorHAnsi" w:cstheme="minorHAnsi"/>
          <w:b/>
          <w:color w:val="000000" w:themeColor="text1"/>
          <w:u w:val="single"/>
        </w:rPr>
        <w:t>TRIBUNA LIVRE:</w:t>
      </w:r>
      <w:r w:rsidRPr="001E669E">
        <w:rPr>
          <w:rFonts w:asciiTheme="minorHAnsi" w:hAnsiTheme="minorHAnsi" w:cstheme="minorHAnsi"/>
          <w:color w:val="000000" w:themeColor="text1"/>
        </w:rPr>
        <w:t xml:space="preserve"> </w:t>
      </w:r>
      <w:r>
        <w:rPr>
          <w:rFonts w:asciiTheme="minorHAnsi" w:hAnsiTheme="minorHAnsi" w:cstheme="minorHAnsi"/>
          <w:color w:val="000000" w:themeColor="text1"/>
        </w:rPr>
        <w:t>U</w:t>
      </w:r>
      <w:r w:rsidRPr="001E669E">
        <w:rPr>
          <w:rFonts w:asciiTheme="minorHAnsi" w:hAnsiTheme="minorHAnsi" w:cstheme="minorHAnsi"/>
          <w:color w:val="000000" w:themeColor="text1"/>
        </w:rPr>
        <w:t xml:space="preserve">sou da palavra o </w:t>
      </w:r>
      <w:r>
        <w:rPr>
          <w:rFonts w:asciiTheme="minorHAnsi" w:hAnsiTheme="minorHAnsi" w:cstheme="minorHAnsi"/>
          <w:color w:val="000000" w:themeColor="text1"/>
        </w:rPr>
        <w:t xml:space="preserve">Presidente da 7ª. Subseção da OAB/ES, Sr. Fagner da Rocha Rosa, para falar a respeito do projeto de lei que regulamenta os honorários de sucumbência aos procuradores do município. </w:t>
      </w:r>
      <w:r w:rsidRPr="00BD78B1">
        <w:rPr>
          <w:rFonts w:asciiTheme="minorHAnsi" w:eastAsia="Calibri" w:hAnsiTheme="minorHAnsi" w:cstheme="minorHAnsi"/>
          <w:b/>
          <w:u w:val="single"/>
          <w:lang w:eastAsia="en-US"/>
        </w:rPr>
        <w:t>GRANDE EXPEDIENTE</w:t>
      </w:r>
      <w:r w:rsidRPr="00BD78B1">
        <w:rPr>
          <w:rFonts w:asciiTheme="minorHAnsi" w:eastAsia="Calibri" w:hAnsiTheme="minorHAnsi" w:cstheme="minorHAnsi"/>
          <w:lang w:eastAsia="en-US"/>
        </w:rPr>
        <w:t>: Usaram da palavra conforme inscritos em livro próprio os Edis: José Paula Machado Filho,</w:t>
      </w:r>
      <w:r w:rsidRPr="00BD78B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Sérgio Silva, Marcelo Pirovani </w:t>
      </w:r>
      <w:proofErr w:type="spellStart"/>
      <w:r>
        <w:rPr>
          <w:rFonts w:asciiTheme="minorHAnsi" w:hAnsiTheme="minorHAnsi" w:cstheme="minorHAnsi"/>
        </w:rPr>
        <w:t>Mataveli</w:t>
      </w:r>
      <w:proofErr w:type="spellEnd"/>
      <w:r>
        <w:rPr>
          <w:rFonts w:asciiTheme="minorHAnsi" w:hAnsiTheme="minorHAnsi" w:cstheme="minorHAnsi"/>
        </w:rPr>
        <w:t xml:space="preserve">, </w:t>
      </w:r>
      <w:proofErr w:type="spellStart"/>
      <w:r>
        <w:rPr>
          <w:rFonts w:asciiTheme="minorHAnsi" w:hAnsiTheme="minorHAnsi" w:cstheme="minorHAnsi"/>
        </w:rPr>
        <w:t>Juaci</w:t>
      </w:r>
      <w:proofErr w:type="spellEnd"/>
      <w:r>
        <w:rPr>
          <w:rFonts w:asciiTheme="minorHAnsi" w:hAnsiTheme="minorHAnsi" w:cstheme="minorHAnsi"/>
        </w:rPr>
        <w:t xml:space="preserve"> Ladeira Alves, </w:t>
      </w:r>
      <w:proofErr w:type="spellStart"/>
      <w:r>
        <w:rPr>
          <w:rFonts w:asciiTheme="minorHAnsi" w:hAnsiTheme="minorHAnsi" w:cstheme="minorHAnsi"/>
        </w:rPr>
        <w:t>Carini</w:t>
      </w:r>
      <w:proofErr w:type="spellEnd"/>
      <w:r>
        <w:rPr>
          <w:rFonts w:asciiTheme="minorHAnsi" w:hAnsiTheme="minorHAnsi" w:cstheme="minorHAnsi"/>
        </w:rPr>
        <w:t xml:space="preserve"> Maria Gonçalves </w:t>
      </w:r>
      <w:proofErr w:type="spellStart"/>
      <w:r>
        <w:rPr>
          <w:rFonts w:asciiTheme="minorHAnsi" w:hAnsiTheme="minorHAnsi" w:cstheme="minorHAnsi"/>
        </w:rPr>
        <w:t>Ogioni</w:t>
      </w:r>
      <w:proofErr w:type="spellEnd"/>
      <w:r>
        <w:rPr>
          <w:rFonts w:asciiTheme="minorHAnsi" w:hAnsiTheme="minorHAnsi" w:cstheme="minorHAnsi"/>
        </w:rPr>
        <w:t xml:space="preserve">, </w:t>
      </w:r>
      <w:proofErr w:type="spellStart"/>
      <w:r>
        <w:rPr>
          <w:rFonts w:asciiTheme="minorHAnsi" w:hAnsiTheme="minorHAnsi" w:cstheme="minorHAnsi"/>
        </w:rPr>
        <w:t>Josimar</w:t>
      </w:r>
      <w:proofErr w:type="spellEnd"/>
      <w:r>
        <w:rPr>
          <w:rFonts w:asciiTheme="minorHAnsi" w:hAnsiTheme="minorHAnsi" w:cstheme="minorHAnsi"/>
        </w:rPr>
        <w:t xml:space="preserve"> da Silva Ribeiro. </w:t>
      </w:r>
      <w:proofErr w:type="gramStart"/>
      <w:r>
        <w:rPr>
          <w:rFonts w:asciiTheme="minorHAnsi" w:hAnsiTheme="minorHAnsi" w:cstheme="minorHAnsi"/>
        </w:rPr>
        <w:t>Os vereadores Luciano Dias</w:t>
      </w:r>
      <w:proofErr w:type="gramEnd"/>
      <w:r>
        <w:rPr>
          <w:rFonts w:asciiTheme="minorHAnsi" w:hAnsiTheme="minorHAnsi" w:cstheme="minorHAnsi"/>
        </w:rPr>
        <w:t xml:space="preserve"> da Silva Neto e </w:t>
      </w:r>
      <w:proofErr w:type="spellStart"/>
      <w:r>
        <w:rPr>
          <w:rFonts w:asciiTheme="minorHAnsi" w:hAnsiTheme="minorHAnsi" w:cstheme="minorHAnsi"/>
        </w:rPr>
        <w:t>Valtely</w:t>
      </w:r>
      <w:proofErr w:type="spellEnd"/>
      <w:r>
        <w:rPr>
          <w:rFonts w:asciiTheme="minorHAnsi" w:hAnsiTheme="minorHAnsi" w:cstheme="minorHAnsi"/>
        </w:rPr>
        <w:t xml:space="preserve"> Rocha Peixoto, declinaram seus tempos. </w:t>
      </w:r>
      <w:r w:rsidRPr="00BD78B1">
        <w:rPr>
          <w:rFonts w:asciiTheme="minorHAnsi" w:eastAsia="Calibri" w:hAnsiTheme="minorHAnsi" w:cstheme="minorHAnsi"/>
          <w:b/>
          <w:u w:val="single"/>
          <w:lang w:eastAsia="en-US"/>
        </w:rPr>
        <w:t>LIDERANÇA PARTIDÁRIA</w:t>
      </w:r>
      <w:r w:rsidRPr="00BD78B1">
        <w:rPr>
          <w:rFonts w:asciiTheme="minorHAnsi" w:eastAsia="Calibri" w:hAnsiTheme="minorHAnsi" w:cstheme="minorHAnsi"/>
          <w:lang w:eastAsia="en-US"/>
        </w:rPr>
        <w:t>: Us</w:t>
      </w:r>
      <w:r>
        <w:rPr>
          <w:rFonts w:asciiTheme="minorHAnsi" w:eastAsia="Calibri" w:hAnsiTheme="minorHAnsi" w:cstheme="minorHAnsi"/>
          <w:lang w:eastAsia="en-US"/>
        </w:rPr>
        <w:t>aram</w:t>
      </w:r>
      <w:r w:rsidRPr="00BD78B1">
        <w:rPr>
          <w:rFonts w:asciiTheme="minorHAnsi" w:eastAsia="Calibri" w:hAnsiTheme="minorHAnsi" w:cstheme="minorHAnsi"/>
          <w:lang w:eastAsia="en-US"/>
        </w:rPr>
        <w:t xml:space="preserve"> da palavra o</w:t>
      </w:r>
      <w:r>
        <w:rPr>
          <w:rFonts w:asciiTheme="minorHAnsi" w:eastAsia="Calibri" w:hAnsiTheme="minorHAnsi" w:cstheme="minorHAnsi"/>
          <w:lang w:eastAsia="en-US"/>
        </w:rPr>
        <w:t>s</w:t>
      </w:r>
      <w:r w:rsidRPr="00BD78B1">
        <w:rPr>
          <w:rFonts w:asciiTheme="minorHAnsi" w:eastAsia="Calibri" w:hAnsiTheme="minorHAnsi" w:cstheme="minorHAnsi"/>
          <w:lang w:eastAsia="en-US"/>
        </w:rPr>
        <w:t xml:space="preserve"> vereador</w:t>
      </w:r>
      <w:r>
        <w:rPr>
          <w:rFonts w:asciiTheme="minorHAnsi" w:eastAsia="Calibri" w:hAnsiTheme="minorHAnsi" w:cstheme="minorHAnsi"/>
          <w:lang w:eastAsia="en-US"/>
        </w:rPr>
        <w:t>es</w:t>
      </w:r>
      <w:r w:rsidRPr="00BD78B1">
        <w:rPr>
          <w:rFonts w:asciiTheme="minorHAnsi" w:hAnsiTheme="minorHAnsi" w:cstheme="minorHAnsi"/>
        </w:rPr>
        <w:t xml:space="preserve"> </w:t>
      </w:r>
      <w:proofErr w:type="spellStart"/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Carini</w:t>
      </w:r>
      <w:proofErr w:type="spellEnd"/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Maria Gonçalves </w:t>
      </w:r>
      <w:proofErr w:type="spellStart"/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Ogioni</w:t>
      </w:r>
      <w:proofErr w:type="spellEnd"/>
      <w:r w:rsidRPr="00BD78B1">
        <w:rPr>
          <w:rFonts w:asciiTheme="minorHAnsi" w:eastAsia="Calibri" w:hAnsiTheme="minorHAnsi" w:cstheme="minorHAnsi"/>
          <w:lang w:eastAsia="en-US"/>
        </w:rPr>
        <w:t xml:space="preserve"> (PODEMOS)</w:t>
      </w:r>
      <w:r>
        <w:rPr>
          <w:rFonts w:asciiTheme="minorHAnsi" w:eastAsia="Calibri" w:hAnsiTheme="minorHAnsi" w:cstheme="minorHAnsi"/>
          <w:lang w:eastAsia="en-US"/>
        </w:rPr>
        <w:t xml:space="preserve">, </w:t>
      </w:r>
      <w:r w:rsidRPr="00BD78B1">
        <w:rPr>
          <w:rFonts w:asciiTheme="minorHAnsi" w:hAnsiTheme="minorHAnsi" w:cstheme="minorHAnsi"/>
        </w:rPr>
        <w:t xml:space="preserve">José Paula Machado Filho (PP). </w:t>
      </w:r>
      <w:proofErr w:type="spellStart"/>
      <w:r>
        <w:rPr>
          <w:rFonts w:asciiTheme="minorHAnsi" w:hAnsiTheme="minorHAnsi" w:cstheme="minorHAnsi"/>
        </w:rPr>
        <w:t>Josimar</w:t>
      </w:r>
      <w:proofErr w:type="spellEnd"/>
      <w:r>
        <w:rPr>
          <w:rFonts w:asciiTheme="minorHAnsi" w:hAnsiTheme="minorHAnsi" w:cstheme="minorHAnsi"/>
        </w:rPr>
        <w:t xml:space="preserve"> da Silva Ribeiro (PSD), </w:t>
      </w:r>
      <w:r w:rsidRPr="00BD78B1">
        <w:rPr>
          <w:rFonts w:asciiTheme="minorHAnsi" w:hAnsiTheme="minorHAnsi" w:cstheme="minorHAnsi"/>
        </w:rPr>
        <w:t xml:space="preserve">Os vereadores Luciano Dias da Silva Neto (PSD) e </w:t>
      </w:r>
      <w:r w:rsidRPr="00BD78B1">
        <w:rPr>
          <w:rFonts w:asciiTheme="minorHAnsi" w:eastAsia="Calibri" w:hAnsiTheme="minorHAnsi" w:cstheme="minorHAnsi"/>
          <w:lang w:eastAsia="en-US"/>
        </w:rPr>
        <w:t xml:space="preserve">declinaram seus tempos. </w:t>
      </w:r>
      <w:r w:rsidRPr="00BD78B1">
        <w:rPr>
          <w:rFonts w:asciiTheme="minorHAnsi" w:eastAsia="Calibri" w:hAnsiTheme="minorHAnsi" w:cstheme="minorHAnsi"/>
          <w:color w:val="000000" w:themeColor="text1"/>
          <w:lang w:eastAsia="en-US"/>
        </w:rPr>
        <w:t xml:space="preserve"> </w:t>
      </w:r>
      <w:r w:rsidRPr="00BD78B1">
        <w:rPr>
          <w:rFonts w:asciiTheme="minorHAnsi" w:hAnsiTheme="minorHAnsi" w:cstheme="minorHAnsi"/>
          <w:b/>
          <w:color w:val="000000" w:themeColor="text1"/>
          <w:u w:val="single"/>
        </w:rPr>
        <w:t>ORDEM DO DIA:</w:t>
      </w:r>
      <w:r w:rsidRPr="00BD78B1">
        <w:rPr>
          <w:rFonts w:asciiTheme="minorHAnsi" w:hAnsiTheme="minorHAnsi" w:cstheme="minorHAnsi"/>
          <w:color w:val="000000" w:themeColor="text1"/>
        </w:rPr>
        <w:t xml:space="preserve"> 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BD78B1">
        <w:rPr>
          <w:rFonts w:asciiTheme="minorHAnsi" w:hAnsiTheme="minorHAnsi" w:cstheme="minorHAnsi"/>
          <w:b/>
          <w:color w:val="000000" w:themeColor="text1"/>
          <w:u w:val="single"/>
        </w:rPr>
        <w:t>Em pauta:</w:t>
      </w:r>
      <w:r w:rsidRPr="00BD78B1">
        <w:rPr>
          <w:rFonts w:asciiTheme="minorHAnsi" w:hAnsiTheme="minorHAnsi" w:cstheme="minorHAnsi"/>
          <w:color w:val="000000" w:themeColor="text1"/>
          <w:u w:val="single"/>
        </w:rPr>
        <w:t xml:space="preserve"> </w:t>
      </w:r>
      <w:hyperlink r:id="rId5" w:history="1">
        <w:r w:rsidRPr="00BD78B1"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PROJETO DE LEI ORDINÁRIA Nº.01</w:t>
        </w:r>
        <w:r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0</w:t>
        </w:r>
        <w:r w:rsidRPr="00BD78B1"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/2023</w:t>
        </w:r>
      </w:hyperlink>
      <w:r w:rsidRPr="00BD78B1">
        <w:rPr>
          <w:rStyle w:val="Hyperlink"/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</w:t>
      </w:r>
      <w:r>
        <w:rPr>
          <w:rStyle w:val="Hyperlink"/>
          <w:rFonts w:asciiTheme="minorHAnsi" w:hAnsiTheme="minorHAnsi" w:cstheme="minorHAnsi"/>
          <w:b/>
          <w:color w:val="000000" w:themeColor="text1"/>
          <w:shd w:val="clear" w:color="auto" w:fill="FFFFFF"/>
        </w:rPr>
        <w:t>–</w:t>
      </w:r>
      <w:r w:rsidRPr="00BD78B1">
        <w:rPr>
          <w:rStyle w:val="Hyperlink"/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</w:t>
      </w:r>
      <w:r w:rsidRPr="00BD78B1"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>D</w:t>
      </w:r>
      <w:r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 xml:space="preserve">ENOMINA RUA NA CIDADE DE IBITIRAMA - </w:t>
      </w:r>
      <w:r w:rsidRPr="00BD78B1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Parecer da </w:t>
      </w:r>
    </w:p>
    <w:p w:rsidR="00FD7877" w:rsidRPr="0095165F" w:rsidRDefault="00FD7877" w:rsidP="00FD7877">
      <w:pPr>
        <w:tabs>
          <w:tab w:val="center" w:pos="4419"/>
          <w:tab w:val="right" w:pos="9072"/>
        </w:tabs>
        <w:ind w:left="567"/>
        <w:jc w:val="center"/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</w:pPr>
      <w:r w:rsidRPr="0095165F">
        <w:rPr>
          <w:noProof/>
          <w:sz w:val="20"/>
          <w:szCs w:val="20"/>
        </w:rPr>
        <w:lastRenderedPageBreak/>
        <w:drawing>
          <wp:anchor distT="0" distB="0" distL="114300" distR="114300" simplePos="0" relativeHeight="251660288" behindDoc="0" locked="0" layoutInCell="1" allowOverlap="1" wp14:anchorId="5EBF0E50" wp14:editId="6294FEBC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688340" cy="738505"/>
            <wp:effectExtent l="0" t="0" r="0" b="4445"/>
            <wp:wrapNone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73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  <w:t>CÂMARA</w:t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val="x-none" w:eastAsia="x-none"/>
        </w:rPr>
        <w:t xml:space="preserve"> MUNICIPAL DE IBITIRAMA</w:t>
      </w:r>
    </w:p>
    <w:p w:rsidR="00FD7877" w:rsidRPr="0095165F" w:rsidRDefault="00FD7877" w:rsidP="00FD7877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Palácio Maria Barbosa Lemos</w:t>
      </w:r>
    </w:p>
    <w:p w:rsidR="00FD7877" w:rsidRPr="0095165F" w:rsidRDefault="00FD7877" w:rsidP="00FD7877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Avenida </w:t>
      </w:r>
      <w:proofErr w:type="spellStart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Lazarino</w:t>
      </w:r>
      <w:proofErr w:type="spellEnd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 Ricci, 25. Centro</w:t>
      </w:r>
    </w:p>
    <w:p w:rsidR="00FD7877" w:rsidRPr="0095165F" w:rsidRDefault="00FD7877" w:rsidP="00FD7877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CEP. 29540-000      IBITIRAMA - ES</w:t>
      </w:r>
    </w:p>
    <w:p w:rsidR="00FD7877" w:rsidRDefault="00FD7877" w:rsidP="00FD7877">
      <w:pPr>
        <w:jc w:val="both"/>
        <w:rPr>
          <w:rFonts w:asciiTheme="minorHAnsi" w:hAnsiTheme="minorHAnsi" w:cstheme="minorHAnsi"/>
          <w:b/>
          <w:color w:val="000000" w:themeColor="text1"/>
          <w:shd w:val="clear" w:color="auto" w:fill="FFFFFF"/>
        </w:rPr>
      </w:pPr>
    </w:p>
    <w:p w:rsidR="00FD7877" w:rsidRDefault="00FD7877" w:rsidP="00FD7877">
      <w:pPr>
        <w:jc w:val="both"/>
        <w:rPr>
          <w:rFonts w:asciiTheme="minorHAnsi" w:hAnsiTheme="minorHAnsi" w:cstheme="minorHAnsi"/>
          <w:b/>
          <w:color w:val="000000" w:themeColor="text1"/>
          <w:shd w:val="clear" w:color="auto" w:fill="FFFFFF"/>
        </w:rPr>
      </w:pPr>
    </w:p>
    <w:p w:rsidR="00FD7877" w:rsidRPr="00BD78B1" w:rsidRDefault="00FD7877" w:rsidP="00FD7877">
      <w:pPr>
        <w:jc w:val="both"/>
        <w:rPr>
          <w:rFonts w:asciiTheme="minorHAnsi" w:hAnsiTheme="minorHAnsi" w:cstheme="minorHAnsi"/>
        </w:rPr>
      </w:pPr>
      <w:r w:rsidRPr="00BD78B1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Comissão de Justiça –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lido e aprovado por unanimidade</w:t>
      </w:r>
      <w:r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.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Por conseguinte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>,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o projeto foi posto em votação e aprovado por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unanimidade. </w:t>
      </w:r>
      <w:r w:rsidRPr="00BD78B1">
        <w:rPr>
          <w:rFonts w:asciiTheme="minorHAnsi" w:hAnsiTheme="minorHAnsi" w:cstheme="minorHAnsi"/>
          <w:b/>
          <w:color w:val="000000" w:themeColor="text1"/>
          <w:u w:val="single"/>
        </w:rPr>
        <w:t>Em pauta:</w:t>
      </w:r>
      <w:r w:rsidRPr="00BD78B1">
        <w:rPr>
          <w:rFonts w:asciiTheme="minorHAnsi" w:hAnsiTheme="minorHAnsi" w:cstheme="minorHAnsi"/>
          <w:color w:val="000000" w:themeColor="text1"/>
          <w:u w:val="single"/>
        </w:rPr>
        <w:t xml:space="preserve"> </w:t>
      </w:r>
      <w:hyperlink r:id="rId6" w:history="1">
        <w:r w:rsidRPr="00BD78B1"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PROJETO DE LEI ORDINÁRIA Nº.0</w:t>
        </w:r>
        <w:r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09</w:t>
        </w:r>
        <w:r w:rsidRPr="00BD78B1"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/2023</w:t>
        </w:r>
      </w:hyperlink>
      <w:r w:rsidRPr="00BD78B1">
        <w:rPr>
          <w:rStyle w:val="Hyperlink"/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</w:t>
      </w:r>
      <w:r>
        <w:rPr>
          <w:rStyle w:val="Hyperlink"/>
          <w:rFonts w:asciiTheme="minorHAnsi" w:hAnsiTheme="minorHAnsi" w:cstheme="minorHAnsi"/>
          <w:b/>
          <w:color w:val="000000" w:themeColor="text1"/>
          <w:shd w:val="clear" w:color="auto" w:fill="FFFFFF"/>
        </w:rPr>
        <w:t>–</w:t>
      </w:r>
      <w:r w:rsidRPr="00BD78B1">
        <w:rPr>
          <w:rStyle w:val="Hyperlink"/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</w:t>
      </w:r>
      <w:r w:rsidRPr="00BD78B1"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>D</w:t>
      </w:r>
      <w:r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 xml:space="preserve">ENOMINA RUA NA CIDADE DE IBITIRAMA - </w:t>
      </w:r>
      <w:r w:rsidRPr="00BD78B1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Parecer da Comissão de Justiça –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lido e aprovado por unanimidade</w:t>
      </w:r>
      <w:r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.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Por conseguinte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>,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o projeto foi posto em votação e aprovado por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unanimidade. </w:t>
      </w:r>
      <w:r w:rsidRPr="00BD78B1">
        <w:rPr>
          <w:rFonts w:asciiTheme="minorHAnsi" w:hAnsiTheme="minorHAnsi" w:cstheme="minorHAnsi"/>
          <w:b/>
          <w:color w:val="000000" w:themeColor="text1"/>
          <w:u w:val="single"/>
        </w:rPr>
        <w:t>Em pauta:</w:t>
      </w:r>
      <w:r w:rsidRPr="00BD78B1">
        <w:rPr>
          <w:rFonts w:asciiTheme="minorHAnsi" w:hAnsiTheme="minorHAnsi" w:cstheme="minorHAnsi"/>
          <w:color w:val="000000" w:themeColor="text1"/>
          <w:u w:val="single"/>
        </w:rPr>
        <w:t xml:space="preserve"> </w:t>
      </w:r>
      <w:hyperlink r:id="rId7" w:history="1">
        <w:r w:rsidRPr="00BD78B1"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PROJETO DE LEI ORDINÁRIA Nº.0</w:t>
        </w:r>
        <w:r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08</w:t>
        </w:r>
        <w:r w:rsidRPr="00BD78B1"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/2023</w:t>
        </w:r>
      </w:hyperlink>
      <w:r w:rsidRPr="00BD78B1">
        <w:rPr>
          <w:rStyle w:val="Hyperlink"/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</w:t>
      </w:r>
      <w:r>
        <w:rPr>
          <w:rStyle w:val="Hyperlink"/>
          <w:rFonts w:asciiTheme="minorHAnsi" w:hAnsiTheme="minorHAnsi" w:cstheme="minorHAnsi"/>
          <w:b/>
          <w:color w:val="000000" w:themeColor="text1"/>
          <w:shd w:val="clear" w:color="auto" w:fill="FFFFFF"/>
        </w:rPr>
        <w:t>–</w:t>
      </w:r>
      <w:r w:rsidRPr="00BD78B1">
        <w:rPr>
          <w:rStyle w:val="Hyperlink"/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</w:t>
      </w:r>
      <w:r w:rsidRPr="00BD78B1"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>D</w:t>
      </w:r>
      <w:r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 xml:space="preserve">ENOMINA RUA NA CIDADE DE IBITIRAMA - </w:t>
      </w:r>
      <w:r w:rsidRPr="00BD78B1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Parecer da Comissão de Justiça –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lido e aprovado por unanimidade</w:t>
      </w:r>
      <w:r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.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Por conseguinte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>,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o projeto foi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>discutido pelo vereador José Paula Machado Filho e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em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>seguida submetido a vot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ação e aprovado por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unanimidade. </w:t>
      </w:r>
      <w:r w:rsidRPr="00C10390">
        <w:rPr>
          <w:rFonts w:asciiTheme="minorHAnsi" w:hAnsiTheme="minorHAnsi" w:cstheme="minorHAnsi"/>
          <w:b/>
          <w:color w:val="000000" w:themeColor="text1"/>
          <w:u w:val="single"/>
        </w:rPr>
        <w:t>Em Pauta</w:t>
      </w:r>
      <w:r w:rsidRPr="00C10390">
        <w:rPr>
          <w:rFonts w:asciiTheme="minorHAnsi" w:hAnsiTheme="minorHAnsi" w:cstheme="minorHAnsi"/>
          <w:color w:val="000000" w:themeColor="text1"/>
          <w:u w:val="single"/>
        </w:rPr>
        <w:t xml:space="preserve">: </w:t>
      </w:r>
      <w:hyperlink r:id="rId8" w:history="1">
        <w:r w:rsidRPr="00C10390">
          <w:rPr>
            <w:rFonts w:asciiTheme="minorHAnsi" w:hAnsiTheme="minorHAnsi" w:cstheme="minorHAnsi"/>
            <w:b/>
            <w:color w:val="000000" w:themeColor="text1"/>
            <w:u w:val="single"/>
            <w:shd w:val="clear" w:color="auto" w:fill="FFFFFF"/>
          </w:rPr>
          <w:t xml:space="preserve">PROJETO DE LEI ORDINÁRIA Nº </w:t>
        </w:r>
        <w:r>
          <w:rPr>
            <w:rFonts w:asciiTheme="minorHAnsi" w:hAnsiTheme="minorHAnsi" w:cstheme="minorHAnsi"/>
            <w:b/>
            <w:color w:val="000000" w:themeColor="text1"/>
            <w:u w:val="single"/>
            <w:shd w:val="clear" w:color="auto" w:fill="FFFFFF"/>
          </w:rPr>
          <w:t>00</w:t>
        </w:r>
        <w:r w:rsidRPr="00C10390">
          <w:rPr>
            <w:rFonts w:asciiTheme="minorHAnsi" w:hAnsiTheme="minorHAnsi" w:cstheme="minorHAnsi"/>
            <w:b/>
            <w:color w:val="000000" w:themeColor="text1"/>
            <w:u w:val="single"/>
            <w:shd w:val="clear" w:color="auto" w:fill="FFFFFF"/>
          </w:rPr>
          <w:t>7</w:t>
        </w:r>
        <w:r>
          <w:rPr>
            <w:rFonts w:asciiTheme="minorHAnsi" w:hAnsiTheme="minorHAnsi" w:cstheme="minorHAnsi"/>
            <w:b/>
            <w:color w:val="000000" w:themeColor="text1"/>
            <w:u w:val="single"/>
            <w:shd w:val="clear" w:color="auto" w:fill="FFFFFF"/>
          </w:rPr>
          <w:t>/</w:t>
        </w:r>
        <w:r w:rsidRPr="00C10390">
          <w:rPr>
            <w:rFonts w:asciiTheme="minorHAnsi" w:hAnsiTheme="minorHAnsi" w:cstheme="minorHAnsi"/>
            <w:b/>
            <w:color w:val="000000" w:themeColor="text1"/>
            <w:u w:val="single"/>
            <w:shd w:val="clear" w:color="auto" w:fill="FFFFFF"/>
          </w:rPr>
          <w:t>2024</w:t>
        </w:r>
      </w:hyperlink>
      <w:r w:rsidRPr="00C10390"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 xml:space="preserve"> </w:t>
      </w:r>
      <w:r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 xml:space="preserve"> - </w:t>
      </w:r>
      <w:r w:rsidRPr="00C10390"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>REGULAMENTA A DIVISAO E PERCEPÇÃO DE HONORÁRIOS ADVOCATÍCIOS EXCLUSIVAMENTE PARA OS PROCURADORES EFETIVOS DO MUNICÍPIO DE IBITIRAMA -ES, A QUE SE REFEREM OS ARTIGOS 22 A 26 DA LEI 8.906,DE 4 DE JULHO DE 1994 (ESTATUTO DA ADVOCACIA E A ORDEM DOS ADVOGADOS DO BRASIL), E O ART. 85,§ 19, DA LEI Nº 13.105, DE 16 DE MARÇO DE 2015 ( CÓDIGO DE PROCESSO CIVIL)</w:t>
      </w:r>
      <w:r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 xml:space="preserve">: </w:t>
      </w:r>
      <w:r w:rsidRPr="00C10390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Na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oportunidade a vereadora </w:t>
      </w:r>
      <w:proofErr w:type="spellStart"/>
      <w:r>
        <w:rPr>
          <w:rFonts w:asciiTheme="minorHAnsi" w:hAnsiTheme="minorHAnsi" w:cstheme="minorHAnsi"/>
          <w:color w:val="000000" w:themeColor="text1"/>
          <w:shd w:val="clear" w:color="auto" w:fill="FFFFFF"/>
        </w:rPr>
        <w:t>Carini</w:t>
      </w:r>
      <w:proofErr w:type="spellEnd"/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Maria Gonçalves </w:t>
      </w:r>
      <w:proofErr w:type="spellStart"/>
      <w:r>
        <w:rPr>
          <w:rFonts w:asciiTheme="minorHAnsi" w:hAnsiTheme="minorHAnsi" w:cstheme="minorHAnsi"/>
          <w:color w:val="000000" w:themeColor="text1"/>
          <w:shd w:val="clear" w:color="auto" w:fill="FFFFFF"/>
        </w:rPr>
        <w:t>Ogioni</w:t>
      </w:r>
      <w:proofErr w:type="spellEnd"/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pediu VISTA do projeto em tela, sendo seu pedido negado pelo presidente, afirmando que o projeto se encontra em regime de urgência. Dando continuidade à votação foi lido o </w:t>
      </w:r>
      <w:r w:rsidRPr="00BA4A32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Parecer da Comissão de Justiça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r w:rsidRPr="00C64D57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com a EMENDA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proposta pela Vereadora </w:t>
      </w:r>
      <w:proofErr w:type="spellStart"/>
      <w:r>
        <w:rPr>
          <w:rFonts w:asciiTheme="minorHAnsi" w:hAnsiTheme="minorHAnsi" w:cstheme="minorHAnsi"/>
          <w:color w:val="000000" w:themeColor="text1"/>
          <w:shd w:val="clear" w:color="auto" w:fill="FFFFFF"/>
        </w:rPr>
        <w:t>Mychelle</w:t>
      </w:r>
      <w:proofErr w:type="spellEnd"/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Vargas Vieira Lemos. Logo após a leitura do Parecer o mesmo foi discutido pela vereadora </w:t>
      </w:r>
      <w:proofErr w:type="spellStart"/>
      <w:r>
        <w:rPr>
          <w:rFonts w:asciiTheme="minorHAnsi" w:hAnsiTheme="minorHAnsi" w:cstheme="minorHAnsi"/>
          <w:color w:val="000000" w:themeColor="text1"/>
          <w:shd w:val="clear" w:color="auto" w:fill="FFFFFF"/>
        </w:rPr>
        <w:t>Carini</w:t>
      </w:r>
      <w:proofErr w:type="spellEnd"/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Maria e pelo vereador José Paula. Por conseguinte, o mesmo foi posto em votação e rejeitado com a EMENDA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por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05 (cinco) votos contrários a 02 (dois) votos favoráveis dos vereadores </w:t>
      </w:r>
      <w:proofErr w:type="spellStart"/>
      <w:r>
        <w:rPr>
          <w:rFonts w:asciiTheme="minorHAnsi" w:hAnsiTheme="minorHAnsi" w:cstheme="minorHAnsi"/>
          <w:color w:val="000000" w:themeColor="text1"/>
          <w:shd w:val="clear" w:color="auto" w:fill="FFFFFF"/>
        </w:rPr>
        <w:t>Carini</w:t>
      </w:r>
      <w:proofErr w:type="spellEnd"/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Maria Gonçalves </w:t>
      </w:r>
      <w:proofErr w:type="spellStart"/>
      <w:r>
        <w:rPr>
          <w:rFonts w:asciiTheme="minorHAnsi" w:hAnsiTheme="minorHAnsi" w:cstheme="minorHAnsi"/>
          <w:color w:val="000000" w:themeColor="text1"/>
          <w:shd w:val="clear" w:color="auto" w:fill="FFFFFF"/>
        </w:rPr>
        <w:t>Ogioni</w:t>
      </w:r>
      <w:proofErr w:type="spellEnd"/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e </w:t>
      </w:r>
      <w:proofErr w:type="spellStart"/>
      <w:r>
        <w:rPr>
          <w:rFonts w:asciiTheme="minorHAnsi" w:hAnsiTheme="minorHAnsi" w:cstheme="minorHAnsi"/>
          <w:color w:val="000000" w:themeColor="text1"/>
          <w:shd w:val="clear" w:color="auto" w:fill="FFFFFF"/>
        </w:rPr>
        <w:t>Valtely</w:t>
      </w:r>
      <w:proofErr w:type="spellEnd"/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Rocha Peixoto.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Por conseguinte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>,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o projeto foi posto em votação e aprovado por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06 votos favoráveis com (01) uma abstenção do voto da vereadora </w:t>
      </w:r>
      <w:proofErr w:type="spellStart"/>
      <w:r>
        <w:rPr>
          <w:rFonts w:asciiTheme="minorHAnsi" w:hAnsiTheme="minorHAnsi" w:cstheme="minorHAnsi"/>
          <w:color w:val="000000" w:themeColor="text1"/>
          <w:shd w:val="clear" w:color="auto" w:fill="FFFFFF"/>
        </w:rPr>
        <w:t>Carini</w:t>
      </w:r>
      <w:proofErr w:type="spellEnd"/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Maria Gonçalves </w:t>
      </w:r>
      <w:proofErr w:type="spellStart"/>
      <w:r>
        <w:rPr>
          <w:rFonts w:asciiTheme="minorHAnsi" w:hAnsiTheme="minorHAnsi" w:cstheme="minorHAnsi"/>
          <w:color w:val="000000" w:themeColor="text1"/>
          <w:shd w:val="clear" w:color="auto" w:fill="FFFFFF"/>
        </w:rPr>
        <w:t>Ogioni</w:t>
      </w:r>
      <w:proofErr w:type="spellEnd"/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.  </w:t>
      </w:r>
      <w:r w:rsidRPr="00E329ED">
        <w:rPr>
          <w:rFonts w:asciiTheme="minorHAnsi" w:hAnsiTheme="minorHAnsi" w:cstheme="minorHAnsi"/>
        </w:rPr>
        <w:t xml:space="preserve">Neste ínterim o presidente </w:t>
      </w:r>
      <w:r>
        <w:rPr>
          <w:rFonts w:asciiTheme="minorHAnsi" w:hAnsiTheme="minorHAnsi" w:cstheme="minorHAnsi"/>
        </w:rPr>
        <w:t xml:space="preserve">suspendeu a sessão por 20 minutos. Decorrido o prazo regimental procedeu-se a chamada constatando-se a presença dos mesmos registrados anteriormente. </w:t>
      </w:r>
      <w:r w:rsidRPr="00BD78B1">
        <w:rPr>
          <w:rFonts w:asciiTheme="minorHAnsi" w:hAnsiTheme="minorHAnsi" w:cstheme="minorHAnsi"/>
          <w:b/>
          <w:u w:val="single"/>
        </w:rPr>
        <w:t>COMUNICAÇÕES:</w:t>
      </w:r>
      <w:r w:rsidRPr="00BD78B1">
        <w:rPr>
          <w:rFonts w:asciiTheme="minorHAnsi" w:hAnsiTheme="minorHAnsi" w:cstheme="minorHAnsi"/>
        </w:rPr>
        <w:t xml:space="preserve"> </w:t>
      </w:r>
      <w:r w:rsidRPr="00BD78B1">
        <w:rPr>
          <w:rFonts w:asciiTheme="minorHAnsi" w:eastAsia="Calibri" w:hAnsiTheme="minorHAnsi" w:cstheme="minorHAnsi"/>
          <w:lang w:eastAsia="en-US"/>
        </w:rPr>
        <w:t xml:space="preserve">Usaram da palavra conforme inscritos em livro próprio os Edis: </w:t>
      </w:r>
      <w:r>
        <w:rPr>
          <w:rFonts w:asciiTheme="minorHAnsi" w:eastAsia="Calibri" w:hAnsiTheme="minorHAnsi" w:cstheme="minorHAnsi"/>
          <w:lang w:eastAsia="en-US"/>
        </w:rPr>
        <w:t xml:space="preserve">Sérgio Silva, José Paula Machado Filho, </w:t>
      </w:r>
      <w:proofErr w:type="spellStart"/>
      <w:r>
        <w:rPr>
          <w:rFonts w:asciiTheme="minorHAnsi" w:eastAsia="Calibri" w:hAnsiTheme="minorHAnsi" w:cstheme="minorHAnsi"/>
          <w:lang w:eastAsia="en-US"/>
        </w:rPr>
        <w:t>Carini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 Maria Gonçalves </w:t>
      </w:r>
      <w:proofErr w:type="spellStart"/>
      <w:r>
        <w:rPr>
          <w:rFonts w:asciiTheme="minorHAnsi" w:eastAsia="Calibri" w:hAnsiTheme="minorHAnsi" w:cstheme="minorHAnsi"/>
          <w:lang w:eastAsia="en-US"/>
        </w:rPr>
        <w:t>Ogioni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, </w:t>
      </w:r>
      <w:proofErr w:type="spellStart"/>
      <w:r>
        <w:rPr>
          <w:rFonts w:asciiTheme="minorHAnsi" w:eastAsia="Calibri" w:hAnsiTheme="minorHAnsi" w:cstheme="minorHAnsi"/>
          <w:lang w:eastAsia="en-US"/>
        </w:rPr>
        <w:t>Valtely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 Rocha Peixoto, Marcelo Pirovani </w:t>
      </w:r>
      <w:proofErr w:type="spellStart"/>
      <w:r>
        <w:rPr>
          <w:rFonts w:asciiTheme="minorHAnsi" w:eastAsia="Calibri" w:hAnsiTheme="minorHAnsi" w:cstheme="minorHAnsi"/>
          <w:lang w:eastAsia="en-US"/>
        </w:rPr>
        <w:t>Mataveli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 que foi aparteado pelo vereador José Paula Machado Filho. Seguindo as comunicações usou ainda da palavra o vereador </w:t>
      </w:r>
      <w:proofErr w:type="spellStart"/>
      <w:r>
        <w:rPr>
          <w:rFonts w:asciiTheme="minorHAnsi" w:eastAsia="Calibri" w:hAnsiTheme="minorHAnsi" w:cstheme="minorHAnsi"/>
          <w:lang w:eastAsia="en-US"/>
        </w:rPr>
        <w:t>Josimar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 da Silva Ribeiro e Luciano Dias da Silva Neto o vereador </w:t>
      </w:r>
      <w:proofErr w:type="spellStart"/>
      <w:r>
        <w:rPr>
          <w:rFonts w:asciiTheme="minorHAnsi" w:eastAsia="Calibri" w:hAnsiTheme="minorHAnsi" w:cstheme="minorHAnsi"/>
          <w:lang w:eastAsia="en-US"/>
        </w:rPr>
        <w:t>Juacir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 Ladeira Alves, declinou seu tempo. </w:t>
      </w:r>
      <w:r w:rsidRPr="00BD78B1">
        <w:rPr>
          <w:rFonts w:asciiTheme="minorHAnsi" w:hAnsiTheme="minorHAnsi" w:cstheme="minorHAnsi"/>
        </w:rPr>
        <w:t>Por fim, não havendo mais a tratar, o senhor presidente agradeceu a presença dos funcionários e visitantes, convocou os vereadores para a próxima Reunião Ordinária no dia</w:t>
      </w:r>
      <w:r>
        <w:rPr>
          <w:rFonts w:asciiTheme="minorHAnsi" w:hAnsiTheme="minorHAnsi" w:cstheme="minorHAnsi"/>
        </w:rPr>
        <w:t xml:space="preserve"> 20 de junho</w:t>
      </w:r>
      <w:r w:rsidRPr="00BD78B1">
        <w:rPr>
          <w:rFonts w:asciiTheme="minorHAnsi" w:hAnsiTheme="minorHAnsi" w:cstheme="minorHAnsi"/>
        </w:rPr>
        <w:t xml:space="preserve"> de 2024 e declarou a sessão encerrada da qual lavrei a presente ata que vai assinada pelo presidente da Câmara Municipal de Ibitirama.</w:t>
      </w:r>
    </w:p>
    <w:p w:rsidR="00FD7877" w:rsidRPr="00BD78B1" w:rsidRDefault="00FD7877" w:rsidP="00FD7877">
      <w:pPr>
        <w:jc w:val="both"/>
        <w:rPr>
          <w:rFonts w:asciiTheme="minorHAnsi" w:hAnsiTheme="minorHAnsi" w:cstheme="minorHAnsi"/>
        </w:rPr>
      </w:pPr>
    </w:p>
    <w:p w:rsidR="00426964" w:rsidRDefault="00426964">
      <w:bookmarkStart w:id="0" w:name="_GoBack"/>
      <w:bookmarkEnd w:id="0"/>
    </w:p>
    <w:sectPr w:rsidR="004269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877"/>
    <w:rsid w:val="00426964"/>
    <w:rsid w:val="00FD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2CE365-6FC0-4B1E-9604-D764521B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7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D78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ibitirama.es.leg.br/materia/47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apl.ibitirama.es.leg.br/materia/46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apl.ibitirama.es.leg.br/materia/468" TargetMode="External"/><Relationship Id="rId5" Type="http://schemas.openxmlformats.org/officeDocument/2006/relationships/hyperlink" Target="https://sapl.ibitirama.es.leg.br/materia/468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938</Words>
  <Characters>5071</Characters>
  <Application>Microsoft Office Word</Application>
  <DocSecurity>0</DocSecurity>
  <Lines>42</Lines>
  <Paragraphs>11</Paragraphs>
  <ScaleCrop>false</ScaleCrop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2024-07-22T20:39:00Z</dcterms:created>
  <dcterms:modified xsi:type="dcterms:W3CDTF">2024-07-22T20:39:00Z</dcterms:modified>
</cp:coreProperties>
</file>