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B0E" w:rsidRPr="00A17544" w:rsidRDefault="006F6A3B" w:rsidP="004345A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PROJEOT DE </w:t>
      </w:r>
      <w:r w:rsidR="001A6592" w:rsidRPr="00A17544">
        <w:rPr>
          <w:rFonts w:ascii="Arial" w:hAnsi="Arial" w:cs="Arial"/>
          <w:b/>
          <w:bCs/>
          <w:sz w:val="24"/>
          <w:szCs w:val="24"/>
        </w:rPr>
        <w:t>LEI</w:t>
      </w:r>
      <w:r w:rsidR="004345AD" w:rsidRPr="00A17544">
        <w:rPr>
          <w:rFonts w:ascii="Arial" w:hAnsi="Arial" w:cs="Arial"/>
          <w:b/>
          <w:bCs/>
          <w:sz w:val="24"/>
          <w:szCs w:val="24"/>
        </w:rPr>
        <w:t xml:space="preserve"> COMPLEMENTAR</w:t>
      </w:r>
      <w:r w:rsidR="001A6592" w:rsidRPr="00A17544">
        <w:rPr>
          <w:rFonts w:ascii="Arial" w:hAnsi="Arial" w:cs="Arial"/>
          <w:b/>
          <w:bCs/>
          <w:sz w:val="24"/>
          <w:szCs w:val="24"/>
        </w:rPr>
        <w:t xml:space="preserve"> N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º.</w:t>
      </w:r>
      <w:r>
        <w:rPr>
          <w:rFonts w:ascii="Arial" w:hAnsi="Arial" w:cs="Arial"/>
          <w:b/>
          <w:bCs/>
          <w:sz w:val="24"/>
          <w:szCs w:val="24"/>
        </w:rPr>
        <w:t>____</w:t>
      </w:r>
      <w:r w:rsidR="002F6A4A" w:rsidRPr="00A17544">
        <w:rPr>
          <w:rFonts w:ascii="Arial" w:hAnsi="Arial" w:cs="Arial"/>
          <w:b/>
          <w:bCs/>
          <w:sz w:val="24"/>
          <w:szCs w:val="24"/>
        </w:rPr>
        <w:t>/20</w:t>
      </w:r>
      <w:r w:rsidR="00F860E2">
        <w:rPr>
          <w:rFonts w:ascii="Arial" w:hAnsi="Arial" w:cs="Arial"/>
          <w:b/>
          <w:bCs/>
          <w:sz w:val="24"/>
          <w:szCs w:val="24"/>
        </w:rPr>
        <w:t>20</w:t>
      </w:r>
    </w:p>
    <w:p w:rsidR="001F617B" w:rsidRPr="00A17544" w:rsidRDefault="001F617B" w:rsidP="004345AD">
      <w:pPr>
        <w:autoSpaceDE w:val="0"/>
        <w:autoSpaceDN w:val="0"/>
        <w:adjustRightInd w:val="0"/>
        <w:spacing w:after="0" w:line="360" w:lineRule="auto"/>
        <w:ind w:left="4536"/>
        <w:jc w:val="both"/>
        <w:rPr>
          <w:rFonts w:ascii="Arial" w:hAnsi="Arial" w:cs="Arial"/>
          <w:bCs/>
          <w:i/>
          <w:sz w:val="24"/>
          <w:szCs w:val="24"/>
        </w:rPr>
      </w:pPr>
    </w:p>
    <w:p w:rsidR="00C24EA3" w:rsidRPr="00A17544" w:rsidRDefault="00C24EA3" w:rsidP="000F4EFF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Arial" w:hAnsi="Arial" w:cs="Arial"/>
          <w:bCs/>
          <w:i/>
          <w:sz w:val="24"/>
          <w:szCs w:val="24"/>
        </w:rPr>
      </w:pPr>
      <w:r w:rsidRPr="00A17544">
        <w:rPr>
          <w:rFonts w:ascii="Arial" w:hAnsi="Arial" w:cs="Arial"/>
          <w:bCs/>
          <w:i/>
          <w:sz w:val="24"/>
          <w:szCs w:val="24"/>
        </w:rPr>
        <w:t xml:space="preserve">“Dispõe sobre o Plano de Cargos, Carreiras e Salários dos </w:t>
      </w:r>
      <w:r w:rsidR="00C66AF4" w:rsidRPr="00A17544">
        <w:rPr>
          <w:rFonts w:ascii="Arial" w:hAnsi="Arial" w:cs="Arial"/>
          <w:bCs/>
          <w:i/>
          <w:sz w:val="24"/>
          <w:szCs w:val="24"/>
        </w:rPr>
        <w:t xml:space="preserve">Servidores </w:t>
      </w:r>
      <w:r w:rsidR="004345AD" w:rsidRPr="00A17544">
        <w:rPr>
          <w:rFonts w:ascii="Arial" w:hAnsi="Arial" w:cs="Arial"/>
          <w:bCs/>
          <w:i/>
          <w:sz w:val="24"/>
          <w:szCs w:val="24"/>
        </w:rPr>
        <w:t>d</w:t>
      </w:r>
      <w:r w:rsidR="00C66AF4" w:rsidRPr="00A17544">
        <w:rPr>
          <w:rFonts w:ascii="Arial" w:hAnsi="Arial" w:cs="Arial"/>
          <w:bCs/>
          <w:i/>
          <w:sz w:val="24"/>
          <w:szCs w:val="24"/>
        </w:rPr>
        <w:t>o Sistema de Ensino do</w:t>
      </w:r>
      <w:r w:rsidR="00B24129" w:rsidRPr="00A17544">
        <w:rPr>
          <w:rFonts w:ascii="Arial" w:hAnsi="Arial" w:cs="Arial"/>
          <w:bCs/>
          <w:i/>
          <w:sz w:val="24"/>
          <w:szCs w:val="24"/>
        </w:rPr>
        <w:t xml:space="preserve"> Munic</w:t>
      </w:r>
      <w:r w:rsidR="00C66AF4" w:rsidRPr="00A17544">
        <w:rPr>
          <w:rFonts w:ascii="Arial" w:hAnsi="Arial" w:cs="Arial"/>
          <w:bCs/>
          <w:i/>
          <w:sz w:val="24"/>
          <w:szCs w:val="24"/>
        </w:rPr>
        <w:t>í</w:t>
      </w:r>
      <w:r w:rsidR="00B24129" w:rsidRPr="00A17544">
        <w:rPr>
          <w:rFonts w:ascii="Arial" w:hAnsi="Arial" w:cs="Arial"/>
          <w:bCs/>
          <w:i/>
          <w:sz w:val="24"/>
          <w:szCs w:val="24"/>
        </w:rPr>
        <w:t>p</w:t>
      </w:r>
      <w:r w:rsidR="00C66AF4" w:rsidRPr="00A17544">
        <w:rPr>
          <w:rFonts w:ascii="Arial" w:hAnsi="Arial" w:cs="Arial"/>
          <w:bCs/>
          <w:i/>
          <w:sz w:val="24"/>
          <w:szCs w:val="24"/>
        </w:rPr>
        <w:t>io</w:t>
      </w:r>
      <w:r w:rsidRPr="00A17544">
        <w:rPr>
          <w:rFonts w:ascii="Arial" w:hAnsi="Arial" w:cs="Arial"/>
          <w:bCs/>
          <w:i/>
          <w:sz w:val="24"/>
          <w:szCs w:val="24"/>
        </w:rPr>
        <w:t xml:space="preserve">de </w:t>
      </w:r>
      <w:r w:rsidR="001A183A" w:rsidRPr="00A17544">
        <w:rPr>
          <w:rFonts w:ascii="Arial" w:hAnsi="Arial" w:cs="Arial"/>
          <w:i/>
          <w:sz w:val="24"/>
          <w:szCs w:val="24"/>
        </w:rPr>
        <w:t>ITAPUÃ DO OESTE</w:t>
      </w:r>
      <w:r w:rsidRPr="00A17544">
        <w:rPr>
          <w:rFonts w:ascii="Arial" w:hAnsi="Arial" w:cs="Arial"/>
          <w:bCs/>
          <w:i/>
          <w:sz w:val="24"/>
          <w:szCs w:val="24"/>
        </w:rPr>
        <w:t xml:space="preserve"> e dá outras providências”.</w:t>
      </w:r>
    </w:p>
    <w:p w:rsidR="00D278C7" w:rsidRPr="00A17544" w:rsidRDefault="00362061" w:rsidP="000F4EFF">
      <w:pPr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sz w:val="24"/>
          <w:szCs w:val="24"/>
        </w:rPr>
        <w:tab/>
      </w:r>
    </w:p>
    <w:p w:rsidR="004345AD" w:rsidRPr="00A17544" w:rsidRDefault="00362061" w:rsidP="003620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sz w:val="24"/>
          <w:szCs w:val="24"/>
        </w:rPr>
        <w:tab/>
      </w:r>
      <w:r w:rsidRPr="00A17544">
        <w:rPr>
          <w:rFonts w:ascii="Arial" w:hAnsi="Arial" w:cs="Arial"/>
          <w:sz w:val="24"/>
          <w:szCs w:val="24"/>
        </w:rPr>
        <w:tab/>
      </w:r>
      <w:r w:rsidRPr="00A17544">
        <w:rPr>
          <w:rFonts w:ascii="Arial" w:hAnsi="Arial" w:cs="Arial"/>
          <w:b/>
          <w:sz w:val="24"/>
          <w:szCs w:val="24"/>
        </w:rPr>
        <w:t>O</w:t>
      </w:r>
      <w:r w:rsidRPr="00A17544">
        <w:rPr>
          <w:rFonts w:ascii="Arial" w:hAnsi="Arial" w:cs="Arial"/>
          <w:b/>
          <w:bCs/>
          <w:sz w:val="24"/>
          <w:szCs w:val="24"/>
        </w:rPr>
        <w:t xml:space="preserve"> Prefeito do Município de Itapuã do Oeste, </w:t>
      </w:r>
      <w:r w:rsidRPr="00A17544">
        <w:rPr>
          <w:rFonts w:ascii="Arial" w:hAnsi="Arial" w:cs="Arial"/>
          <w:sz w:val="24"/>
          <w:szCs w:val="24"/>
        </w:rPr>
        <w:t>no uso de suas atribuições legais</w:t>
      </w:r>
      <w:r w:rsidR="004345AD" w:rsidRPr="00A17544">
        <w:rPr>
          <w:rFonts w:ascii="Arial" w:hAnsi="Arial" w:cs="Arial"/>
          <w:sz w:val="24"/>
          <w:szCs w:val="24"/>
        </w:rPr>
        <w:t>:</w:t>
      </w:r>
    </w:p>
    <w:p w:rsidR="00362061" w:rsidRPr="00A17544" w:rsidRDefault="004345AD" w:rsidP="004345AD">
      <w:pPr>
        <w:spacing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sz w:val="24"/>
          <w:szCs w:val="24"/>
        </w:rPr>
        <w:t>F</w:t>
      </w:r>
      <w:r w:rsidR="00362061" w:rsidRPr="00A17544">
        <w:rPr>
          <w:rFonts w:ascii="Arial" w:hAnsi="Arial" w:cs="Arial"/>
          <w:sz w:val="24"/>
          <w:szCs w:val="24"/>
        </w:rPr>
        <w:t>az saber que a Câmara Municipal aprovou e ele sancionou a seguinte</w:t>
      </w:r>
      <w:r w:rsidR="00610AB5" w:rsidRPr="00A17544">
        <w:rPr>
          <w:rFonts w:ascii="Arial" w:hAnsi="Arial" w:cs="Arial"/>
          <w:sz w:val="24"/>
          <w:szCs w:val="24"/>
        </w:rPr>
        <w:t>,</w:t>
      </w: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L E I</w:t>
      </w:r>
    </w:p>
    <w:p w:rsidR="00CF5B0E" w:rsidRPr="00A17544" w:rsidRDefault="00CF5B0E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CAPÍTULO I</w:t>
      </w: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DISPOSIÇÕES PRELIMINARES</w:t>
      </w:r>
    </w:p>
    <w:p w:rsidR="00CF5B0E" w:rsidRPr="00A17544" w:rsidRDefault="00CF5B0E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1º</w:t>
      </w:r>
      <w:r w:rsidRPr="00A17544">
        <w:rPr>
          <w:rFonts w:ascii="Arial" w:hAnsi="Arial" w:cs="Arial"/>
          <w:sz w:val="24"/>
          <w:szCs w:val="24"/>
        </w:rPr>
        <w:t xml:space="preserve"> Esta Lei </w:t>
      </w:r>
      <w:r w:rsidR="000F4EFF">
        <w:rPr>
          <w:rFonts w:ascii="Arial" w:hAnsi="Arial" w:cs="Arial"/>
          <w:sz w:val="24"/>
          <w:szCs w:val="24"/>
        </w:rPr>
        <w:t xml:space="preserve">estabelece </w:t>
      </w:r>
      <w:r w:rsidRPr="00A17544">
        <w:rPr>
          <w:rFonts w:ascii="Arial" w:hAnsi="Arial" w:cs="Arial"/>
          <w:sz w:val="24"/>
          <w:szCs w:val="24"/>
        </w:rPr>
        <w:t xml:space="preserve">o Plano de Cargos, Carreiras e Salários dos Servidores do Sistema de Ensino do Município de </w:t>
      </w:r>
      <w:r w:rsidR="001A183A" w:rsidRPr="00A17544">
        <w:rPr>
          <w:rFonts w:ascii="Arial" w:hAnsi="Arial" w:cs="Arial"/>
          <w:sz w:val="24"/>
          <w:szCs w:val="24"/>
        </w:rPr>
        <w:t>ITAPUÃ DO OESTE</w:t>
      </w:r>
      <w:r w:rsidRPr="00A17544">
        <w:rPr>
          <w:rFonts w:ascii="Arial" w:hAnsi="Arial" w:cs="Arial"/>
          <w:sz w:val="24"/>
          <w:szCs w:val="24"/>
        </w:rPr>
        <w:t>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A17544">
        <w:rPr>
          <w:rFonts w:ascii="Arial" w:hAnsi="Arial" w:cs="Arial"/>
          <w:sz w:val="24"/>
          <w:szCs w:val="24"/>
        </w:rPr>
        <w:t>Para os efeitos desta Lei</w:t>
      </w:r>
      <w:r w:rsidR="00E01978" w:rsidRPr="00A17544">
        <w:rPr>
          <w:rFonts w:ascii="Arial" w:hAnsi="Arial" w:cs="Arial"/>
          <w:sz w:val="24"/>
          <w:szCs w:val="24"/>
        </w:rPr>
        <w:t xml:space="preserve"> entende-se</w:t>
      </w:r>
      <w:r w:rsidRPr="00A17544">
        <w:rPr>
          <w:rFonts w:ascii="Arial" w:hAnsi="Arial" w:cs="Arial"/>
          <w:sz w:val="24"/>
          <w:szCs w:val="24"/>
        </w:rPr>
        <w:t xml:space="preserve"> por:</w:t>
      </w:r>
    </w:p>
    <w:p w:rsidR="00C24EA3" w:rsidRPr="00A17544" w:rsidRDefault="00F81B60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I – </w:t>
      </w:r>
      <w:r w:rsidR="00821938" w:rsidRPr="00A17544">
        <w:rPr>
          <w:rFonts w:ascii="Arial" w:hAnsi="Arial" w:cs="Arial"/>
          <w:b/>
          <w:bCs/>
          <w:sz w:val="24"/>
          <w:szCs w:val="24"/>
        </w:rPr>
        <w:t>Sistema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 xml:space="preserve"> Municipal de Ensino:</w:t>
      </w:r>
      <w:r w:rsidR="00C24EA3" w:rsidRPr="00A17544">
        <w:rPr>
          <w:rFonts w:ascii="Arial" w:hAnsi="Arial" w:cs="Arial"/>
          <w:sz w:val="24"/>
          <w:szCs w:val="24"/>
        </w:rPr>
        <w:t xml:space="preserve"> É o conjunto de instituições e órgãos que realiza atividades de educação pública sob a coordenação da Secretaria Municipal de Educação;</w:t>
      </w:r>
    </w:p>
    <w:p w:rsidR="002A101D" w:rsidRPr="00A17544" w:rsidRDefault="00C24EA3" w:rsidP="00055AC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II </w:t>
      </w:r>
      <w:r w:rsidR="00610AB5" w:rsidRPr="00A17544">
        <w:rPr>
          <w:rFonts w:ascii="Arial" w:hAnsi="Arial" w:cs="Arial"/>
          <w:b/>
          <w:bCs/>
          <w:sz w:val="24"/>
          <w:szCs w:val="24"/>
        </w:rPr>
        <w:t>–</w:t>
      </w:r>
      <w:r w:rsidR="00821938" w:rsidRPr="00A17544">
        <w:rPr>
          <w:rFonts w:ascii="Arial" w:hAnsi="Arial" w:cs="Arial"/>
          <w:b/>
          <w:bCs/>
          <w:sz w:val="24"/>
          <w:szCs w:val="24"/>
        </w:rPr>
        <w:t>Funções de Magistério</w:t>
      </w:r>
      <w:r w:rsidR="00055AC6" w:rsidRPr="00A17544">
        <w:rPr>
          <w:rFonts w:ascii="Arial" w:hAnsi="Arial" w:cs="Arial"/>
          <w:sz w:val="24"/>
          <w:szCs w:val="24"/>
        </w:rPr>
        <w:t xml:space="preserve">: </w:t>
      </w:r>
      <w:r w:rsidR="00821938" w:rsidRPr="00A17544">
        <w:rPr>
          <w:rFonts w:ascii="Arial" w:hAnsi="Arial" w:cs="Arial"/>
          <w:sz w:val="24"/>
          <w:szCs w:val="24"/>
        </w:rPr>
        <w:t xml:space="preserve">São as atividades de docência e de suporte pedagógico direto à docência, aí </w:t>
      </w:r>
      <w:r w:rsidR="00BC2426" w:rsidRPr="00A17544">
        <w:rPr>
          <w:rFonts w:ascii="Arial" w:hAnsi="Arial" w:cs="Arial"/>
          <w:sz w:val="24"/>
          <w:szCs w:val="24"/>
        </w:rPr>
        <w:t>incluída as de administração escolar, planejamento, inspeção, coordenação pedagógica, supervisão escolar e orientação educacional</w:t>
      </w:r>
      <w:r w:rsidR="00E75C09" w:rsidRPr="00A17544">
        <w:rPr>
          <w:rFonts w:ascii="Arial" w:hAnsi="Arial" w:cs="Arial"/>
          <w:sz w:val="24"/>
          <w:szCs w:val="24"/>
        </w:rPr>
        <w:t>.</w:t>
      </w:r>
    </w:p>
    <w:p w:rsidR="00C24EA3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III –Professor:</w:t>
      </w:r>
      <w:r w:rsidRPr="00A17544">
        <w:rPr>
          <w:rFonts w:ascii="Arial" w:hAnsi="Arial" w:cs="Arial"/>
          <w:sz w:val="24"/>
          <w:szCs w:val="24"/>
        </w:rPr>
        <w:t xml:space="preserve"> É o titular de cargo da Carreira dos Profissionais da Educação Municipal, com funções de magistério;</w:t>
      </w:r>
    </w:p>
    <w:p w:rsidR="00432A80" w:rsidRPr="00A17544" w:rsidRDefault="00432A80" w:rsidP="00432A8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IV - Agente de Serviço Escolar: </w:t>
      </w:r>
      <w:r w:rsidRPr="00A17544">
        <w:rPr>
          <w:rFonts w:ascii="Arial" w:hAnsi="Arial" w:cs="Arial"/>
          <w:sz w:val="24"/>
          <w:szCs w:val="24"/>
        </w:rPr>
        <w:t>Compreende a categoria funcional com as atribuições de executar as atividades de manutenção, limpeza, vigilância, armazenamento, conservação, preparação e distribuição da alimentação escolar e demais atividades complementares afins;</w:t>
      </w:r>
    </w:p>
    <w:p w:rsidR="00432A80" w:rsidRPr="00A17544" w:rsidRDefault="00432A80" w:rsidP="00432A8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</w:t>
      </w:r>
      <w:r w:rsidRPr="00A17544">
        <w:rPr>
          <w:rFonts w:ascii="Arial" w:hAnsi="Arial" w:cs="Arial"/>
          <w:sz w:val="24"/>
          <w:szCs w:val="24"/>
        </w:rPr>
        <w:t xml:space="preserve"> – </w:t>
      </w:r>
      <w:r w:rsidRPr="00A17544">
        <w:rPr>
          <w:rFonts w:ascii="Arial" w:hAnsi="Arial" w:cs="Arial"/>
          <w:b/>
          <w:bCs/>
          <w:sz w:val="24"/>
          <w:szCs w:val="24"/>
        </w:rPr>
        <w:t xml:space="preserve">Agente </w:t>
      </w:r>
      <w:r>
        <w:rPr>
          <w:rFonts w:ascii="Arial" w:hAnsi="Arial" w:cs="Arial"/>
          <w:b/>
          <w:bCs/>
          <w:sz w:val="24"/>
          <w:szCs w:val="24"/>
        </w:rPr>
        <w:t>Administrativo</w:t>
      </w:r>
      <w:r w:rsidRPr="00A17544">
        <w:rPr>
          <w:rFonts w:ascii="Arial" w:hAnsi="Arial" w:cs="Arial"/>
          <w:b/>
          <w:bCs/>
          <w:sz w:val="24"/>
          <w:szCs w:val="24"/>
        </w:rPr>
        <w:t>:</w:t>
      </w:r>
      <w:r w:rsidRPr="00A17544">
        <w:rPr>
          <w:rFonts w:ascii="Arial" w:hAnsi="Arial" w:cs="Arial"/>
          <w:sz w:val="24"/>
          <w:szCs w:val="24"/>
        </w:rPr>
        <w:t xml:space="preserve"> Compreende a categoria funcional com as atribuições de executar serviços de rotinas administrativas, armazenamento e </w:t>
      </w:r>
      <w:r w:rsidRPr="00A17544">
        <w:rPr>
          <w:rFonts w:ascii="Arial" w:hAnsi="Arial" w:cs="Arial"/>
          <w:sz w:val="24"/>
          <w:szCs w:val="24"/>
        </w:rPr>
        <w:lastRenderedPageBreak/>
        <w:t>registros escolares, bibliotecas, nas áreas de secretariado escolar, administração, digitação, manipulação de dados, programação, protocolo, registro, arquivos, classificação e expedição de correspondências impressas e eletrônicas, executar tarefas internas e externas de correspondência, operar máquinas copiadoras, atender telefone, fazer controle orçamentário e contábil, manusear fichários, recepcionar ao público, controlar entrada e saída de materiais de consumo, exercendo função educativa junto à comunidade escolar;</w:t>
      </w:r>
    </w:p>
    <w:p w:rsidR="00432A80" w:rsidRPr="00A17544" w:rsidRDefault="00432A80" w:rsidP="00432A8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VI</w:t>
      </w:r>
      <w:r w:rsidRPr="00A17544">
        <w:rPr>
          <w:rFonts w:ascii="Arial" w:hAnsi="Arial" w:cs="Arial"/>
          <w:sz w:val="24"/>
          <w:szCs w:val="24"/>
        </w:rPr>
        <w:t xml:space="preserve"> – </w:t>
      </w:r>
      <w:r w:rsidRPr="00A17544">
        <w:rPr>
          <w:rFonts w:ascii="Arial" w:hAnsi="Arial" w:cs="Arial"/>
          <w:b/>
          <w:bCs/>
          <w:sz w:val="24"/>
          <w:szCs w:val="24"/>
        </w:rPr>
        <w:t>Técnico de Desenvolvimento Escolar:</w:t>
      </w:r>
      <w:r w:rsidRPr="00A17544">
        <w:rPr>
          <w:rFonts w:ascii="Arial" w:hAnsi="Arial" w:cs="Arial"/>
          <w:sz w:val="24"/>
          <w:szCs w:val="24"/>
        </w:rPr>
        <w:t xml:space="preserve"> Compreende a categoria funcional com as atribuições de executar serviços de elaboração de cardápios, planilhas de alimentação escolar, nutrição, fonoaudióloga, psicologia educacional, psicopedagoga e contabilidade e demais atividades complementares e afins correspondentes à profissão regulamentada por lei;</w:t>
      </w:r>
    </w:p>
    <w:p w:rsidR="00432A80" w:rsidRPr="00A17544" w:rsidRDefault="00432A80" w:rsidP="00432A8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VII</w:t>
      </w:r>
      <w:r w:rsidRPr="00A17544">
        <w:rPr>
          <w:rFonts w:ascii="Arial" w:hAnsi="Arial" w:cs="Arial"/>
          <w:sz w:val="24"/>
          <w:szCs w:val="24"/>
        </w:rPr>
        <w:t xml:space="preserve"> – </w:t>
      </w:r>
      <w:r w:rsidRPr="00A17544">
        <w:rPr>
          <w:rFonts w:ascii="Arial" w:hAnsi="Arial" w:cs="Arial"/>
          <w:b/>
          <w:bCs/>
          <w:sz w:val="24"/>
          <w:szCs w:val="24"/>
        </w:rPr>
        <w:t xml:space="preserve">Agente de Transporte Escolar: </w:t>
      </w:r>
      <w:r w:rsidRPr="00A17544">
        <w:rPr>
          <w:rFonts w:ascii="Arial" w:hAnsi="Arial" w:cs="Arial"/>
          <w:sz w:val="24"/>
          <w:szCs w:val="24"/>
        </w:rPr>
        <w:t>Compreende a categoria funcional com as atribuições de executar serviços de transporte de alunos e professores do Sistema Municipal de Ensino, por ônibus, micro ônibus, Kombi, Veículos leves e outros meios para o transporte dos mesmos.</w:t>
      </w:r>
    </w:p>
    <w:p w:rsidR="00C24EA3" w:rsidRPr="00A17544" w:rsidRDefault="007F390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IV</w:t>
      </w:r>
      <w:r w:rsidR="00C24EA3" w:rsidRPr="00A17544">
        <w:rPr>
          <w:rFonts w:ascii="Arial" w:hAnsi="Arial" w:cs="Arial"/>
          <w:sz w:val="24"/>
          <w:szCs w:val="24"/>
        </w:rPr>
        <w:t xml:space="preserve"> – 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Nível</w:t>
      </w:r>
      <w:r w:rsidR="00C24EA3" w:rsidRPr="00A17544">
        <w:rPr>
          <w:rFonts w:ascii="Arial" w:hAnsi="Arial" w:cs="Arial"/>
          <w:sz w:val="24"/>
          <w:szCs w:val="24"/>
        </w:rPr>
        <w:t>: É a posição que identifica na estrutura de cada cargo a escolaridade dos Profissionais da Educação.</w:t>
      </w:r>
    </w:p>
    <w:p w:rsidR="00C24EA3" w:rsidRPr="00A17544" w:rsidRDefault="007F390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 xml:space="preserve"> – Referência</w:t>
      </w:r>
      <w:r w:rsidR="00C24EA3" w:rsidRPr="00A17544">
        <w:rPr>
          <w:rFonts w:ascii="Arial" w:hAnsi="Arial" w:cs="Arial"/>
          <w:sz w:val="24"/>
          <w:szCs w:val="24"/>
        </w:rPr>
        <w:t>: É a posição que identifica o vencimento do servidor na estrutura de cada nível do cargocomposta por 1</w:t>
      </w:r>
      <w:r w:rsidR="007A3C2E" w:rsidRPr="00A17544">
        <w:rPr>
          <w:rFonts w:ascii="Arial" w:hAnsi="Arial" w:cs="Arial"/>
          <w:sz w:val="24"/>
          <w:szCs w:val="24"/>
        </w:rPr>
        <w:t>8</w:t>
      </w:r>
      <w:r w:rsidR="00C24EA3" w:rsidRPr="00A17544">
        <w:rPr>
          <w:rFonts w:ascii="Arial" w:hAnsi="Arial" w:cs="Arial"/>
          <w:sz w:val="24"/>
          <w:szCs w:val="24"/>
        </w:rPr>
        <w:t xml:space="preserve"> (dez</w:t>
      </w:r>
      <w:r w:rsidR="007A3C2E" w:rsidRPr="00A17544">
        <w:rPr>
          <w:rFonts w:ascii="Arial" w:hAnsi="Arial" w:cs="Arial"/>
          <w:sz w:val="24"/>
          <w:szCs w:val="24"/>
        </w:rPr>
        <w:t>oito</w:t>
      </w:r>
      <w:r w:rsidR="00C24EA3" w:rsidRPr="00A17544">
        <w:rPr>
          <w:rFonts w:ascii="Arial" w:hAnsi="Arial" w:cs="Arial"/>
          <w:sz w:val="24"/>
          <w:szCs w:val="24"/>
        </w:rPr>
        <w:t>) posições com valores crescentes de retribuição, que posiciona os cargos na estrutura de salários;</w:t>
      </w:r>
    </w:p>
    <w:p w:rsidR="002A6E73" w:rsidRPr="00A17544" w:rsidRDefault="002A6E7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CAPÍTULO II</w:t>
      </w: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CARREIRA DOS PROFISSIONAIS DA EDUCAÇÃO</w:t>
      </w:r>
    </w:p>
    <w:p w:rsidR="00CA4C47" w:rsidRPr="00A17544" w:rsidRDefault="00CA4C47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Seção I</w:t>
      </w: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Dos princípios básicos</w:t>
      </w:r>
    </w:p>
    <w:p w:rsidR="00CF5B0E" w:rsidRPr="00A17544" w:rsidRDefault="00CF5B0E" w:rsidP="002A6E73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2A6E73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3º</w:t>
      </w:r>
      <w:r w:rsidRPr="00A17544">
        <w:rPr>
          <w:rFonts w:ascii="Arial" w:hAnsi="Arial" w:cs="Arial"/>
          <w:sz w:val="24"/>
          <w:szCs w:val="24"/>
        </w:rPr>
        <w:t xml:space="preserve"> A Carreira dos Profissionais da Educação Pública Municipal tem como princípios básicos: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I-</w:t>
      </w:r>
      <w:r w:rsidRPr="00A17544">
        <w:rPr>
          <w:rFonts w:ascii="Arial" w:hAnsi="Arial" w:cs="Arial"/>
          <w:sz w:val="24"/>
          <w:szCs w:val="24"/>
        </w:rPr>
        <w:t xml:space="preserve"> Qualificação profissional, com remuneração condigna e condições adequadas de trabalho;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II-</w:t>
      </w:r>
      <w:r w:rsidRPr="00A17544">
        <w:rPr>
          <w:rFonts w:ascii="Arial" w:hAnsi="Arial" w:cs="Arial"/>
          <w:sz w:val="24"/>
          <w:szCs w:val="24"/>
        </w:rPr>
        <w:t xml:space="preserve"> A valorização do desempenho, da qualificação e do conhecimento;</w:t>
      </w:r>
    </w:p>
    <w:p w:rsidR="00C24EA3" w:rsidRPr="00A17544" w:rsidRDefault="00792EDB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>III-</w:t>
      </w:r>
      <w:r w:rsidR="00C24EA3" w:rsidRPr="00A17544">
        <w:rPr>
          <w:rFonts w:ascii="Arial" w:hAnsi="Arial" w:cs="Arial"/>
          <w:sz w:val="24"/>
          <w:szCs w:val="24"/>
        </w:rPr>
        <w:t>A progressão por merecimento e por mudança de nível.</w:t>
      </w:r>
    </w:p>
    <w:p w:rsidR="00CF5B0E" w:rsidRPr="00A17544" w:rsidRDefault="00CF5B0E" w:rsidP="00246B61">
      <w:pPr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157D4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Seção II</w:t>
      </w:r>
    </w:p>
    <w:p w:rsidR="00C24EA3" w:rsidRPr="00A17544" w:rsidRDefault="00C24EA3" w:rsidP="00AE3C0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estrutura da carreira</w:t>
      </w:r>
    </w:p>
    <w:p w:rsidR="00C24EA3" w:rsidRPr="00A17544" w:rsidRDefault="00C24EA3" w:rsidP="00246B61">
      <w:pPr>
        <w:keepNext/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b/>
          <w:bCs/>
          <w:sz w:val="24"/>
          <w:szCs w:val="24"/>
        </w:rPr>
      </w:pPr>
    </w:p>
    <w:p w:rsidR="00C24EA3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A17544">
        <w:rPr>
          <w:rFonts w:ascii="Arial" w:hAnsi="Arial" w:cs="Arial"/>
          <w:sz w:val="24"/>
          <w:szCs w:val="24"/>
        </w:rPr>
        <w:t xml:space="preserve">Os cargos do quadro da Educação do Sistema Municipal de Ensino de </w:t>
      </w:r>
      <w:r w:rsidR="001A183A" w:rsidRPr="00A17544">
        <w:rPr>
          <w:rFonts w:ascii="Arial" w:hAnsi="Arial" w:cs="Arial"/>
          <w:sz w:val="24"/>
          <w:szCs w:val="24"/>
        </w:rPr>
        <w:t>ITAPUÃ DO OESTE</w:t>
      </w:r>
      <w:r w:rsidRPr="00A17544">
        <w:rPr>
          <w:rFonts w:ascii="Arial" w:hAnsi="Arial" w:cs="Arial"/>
          <w:sz w:val="24"/>
          <w:szCs w:val="24"/>
        </w:rPr>
        <w:t xml:space="preserve"> são constituídos por profissionais da educação distribuídos em níveis e referências de acordo com sua escolaridadee tempo de serviço.</w:t>
      </w:r>
    </w:p>
    <w:p w:rsidR="00D1610E" w:rsidRPr="00A17544" w:rsidRDefault="00D1610E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="00D1610E">
        <w:rPr>
          <w:rFonts w:ascii="Arial" w:hAnsi="Arial" w:cs="Arial"/>
          <w:b/>
          <w:bCs/>
          <w:sz w:val="24"/>
          <w:szCs w:val="24"/>
        </w:rPr>
        <w:t xml:space="preserve"> - </w:t>
      </w:r>
      <w:r w:rsidR="00D1610E" w:rsidRPr="00F159AA">
        <w:rPr>
          <w:rFonts w:ascii="Arial" w:hAnsi="Arial" w:cs="Arial"/>
          <w:b/>
          <w:sz w:val="24"/>
          <w:szCs w:val="24"/>
        </w:rPr>
        <w:t>PROFESSOR MAGISTÉRIO</w:t>
      </w:r>
    </w:p>
    <w:p w:rsidR="00C24EA3" w:rsidRPr="00A17544" w:rsidRDefault="00C24EA3" w:rsidP="00AE3C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médio, na modalidade normal (magistério);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</w:t>
      </w:r>
      <w:r w:rsidR="00E01978" w:rsidRPr="00A17544">
        <w:rPr>
          <w:rFonts w:ascii="Arial" w:hAnsi="Arial" w:cs="Arial"/>
          <w:sz w:val="24"/>
          <w:szCs w:val="24"/>
        </w:rPr>
        <w:t xml:space="preserve"> f</w:t>
      </w:r>
      <w:r w:rsidRPr="00A17544">
        <w:rPr>
          <w:rFonts w:ascii="Arial" w:hAnsi="Arial" w:cs="Arial"/>
          <w:sz w:val="24"/>
          <w:szCs w:val="24"/>
        </w:rPr>
        <w:t>ormação em nível superior, em curso de licenciatura plena nos termos da legislação vigente;</w:t>
      </w:r>
    </w:p>
    <w:p w:rsidR="00C24EA3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</w:t>
      </w:r>
      <w:r w:rsidR="003941AF">
        <w:rPr>
          <w:rFonts w:ascii="Arial" w:hAnsi="Arial" w:cs="Arial"/>
          <w:sz w:val="24"/>
          <w:szCs w:val="24"/>
        </w:rPr>
        <w:t>– Pós-Graduação “Lato S</w:t>
      </w:r>
      <w:r w:rsidRPr="00A17544">
        <w:rPr>
          <w:rFonts w:ascii="Arial" w:hAnsi="Arial" w:cs="Arial"/>
          <w:sz w:val="24"/>
          <w:szCs w:val="24"/>
        </w:rPr>
        <w:t>ensu” nos termos da legislação vigente;</w:t>
      </w:r>
    </w:p>
    <w:p w:rsidR="00D1610E" w:rsidRPr="00A17544" w:rsidRDefault="00D1610E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§ 2º </w:t>
      </w:r>
      <w:r w:rsidR="00D1610E">
        <w:rPr>
          <w:rFonts w:ascii="Arial" w:hAnsi="Arial" w:cs="Arial"/>
          <w:sz w:val="24"/>
          <w:szCs w:val="24"/>
        </w:rPr>
        <w:t xml:space="preserve">- </w:t>
      </w:r>
      <w:r w:rsidR="00D1610E" w:rsidRPr="00F159AA">
        <w:rPr>
          <w:rFonts w:ascii="Arial" w:hAnsi="Arial" w:cs="Arial"/>
          <w:b/>
        </w:rPr>
        <w:t>PROFESSOR PEDAGOGO</w:t>
      </w:r>
    </w:p>
    <w:p w:rsidR="00C24EA3" w:rsidRPr="00A17544" w:rsidRDefault="00C24EA3" w:rsidP="00AE3C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</w:t>
      </w:r>
      <w:r w:rsidR="00DE6623" w:rsidRPr="00A17544">
        <w:rPr>
          <w:rFonts w:ascii="Arial" w:hAnsi="Arial" w:cs="Arial"/>
          <w:sz w:val="24"/>
          <w:szCs w:val="24"/>
        </w:rPr>
        <w:t>;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 xml:space="preserve">Nível II –Pós-Graduação “Lato </w:t>
      </w:r>
      <w:r w:rsidR="00D26A99" w:rsidRPr="00A17544">
        <w:rPr>
          <w:rFonts w:ascii="Arial" w:hAnsi="Arial" w:cs="Arial"/>
          <w:sz w:val="24"/>
          <w:szCs w:val="24"/>
        </w:rPr>
        <w:t>S</w:t>
      </w:r>
      <w:r w:rsidRPr="00A17544">
        <w:rPr>
          <w:rFonts w:ascii="Arial" w:hAnsi="Arial" w:cs="Arial"/>
          <w:sz w:val="24"/>
          <w:szCs w:val="24"/>
        </w:rPr>
        <w:t>ensu” nos termos da legislação vigente;</w:t>
      </w:r>
    </w:p>
    <w:p w:rsidR="00C24EA3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III– Mestrado</w:t>
      </w:r>
      <w:r w:rsidR="00DE6623" w:rsidRPr="00A17544">
        <w:rPr>
          <w:rFonts w:ascii="Arial" w:hAnsi="Arial" w:cs="Arial"/>
          <w:sz w:val="24"/>
          <w:szCs w:val="24"/>
        </w:rPr>
        <w:t xml:space="preserve"> nos</w:t>
      </w:r>
      <w:r w:rsidRPr="00A17544">
        <w:rPr>
          <w:rFonts w:ascii="Arial" w:hAnsi="Arial" w:cs="Arial"/>
          <w:sz w:val="24"/>
          <w:szCs w:val="24"/>
        </w:rPr>
        <w:t xml:space="preserve"> termos da legislação vigente;</w:t>
      </w:r>
    </w:p>
    <w:p w:rsidR="00D1610E" w:rsidRDefault="00D1610E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Default="00D1610E" w:rsidP="00D1610E">
      <w:pPr>
        <w:pStyle w:val="Default"/>
        <w:ind w:left="143" w:firstLine="708"/>
        <w:jc w:val="both"/>
        <w:rPr>
          <w:rFonts w:ascii="Arial" w:hAnsi="Arial" w:cs="Arial"/>
          <w:color w:val="auto"/>
        </w:rPr>
      </w:pPr>
      <w:r w:rsidRPr="00A17544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3º - </w:t>
      </w:r>
      <w:r w:rsidRPr="00F159AA">
        <w:rPr>
          <w:rFonts w:ascii="Arial" w:hAnsi="Arial" w:cs="Arial"/>
          <w:b/>
          <w:color w:val="auto"/>
        </w:rPr>
        <w:t>PROFESSOR PORTUGUÊS E ESPANHOL</w:t>
      </w:r>
    </w:p>
    <w:p w:rsidR="00D1610E" w:rsidRPr="005A7148" w:rsidRDefault="00D1610E" w:rsidP="00D1610E">
      <w:pPr>
        <w:pStyle w:val="Default"/>
        <w:ind w:left="143" w:firstLine="708"/>
        <w:jc w:val="both"/>
        <w:rPr>
          <w:rFonts w:ascii="Arial" w:hAnsi="Arial" w:cs="Arial"/>
          <w:color w:val="auto"/>
        </w:rPr>
      </w:pP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A17544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</w:rPr>
        <w:t xml:space="preserve"> 4º - </w:t>
      </w:r>
      <w:r w:rsidRPr="00F159AA">
        <w:rPr>
          <w:rFonts w:ascii="Arial" w:hAnsi="Arial" w:cs="Arial"/>
          <w:b/>
        </w:rPr>
        <w:t>PROFESSOR LICENCIATURA – GEOGRAFIA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</w:rPr>
        <w:t xml:space="preserve"> 5º - </w:t>
      </w:r>
      <w:r w:rsidRPr="00F159AA">
        <w:rPr>
          <w:rFonts w:ascii="Arial" w:hAnsi="Arial" w:cs="Arial"/>
          <w:b/>
        </w:rPr>
        <w:t>PROFESSOR LICENCIATURA – HISTÓRIA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A17544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</w:rPr>
        <w:t xml:space="preserve"> 6º - </w:t>
      </w:r>
      <w:r w:rsidRPr="00F159AA">
        <w:rPr>
          <w:rFonts w:ascii="Arial" w:hAnsi="Arial" w:cs="Arial"/>
          <w:b/>
        </w:rPr>
        <w:t>PROFESSOR LICENCIATURA – EDUCAÇÃO FÍSICA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Pr="007F3905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color w:val="000000" w:themeColor="text1"/>
          <w:u w:val="single"/>
        </w:rPr>
      </w:pPr>
      <w:r w:rsidRPr="007F3905">
        <w:rPr>
          <w:rFonts w:ascii="Arial" w:hAnsi="Arial" w:cs="Arial"/>
          <w:b/>
          <w:color w:val="000000" w:themeColor="text1"/>
          <w:sz w:val="24"/>
          <w:szCs w:val="24"/>
        </w:rPr>
        <w:t>§</w:t>
      </w:r>
      <w:r w:rsidRPr="007F3905">
        <w:rPr>
          <w:rFonts w:ascii="Arial" w:hAnsi="Arial" w:cs="Arial"/>
          <w:b/>
          <w:color w:val="000000" w:themeColor="text1"/>
        </w:rPr>
        <w:t xml:space="preserve"> 7º  -</w:t>
      </w:r>
      <w:r w:rsidRPr="00F159AA">
        <w:rPr>
          <w:rFonts w:ascii="Arial" w:hAnsi="Arial" w:cs="Arial"/>
          <w:b/>
          <w:color w:val="000000" w:themeColor="text1"/>
        </w:rPr>
        <w:t>SUPERVISOR ESCOLAR</w:t>
      </w:r>
    </w:p>
    <w:p w:rsidR="00D1610E" w:rsidRPr="007F3905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F390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</w:t>
      </w:r>
      <w:r w:rsidRPr="007F3905">
        <w:rPr>
          <w:rFonts w:ascii="Arial" w:hAnsi="Arial" w:cs="Arial"/>
          <w:color w:val="000000" w:themeColor="text1"/>
          <w:sz w:val="24"/>
          <w:szCs w:val="24"/>
        </w:rPr>
        <w:t>Nível l – formação em nível superior, em curso de licenciatura plena;</w:t>
      </w:r>
    </w:p>
    <w:p w:rsidR="00D1610E" w:rsidRPr="007F3905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F390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b) </w:t>
      </w:r>
      <w:r w:rsidRPr="007F3905">
        <w:rPr>
          <w:rFonts w:ascii="Arial" w:hAnsi="Arial" w:cs="Arial"/>
          <w:color w:val="000000" w:themeColor="text1"/>
          <w:sz w:val="24"/>
          <w:szCs w:val="24"/>
        </w:rPr>
        <w:t>Nível II – Pós-Graduação “Lato Sensu” nos termos da legislação vigente;</w:t>
      </w:r>
    </w:p>
    <w:p w:rsidR="00D1610E" w:rsidRPr="007F3905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F390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c) </w:t>
      </w:r>
      <w:r w:rsidRPr="007F3905">
        <w:rPr>
          <w:rFonts w:ascii="Arial" w:hAnsi="Arial" w:cs="Arial"/>
          <w:color w:val="000000" w:themeColor="text1"/>
          <w:sz w:val="24"/>
          <w:szCs w:val="24"/>
        </w:rPr>
        <w:t>Nível III – Mestrado nos termos da legislação vigente;</w:t>
      </w:r>
    </w:p>
    <w:p w:rsidR="00CC6065" w:rsidRPr="007F3905" w:rsidRDefault="00CC6065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1610E" w:rsidRPr="007F3905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color w:val="000000" w:themeColor="text1"/>
          <w:u w:val="single"/>
        </w:rPr>
      </w:pPr>
      <w:r w:rsidRPr="007F3905">
        <w:rPr>
          <w:rFonts w:ascii="Arial" w:hAnsi="Arial" w:cs="Arial"/>
          <w:b/>
          <w:color w:val="000000" w:themeColor="text1"/>
          <w:sz w:val="24"/>
          <w:szCs w:val="24"/>
        </w:rPr>
        <w:t>§</w:t>
      </w:r>
      <w:r w:rsidRPr="007F3905">
        <w:rPr>
          <w:rFonts w:ascii="Arial" w:hAnsi="Arial" w:cs="Arial"/>
          <w:b/>
          <w:color w:val="000000" w:themeColor="text1"/>
        </w:rPr>
        <w:t xml:space="preserve"> 8º  -</w:t>
      </w:r>
      <w:r w:rsidRPr="00F159AA">
        <w:rPr>
          <w:rFonts w:ascii="Arial" w:hAnsi="Arial" w:cs="Arial"/>
          <w:b/>
          <w:color w:val="000000" w:themeColor="text1"/>
        </w:rPr>
        <w:t>ORIENTADOR ESCOLAR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9º  </w:t>
      </w:r>
      <w:r w:rsidRPr="00F159AA">
        <w:rPr>
          <w:rFonts w:ascii="Arial" w:hAnsi="Arial" w:cs="Arial"/>
          <w:b/>
        </w:rPr>
        <w:t>- ADMINISTRADOR ESCOLAR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D1610E" w:rsidRPr="00A17544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CC6065" w:rsidRDefault="00CC6065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1610E" w:rsidRPr="005A7148" w:rsidRDefault="00D1610E" w:rsidP="00D1610E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CC6065">
        <w:rPr>
          <w:rFonts w:ascii="Arial" w:hAnsi="Arial" w:cs="Arial"/>
          <w:b/>
          <w:color w:val="auto"/>
        </w:rPr>
        <w:t>§ 10  -</w:t>
      </w:r>
      <w:r w:rsidRPr="00F159AA">
        <w:rPr>
          <w:rFonts w:ascii="Arial" w:hAnsi="Arial" w:cs="Arial"/>
          <w:b/>
          <w:color w:val="auto"/>
        </w:rPr>
        <w:t>PSICÓLOGO</w:t>
      </w:r>
    </w:p>
    <w:p w:rsidR="00D1610E" w:rsidRPr="00D1610E" w:rsidRDefault="00D1610E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color w:val="FF0000"/>
          <w:sz w:val="24"/>
          <w:szCs w:val="24"/>
        </w:rPr>
      </w:pPr>
    </w:p>
    <w:p w:rsidR="00CC6065" w:rsidRPr="00A17544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CC6065" w:rsidRPr="00A17544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CC6065" w:rsidRDefault="00CC6065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D1610E" w:rsidRDefault="00CC6065" w:rsidP="00D1610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11 -</w:t>
      </w:r>
      <w:r w:rsidRPr="00F159AA">
        <w:rPr>
          <w:rFonts w:ascii="Arial" w:hAnsi="Arial" w:cs="Arial"/>
          <w:b/>
          <w:bCs/>
        </w:rPr>
        <w:t>NUTRICIONISTA</w:t>
      </w:r>
    </w:p>
    <w:p w:rsidR="00CC6065" w:rsidRPr="00A17544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CC6065" w:rsidRPr="00A17544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2</w:t>
      </w:r>
      <w:r w:rsidRPr="00CC6065">
        <w:rPr>
          <w:rFonts w:ascii="Arial" w:hAnsi="Arial" w:cs="Arial"/>
          <w:b/>
        </w:rPr>
        <w:t xml:space="preserve"> -</w:t>
      </w:r>
      <w:r w:rsidRPr="00F159AA">
        <w:rPr>
          <w:rFonts w:ascii="Arial" w:hAnsi="Arial" w:cs="Arial"/>
          <w:b/>
          <w:sz w:val="24"/>
          <w:szCs w:val="24"/>
        </w:rPr>
        <w:t>AGENTE DE SERVIÇOS GERAIS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lastRenderedPageBreak/>
        <w:t>a)</w:t>
      </w:r>
      <w:r w:rsidRPr="00F77FFE">
        <w:rPr>
          <w:rFonts w:ascii="Arial" w:hAnsi="Arial" w:cs="Arial"/>
          <w:sz w:val="24"/>
          <w:szCs w:val="24"/>
        </w:rPr>
        <w:t xml:space="preserve"> Nível I: habilitação em ensino Fundamental;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médio;</w:t>
      </w:r>
    </w:p>
    <w:p w:rsidR="00CC6065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superior;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 xml:space="preserve">3- </w:t>
      </w:r>
      <w:r w:rsidRPr="00F159AA">
        <w:rPr>
          <w:rFonts w:ascii="Arial" w:hAnsi="Arial" w:cs="Arial"/>
          <w:b/>
        </w:rPr>
        <w:t>VIGILANTE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a)</w:t>
      </w:r>
      <w:r w:rsidRPr="00F77FFE">
        <w:rPr>
          <w:rFonts w:ascii="Arial" w:hAnsi="Arial" w:cs="Arial"/>
          <w:sz w:val="24"/>
          <w:szCs w:val="24"/>
        </w:rPr>
        <w:t xml:space="preserve"> Nível I: habilitação em ensino Fundamental;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médio;</w:t>
      </w:r>
    </w:p>
    <w:p w:rsidR="00CC6065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superior;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3-</w:t>
      </w:r>
      <w:r w:rsidRPr="00F159AA">
        <w:rPr>
          <w:rFonts w:ascii="Arial" w:hAnsi="Arial" w:cs="Arial"/>
          <w:b/>
        </w:rPr>
        <w:t>INSPETOR ESCOLAR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</w:t>
      </w:r>
      <w:r w:rsidRPr="00F77FFE">
        <w:rPr>
          <w:rFonts w:ascii="Arial" w:hAnsi="Arial" w:cs="Arial"/>
          <w:sz w:val="24"/>
          <w:szCs w:val="24"/>
        </w:rPr>
        <w:t>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 xml:space="preserve">abilitação em grau de </w:t>
      </w:r>
      <w:r w:rsidRPr="00F77FFE">
        <w:rPr>
          <w:rFonts w:ascii="Arial" w:hAnsi="Arial" w:cs="Arial"/>
          <w:sz w:val="24"/>
          <w:szCs w:val="24"/>
        </w:rPr>
        <w:t>ensino superior;</w:t>
      </w:r>
    </w:p>
    <w:p w:rsidR="00CC6065" w:rsidRPr="00F77FFE" w:rsidRDefault="00CC6065" w:rsidP="003941AF">
      <w:pPr>
        <w:spacing w:after="0" w:line="360" w:lineRule="auto"/>
        <w:ind w:left="708" w:firstLine="143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título de especialista ou pós-graduação latu-sensu com duração de no mínimo 360 (trezentos e sessenta) horas.</w:t>
      </w: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CC6065" w:rsidRDefault="00CC6065" w:rsidP="00CC606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4-</w:t>
      </w:r>
      <w:r w:rsidRPr="00F159AA">
        <w:rPr>
          <w:rFonts w:ascii="Arial" w:hAnsi="Arial" w:cs="Arial"/>
          <w:b/>
        </w:rPr>
        <w:t xml:space="preserve"> COZINHEIRO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hAnsi="Arial" w:cs="Arial"/>
          <w:sz w:val="24"/>
          <w:szCs w:val="24"/>
        </w:rPr>
        <w:t>Nível I: habilitação em ensino Fundamental;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superior;</w:t>
      </w:r>
    </w:p>
    <w:p w:rsidR="003941AF" w:rsidRDefault="003941AF" w:rsidP="00CC6065">
      <w:pPr>
        <w:tabs>
          <w:tab w:val="left" w:pos="3912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CC6065" w:rsidRDefault="00CC6065" w:rsidP="00CC6065">
      <w:pPr>
        <w:tabs>
          <w:tab w:val="left" w:pos="3912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 xml:space="preserve">5- </w:t>
      </w:r>
      <w:r w:rsidRPr="00F159AA">
        <w:rPr>
          <w:rFonts w:ascii="Arial" w:hAnsi="Arial" w:cs="Arial"/>
          <w:b/>
        </w:rPr>
        <w:t>AUXILIAR DE CRECHE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hAnsi="Arial" w:cs="Arial"/>
          <w:sz w:val="24"/>
          <w:szCs w:val="24"/>
        </w:rPr>
        <w:t>Nível I: habilitação em ensino Fundamental;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superior;</w:t>
      </w:r>
    </w:p>
    <w:p w:rsidR="00CC6065" w:rsidRDefault="00CC6065" w:rsidP="00CC6065">
      <w:pPr>
        <w:tabs>
          <w:tab w:val="left" w:pos="3912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CC6065" w:rsidRDefault="00CC6065" w:rsidP="00CC6065">
      <w:pPr>
        <w:tabs>
          <w:tab w:val="left" w:pos="3912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CC6065" w:rsidRDefault="00CC6065" w:rsidP="00CC6065">
      <w:pPr>
        <w:pStyle w:val="Default"/>
        <w:ind w:left="143" w:firstLine="708"/>
        <w:jc w:val="both"/>
        <w:rPr>
          <w:rFonts w:ascii="Arial" w:hAnsi="Arial" w:cs="Arial"/>
          <w:b/>
          <w:color w:val="auto"/>
        </w:rPr>
      </w:pPr>
      <w:r w:rsidRPr="00CC6065">
        <w:rPr>
          <w:rFonts w:ascii="Arial" w:hAnsi="Arial" w:cs="Arial"/>
          <w:b/>
          <w:color w:val="auto"/>
        </w:rPr>
        <w:t>§ 1</w:t>
      </w:r>
      <w:r>
        <w:rPr>
          <w:rFonts w:ascii="Arial" w:hAnsi="Arial" w:cs="Arial"/>
          <w:b/>
        </w:rPr>
        <w:t xml:space="preserve">6- </w:t>
      </w:r>
      <w:r w:rsidRPr="00F159AA">
        <w:rPr>
          <w:rFonts w:ascii="Arial" w:hAnsi="Arial" w:cs="Arial"/>
          <w:b/>
          <w:color w:val="auto"/>
        </w:rPr>
        <w:t>MONITOR DE TRANSPORTE ESCOLAR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</w:t>
      </w:r>
      <w:r w:rsidRPr="00F77FFE">
        <w:rPr>
          <w:rFonts w:ascii="Arial" w:hAnsi="Arial" w:cs="Arial"/>
          <w:sz w:val="24"/>
          <w:szCs w:val="24"/>
        </w:rPr>
        <w:t>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 xml:space="preserve">abilitação em grau de </w:t>
      </w:r>
      <w:r w:rsidRPr="00F77FFE">
        <w:rPr>
          <w:rFonts w:ascii="Arial" w:hAnsi="Arial" w:cs="Arial"/>
          <w:sz w:val="24"/>
          <w:szCs w:val="24"/>
        </w:rPr>
        <w:t>ensino superior;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título de especialista ou pós-graduação latu-sensu com duração de no mínimo 360 (trezentos e sessenta) horas.</w:t>
      </w:r>
    </w:p>
    <w:p w:rsidR="00CC6065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D1610E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7</w:t>
      </w:r>
      <w:r w:rsidRPr="00F159AA">
        <w:rPr>
          <w:rFonts w:ascii="Arial" w:hAnsi="Arial" w:cs="Arial"/>
          <w:b/>
        </w:rPr>
        <w:t>- AGENTE ADMINISTRATIVO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</w:t>
      </w:r>
      <w:r w:rsidRPr="00F77FFE">
        <w:rPr>
          <w:rFonts w:ascii="Arial" w:hAnsi="Arial" w:cs="Arial"/>
          <w:sz w:val="24"/>
          <w:szCs w:val="24"/>
        </w:rPr>
        <w:t>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lastRenderedPageBreak/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 xml:space="preserve">abilitação em grau de </w:t>
      </w:r>
      <w:r w:rsidRPr="00F77FFE">
        <w:rPr>
          <w:rFonts w:ascii="Arial" w:hAnsi="Arial" w:cs="Arial"/>
          <w:sz w:val="24"/>
          <w:szCs w:val="24"/>
        </w:rPr>
        <w:t>ensino superior;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título de especialista ou pós-graduação latu-sensu com duração de no mínimo 360 (trezentos e sessenta) horas.</w:t>
      </w:r>
    </w:p>
    <w:p w:rsidR="00CC6065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</w:p>
    <w:p w:rsidR="00CC6065" w:rsidRPr="00F159AA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8</w:t>
      </w:r>
      <w:r w:rsidRPr="00F159AA">
        <w:rPr>
          <w:rFonts w:ascii="Arial" w:hAnsi="Arial" w:cs="Arial"/>
          <w:b/>
        </w:rPr>
        <w:t>- MOTORISTA DE VEÍCULOS LEVES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Habilitação em grau de ensino fundamental completo.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  <w:r w:rsidRPr="00F77FFE">
        <w:rPr>
          <w:rFonts w:ascii="Arial" w:hAnsi="Arial" w:cs="Arial"/>
          <w:sz w:val="24"/>
          <w:szCs w:val="24"/>
        </w:rPr>
        <w:t>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habilitação em grau de ensino superior;</w:t>
      </w:r>
    </w:p>
    <w:p w:rsidR="00CC6065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CC6065" w:rsidRPr="00F159AA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 w:rsidRPr="00CC6065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9</w:t>
      </w:r>
      <w:r w:rsidRPr="00F159AA">
        <w:rPr>
          <w:rFonts w:ascii="Arial" w:hAnsi="Arial" w:cs="Arial"/>
          <w:b/>
        </w:rPr>
        <w:t>- MOTORISTA – VEÍCULOS PESADOS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Habilitação em grau de ensino fundamental completo.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  <w:r w:rsidRPr="00F77FFE">
        <w:rPr>
          <w:rFonts w:ascii="Arial" w:hAnsi="Arial" w:cs="Arial"/>
          <w:sz w:val="24"/>
          <w:szCs w:val="24"/>
        </w:rPr>
        <w:t>;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habilitação em grau de ensino superior;</w:t>
      </w:r>
    </w:p>
    <w:p w:rsidR="00CC6065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CC6065" w:rsidRPr="00F159AA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</w:rPr>
        <w:t xml:space="preserve">20- </w:t>
      </w:r>
      <w:r w:rsidRPr="00F159AA">
        <w:rPr>
          <w:rFonts w:ascii="Arial" w:hAnsi="Arial" w:cs="Arial"/>
          <w:b/>
        </w:rPr>
        <w:t>CUIDADOR INFANTIL</w:t>
      </w:r>
    </w:p>
    <w:p w:rsidR="003941AF" w:rsidRPr="00F77FFE" w:rsidRDefault="003941AF" w:rsidP="003941AF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</w:t>
      </w:r>
      <w:r w:rsidRPr="00F77FFE">
        <w:rPr>
          <w:rFonts w:ascii="Arial" w:hAnsi="Arial" w:cs="Arial"/>
          <w:sz w:val="24"/>
          <w:szCs w:val="24"/>
        </w:rPr>
        <w:t>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</w:p>
    <w:p w:rsidR="003941AF" w:rsidRPr="00F77FFE" w:rsidRDefault="003941AF" w:rsidP="003941AF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 xml:space="preserve">abilitação em grau de </w:t>
      </w:r>
      <w:r w:rsidRPr="00F77FFE">
        <w:rPr>
          <w:rFonts w:ascii="Arial" w:hAnsi="Arial" w:cs="Arial"/>
          <w:sz w:val="24"/>
          <w:szCs w:val="24"/>
        </w:rPr>
        <w:t>ensino superior;</w:t>
      </w:r>
    </w:p>
    <w:p w:rsidR="003941AF" w:rsidRPr="00F77FFE" w:rsidRDefault="003941AF" w:rsidP="003941AF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título de especialista ou pós-graduação latu-sensu com duração de no mínimo 360 (trezentos e sessenta) horas.</w:t>
      </w:r>
    </w:p>
    <w:p w:rsidR="00CC6065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color w:val="FF0000"/>
          <w:u w:val="single"/>
        </w:rPr>
      </w:pPr>
    </w:p>
    <w:p w:rsidR="00CC6065" w:rsidRPr="00F159AA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color w:val="FF0000"/>
        </w:rPr>
      </w:pPr>
      <w:r w:rsidRPr="00CC6065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</w:rPr>
        <w:t xml:space="preserve">21 </w:t>
      </w:r>
      <w:r w:rsidRPr="000F4EFF">
        <w:rPr>
          <w:rFonts w:ascii="Arial" w:hAnsi="Arial" w:cs="Arial"/>
          <w:b/>
        </w:rPr>
        <w:t xml:space="preserve">- </w:t>
      </w:r>
      <w:r w:rsidRPr="00F159AA">
        <w:rPr>
          <w:rFonts w:ascii="Arial" w:hAnsi="Arial" w:cs="Arial"/>
          <w:b/>
        </w:rPr>
        <w:t>AUXILIAR DE SALA DE AULA - EDUCAÇÃO ESPECIAL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eastAsia="Arial Unicode MS" w:hAnsi="Arial" w:cs="Arial"/>
          <w:bCs/>
          <w:sz w:val="24"/>
          <w:szCs w:val="24"/>
        </w:rPr>
      </w:pPr>
      <w:r w:rsidRPr="00F77FFE">
        <w:rPr>
          <w:rFonts w:ascii="Arial" w:eastAsia="Arial Unicode MS" w:hAnsi="Arial" w:cs="Arial"/>
          <w:b/>
          <w:bCs/>
          <w:sz w:val="24"/>
          <w:szCs w:val="24"/>
        </w:rPr>
        <w:t>a)</w:t>
      </w:r>
      <w:r w:rsidRPr="00F77FFE">
        <w:rPr>
          <w:rFonts w:ascii="Arial" w:eastAsia="Arial Unicode MS" w:hAnsi="Arial" w:cs="Arial"/>
          <w:bCs/>
          <w:sz w:val="24"/>
          <w:szCs w:val="24"/>
        </w:rPr>
        <w:t xml:space="preserve"> Nível I: </w:t>
      </w:r>
      <w:r w:rsidRPr="00F77FFE">
        <w:rPr>
          <w:rFonts w:ascii="Arial" w:hAnsi="Arial" w:cs="Arial"/>
          <w:sz w:val="24"/>
          <w:szCs w:val="24"/>
        </w:rPr>
        <w:t>h</w:t>
      </w:r>
      <w:r w:rsidRPr="00F77FFE">
        <w:rPr>
          <w:rFonts w:ascii="Arial" w:eastAsia="Arial Unicode MS" w:hAnsi="Arial" w:cs="Arial"/>
          <w:sz w:val="24"/>
          <w:szCs w:val="24"/>
        </w:rPr>
        <w:t>abilitação em grau de ensino médio</w:t>
      </w:r>
    </w:p>
    <w:p w:rsidR="00CC6065" w:rsidRPr="00F77FFE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b)</w:t>
      </w:r>
      <w:r w:rsidRPr="00F77FFE">
        <w:rPr>
          <w:rFonts w:ascii="Arial" w:hAnsi="Arial" w:cs="Arial"/>
          <w:sz w:val="24"/>
          <w:szCs w:val="24"/>
        </w:rPr>
        <w:t xml:space="preserve"> Nível II: h</w:t>
      </w:r>
      <w:r w:rsidRPr="00F77FFE">
        <w:rPr>
          <w:rFonts w:ascii="Arial" w:eastAsia="Arial Unicode MS" w:hAnsi="Arial" w:cs="Arial"/>
          <w:sz w:val="24"/>
          <w:szCs w:val="24"/>
        </w:rPr>
        <w:t xml:space="preserve">abilitação em grau de </w:t>
      </w:r>
      <w:r w:rsidRPr="00F77FFE">
        <w:rPr>
          <w:rFonts w:ascii="Arial" w:hAnsi="Arial" w:cs="Arial"/>
          <w:sz w:val="24"/>
          <w:szCs w:val="24"/>
        </w:rPr>
        <w:t>ensino superior;</w:t>
      </w:r>
    </w:p>
    <w:p w:rsidR="00CC6065" w:rsidRDefault="00CC606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77FFE">
        <w:rPr>
          <w:rFonts w:ascii="Arial" w:hAnsi="Arial" w:cs="Arial"/>
          <w:b/>
          <w:sz w:val="24"/>
          <w:szCs w:val="24"/>
        </w:rPr>
        <w:t>c)</w:t>
      </w:r>
      <w:r w:rsidRPr="00F77FFE">
        <w:rPr>
          <w:rFonts w:ascii="Arial" w:hAnsi="Arial" w:cs="Arial"/>
          <w:sz w:val="24"/>
          <w:szCs w:val="24"/>
        </w:rPr>
        <w:t xml:space="preserve"> Nível III: título de especialista ou pós-graduação latu-sensu com duração de no mínimo 360 (trezentos e sessenta) horas.</w:t>
      </w:r>
    </w:p>
    <w:p w:rsidR="00974145" w:rsidRPr="00F77FFE" w:rsidRDefault="00974145" w:rsidP="00CC6065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C6065" w:rsidRPr="00F159AA" w:rsidRDefault="00CC606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F159AA">
        <w:rPr>
          <w:rFonts w:ascii="Arial" w:hAnsi="Arial" w:cs="Arial"/>
          <w:b/>
          <w:sz w:val="24"/>
          <w:szCs w:val="24"/>
        </w:rPr>
        <w:t>§</w:t>
      </w:r>
      <w:r w:rsidRPr="00F159AA">
        <w:rPr>
          <w:rFonts w:ascii="Arial" w:hAnsi="Arial" w:cs="Arial"/>
          <w:b/>
        </w:rPr>
        <w:t xml:space="preserve"> 22 - PSICOPEDAGOGO CLÍNICO</w:t>
      </w:r>
    </w:p>
    <w:p w:rsidR="003941AF" w:rsidRPr="00A17544" w:rsidRDefault="003941AF" w:rsidP="003941A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a) </w:t>
      </w:r>
      <w:r w:rsidRPr="00A17544">
        <w:rPr>
          <w:rFonts w:ascii="Arial" w:hAnsi="Arial" w:cs="Arial"/>
          <w:sz w:val="24"/>
          <w:szCs w:val="24"/>
        </w:rPr>
        <w:t>Nível l – formação em nível superior, em curso de licenciatura plena;</w:t>
      </w:r>
    </w:p>
    <w:p w:rsidR="003941AF" w:rsidRPr="00A17544" w:rsidRDefault="003941AF" w:rsidP="003941A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b) </w:t>
      </w:r>
      <w:r w:rsidRPr="00A17544">
        <w:rPr>
          <w:rFonts w:ascii="Arial" w:hAnsi="Arial" w:cs="Arial"/>
          <w:sz w:val="24"/>
          <w:szCs w:val="24"/>
        </w:rPr>
        <w:t>Nível II – Pós-Graduação “Lato Sensu” nos termos da legislação vigente;</w:t>
      </w:r>
    </w:p>
    <w:p w:rsidR="003941AF" w:rsidRDefault="003941AF" w:rsidP="003941A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c) </w:t>
      </w:r>
      <w:r w:rsidRPr="00A17544">
        <w:rPr>
          <w:rFonts w:ascii="Arial" w:hAnsi="Arial" w:cs="Arial"/>
          <w:sz w:val="24"/>
          <w:szCs w:val="24"/>
        </w:rPr>
        <w:t>Nível III – Mestrado nos termos da legislação vigente;</w:t>
      </w:r>
    </w:p>
    <w:p w:rsidR="003941AF" w:rsidRDefault="003941AF" w:rsidP="0056156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561566" w:rsidRPr="00A17544" w:rsidRDefault="00C24EA3" w:rsidP="0056156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5º </w:t>
      </w:r>
      <w:r w:rsidR="00561566" w:rsidRPr="00A17544">
        <w:rPr>
          <w:rFonts w:ascii="Arial" w:hAnsi="Arial" w:cs="Arial"/>
          <w:sz w:val="24"/>
          <w:szCs w:val="24"/>
        </w:rPr>
        <w:t xml:space="preserve">O número de servidores da Carreira dos Profissionais da Educação </w:t>
      </w:r>
      <w:r w:rsidR="005D533B" w:rsidRPr="00A17544">
        <w:rPr>
          <w:rFonts w:ascii="Arial" w:hAnsi="Arial" w:cs="Arial"/>
          <w:sz w:val="24"/>
          <w:szCs w:val="24"/>
        </w:rPr>
        <w:t xml:space="preserve">Pública </w:t>
      </w:r>
      <w:r w:rsidR="00561566" w:rsidRPr="00A17544">
        <w:rPr>
          <w:rFonts w:ascii="Arial" w:hAnsi="Arial" w:cs="Arial"/>
          <w:sz w:val="24"/>
          <w:szCs w:val="24"/>
        </w:rPr>
        <w:t>de ITAPUÃ DO OESTE terá sua composição numérica prevista nos anexos desta lei.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:rsidR="00C24EA3" w:rsidRPr="00A17544" w:rsidRDefault="004B1BBD" w:rsidP="003E626D">
      <w:pPr>
        <w:pStyle w:val="Ttulo2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A17544">
        <w:rPr>
          <w:rFonts w:ascii="Arial" w:hAnsi="Arial" w:cs="Arial"/>
          <w:color w:val="auto"/>
          <w:sz w:val="24"/>
          <w:szCs w:val="24"/>
        </w:rPr>
        <w:t>CAPÍTULO I</w:t>
      </w:r>
      <w:r w:rsidR="00C24EA3" w:rsidRPr="00A17544">
        <w:rPr>
          <w:rFonts w:ascii="Arial" w:hAnsi="Arial" w:cs="Arial"/>
          <w:color w:val="auto"/>
          <w:sz w:val="24"/>
          <w:szCs w:val="24"/>
        </w:rPr>
        <w:t>II</w:t>
      </w:r>
    </w:p>
    <w:p w:rsidR="00C24EA3" w:rsidRPr="00A17544" w:rsidRDefault="00C24EA3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DO REGIME FUNCIONAL</w:t>
      </w:r>
    </w:p>
    <w:p w:rsidR="00CA4C47" w:rsidRPr="00A17544" w:rsidRDefault="00CA4C47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4B1BBD" w:rsidP="003E626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Seção 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I</w:t>
      </w:r>
    </w:p>
    <w:p w:rsidR="00C24EA3" w:rsidRPr="00A17544" w:rsidRDefault="00C24EA3" w:rsidP="003E626D">
      <w:pPr>
        <w:pStyle w:val="Recuodecorpodetexto"/>
        <w:spacing w:before="0"/>
        <w:ind w:firstLine="0"/>
      </w:pPr>
      <w:r w:rsidRPr="00A17544">
        <w:t>Do ingresso na Carreira do Profissional da Educação do Sistema Municipal de Ensino</w:t>
      </w:r>
    </w:p>
    <w:p w:rsidR="00AE3C0E" w:rsidRPr="00A17544" w:rsidRDefault="00AE3C0E" w:rsidP="002A6E73">
      <w:pPr>
        <w:pStyle w:val="Recuodecorpodetexto"/>
        <w:spacing w:before="0"/>
      </w:pPr>
    </w:p>
    <w:p w:rsidR="00EA198D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="00EA198D" w:rsidRPr="00A17544">
        <w:rPr>
          <w:rFonts w:ascii="Arial" w:hAnsi="Arial" w:cs="Arial"/>
          <w:sz w:val="24"/>
          <w:szCs w:val="24"/>
        </w:rPr>
        <w:t>Os cargos do Quadro da Educação d</w:t>
      </w:r>
      <w:r w:rsidR="00210F01" w:rsidRPr="00A17544">
        <w:rPr>
          <w:rFonts w:ascii="Arial" w:hAnsi="Arial" w:cs="Arial"/>
          <w:sz w:val="24"/>
          <w:szCs w:val="24"/>
        </w:rPr>
        <w:t xml:space="preserve">o Sistema </w:t>
      </w:r>
      <w:r w:rsidR="00EA198D" w:rsidRPr="00A17544">
        <w:rPr>
          <w:rFonts w:ascii="Arial" w:hAnsi="Arial" w:cs="Arial"/>
          <w:sz w:val="24"/>
          <w:szCs w:val="24"/>
        </w:rPr>
        <w:t>Municipal de Ensino do Município de ITAPUÃ DO OESTE serão acessíveis por concurso Público de provas ou provas e títulos.</w:t>
      </w:r>
    </w:p>
    <w:p w:rsidR="00C24EA3" w:rsidRPr="00A17544" w:rsidRDefault="00D26A99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="00C24EA3" w:rsidRPr="00A17544">
        <w:rPr>
          <w:rFonts w:ascii="Arial" w:hAnsi="Arial" w:cs="Arial"/>
          <w:sz w:val="24"/>
          <w:szCs w:val="24"/>
        </w:rPr>
        <w:t xml:space="preserve"> O ingresso na Carreira dar-se-á no nível correspondente à escolaridade do candidato aprovado e na referência inicial.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§ 2º </w:t>
      </w:r>
      <w:r w:rsidRPr="00A17544">
        <w:rPr>
          <w:rFonts w:ascii="Arial" w:hAnsi="Arial" w:cs="Arial"/>
          <w:sz w:val="24"/>
          <w:szCs w:val="24"/>
        </w:rPr>
        <w:t>O Profissional da edu</w:t>
      </w:r>
      <w:r w:rsidR="00603F5B" w:rsidRPr="00A17544">
        <w:rPr>
          <w:rFonts w:ascii="Arial" w:hAnsi="Arial" w:cs="Arial"/>
          <w:sz w:val="24"/>
          <w:szCs w:val="24"/>
        </w:rPr>
        <w:t>cação após o ingresso n</w:t>
      </w:r>
      <w:r w:rsidR="00210F01" w:rsidRPr="00A17544">
        <w:rPr>
          <w:rFonts w:ascii="Arial" w:hAnsi="Arial" w:cs="Arial"/>
          <w:sz w:val="24"/>
          <w:szCs w:val="24"/>
        </w:rPr>
        <w:t>oSistema</w:t>
      </w:r>
      <w:r w:rsidRPr="00A17544">
        <w:rPr>
          <w:rFonts w:ascii="Arial" w:hAnsi="Arial" w:cs="Arial"/>
          <w:sz w:val="24"/>
          <w:szCs w:val="24"/>
        </w:rPr>
        <w:t xml:space="preserve"> Municipal de Ensino só poderá elevar nível após o cumprimento do estágio probatório.</w:t>
      </w:r>
    </w:p>
    <w:p w:rsidR="005B4E70" w:rsidRPr="00A17544" w:rsidRDefault="00D26A99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3º</w:t>
      </w:r>
      <w:r w:rsidR="008F36CD" w:rsidRPr="00A17544">
        <w:rPr>
          <w:rFonts w:ascii="Arial" w:hAnsi="Arial" w:cs="Arial"/>
          <w:sz w:val="24"/>
          <w:szCs w:val="24"/>
        </w:rPr>
        <w:t xml:space="preserve">O titular do cargo de professor poderá exercer, de forma alternada ou concomitante, as funções de </w:t>
      </w:r>
      <w:r w:rsidR="00210F01" w:rsidRPr="00A17544">
        <w:rPr>
          <w:rFonts w:ascii="Arial" w:hAnsi="Arial" w:cs="Arial"/>
          <w:sz w:val="24"/>
          <w:szCs w:val="24"/>
        </w:rPr>
        <w:t>d</w:t>
      </w:r>
      <w:r w:rsidR="008F36CD" w:rsidRPr="00A17544">
        <w:rPr>
          <w:rFonts w:ascii="Arial" w:hAnsi="Arial" w:cs="Arial"/>
          <w:sz w:val="24"/>
          <w:szCs w:val="24"/>
        </w:rPr>
        <w:t xml:space="preserve">ocência </w:t>
      </w:r>
      <w:r w:rsidR="00210F01" w:rsidRPr="00A17544">
        <w:rPr>
          <w:rFonts w:ascii="Arial" w:hAnsi="Arial" w:cs="Arial"/>
          <w:sz w:val="24"/>
          <w:szCs w:val="24"/>
        </w:rPr>
        <w:t>e/</w:t>
      </w:r>
      <w:r w:rsidR="008F36CD" w:rsidRPr="00A17544">
        <w:rPr>
          <w:rFonts w:ascii="Arial" w:hAnsi="Arial" w:cs="Arial"/>
          <w:sz w:val="24"/>
          <w:szCs w:val="24"/>
        </w:rPr>
        <w:t xml:space="preserve">ou de </w:t>
      </w:r>
      <w:r w:rsidR="00142E35" w:rsidRPr="00A17544">
        <w:rPr>
          <w:rFonts w:ascii="Arial" w:hAnsi="Arial" w:cs="Arial"/>
          <w:sz w:val="24"/>
          <w:szCs w:val="24"/>
        </w:rPr>
        <w:t>s</w:t>
      </w:r>
      <w:r w:rsidR="008F36CD" w:rsidRPr="00A17544">
        <w:rPr>
          <w:rFonts w:ascii="Arial" w:hAnsi="Arial" w:cs="Arial"/>
          <w:sz w:val="24"/>
          <w:szCs w:val="24"/>
        </w:rPr>
        <w:t xml:space="preserve">uporte </w:t>
      </w:r>
      <w:r w:rsidR="00142E35" w:rsidRPr="00A17544">
        <w:rPr>
          <w:rFonts w:ascii="Arial" w:hAnsi="Arial" w:cs="Arial"/>
          <w:sz w:val="24"/>
          <w:szCs w:val="24"/>
        </w:rPr>
        <w:t>p</w:t>
      </w:r>
      <w:r w:rsidR="008F36CD" w:rsidRPr="00A17544">
        <w:rPr>
          <w:rFonts w:ascii="Arial" w:hAnsi="Arial" w:cs="Arial"/>
          <w:sz w:val="24"/>
          <w:szCs w:val="24"/>
        </w:rPr>
        <w:t>edagógico</w:t>
      </w:r>
      <w:r w:rsidR="005B4E70" w:rsidRPr="00A17544">
        <w:rPr>
          <w:rFonts w:ascii="Arial" w:hAnsi="Arial" w:cs="Arial"/>
          <w:sz w:val="24"/>
          <w:szCs w:val="24"/>
        </w:rPr>
        <w:t>s</w:t>
      </w:r>
      <w:r w:rsidR="00210F01" w:rsidRPr="00A17544">
        <w:rPr>
          <w:rFonts w:ascii="Arial" w:hAnsi="Arial" w:cs="Arial"/>
          <w:sz w:val="24"/>
          <w:szCs w:val="24"/>
        </w:rPr>
        <w:t xml:space="preserve"> atendidos aos seguintesrequisitos</w:t>
      </w:r>
      <w:r w:rsidR="005B4E70" w:rsidRPr="00A17544">
        <w:rPr>
          <w:rFonts w:ascii="Arial" w:hAnsi="Arial" w:cs="Arial"/>
          <w:sz w:val="24"/>
          <w:szCs w:val="24"/>
        </w:rPr>
        <w:t xml:space="preserve">: </w:t>
      </w:r>
    </w:p>
    <w:p w:rsidR="00142E35" w:rsidRPr="00A17544" w:rsidRDefault="005B4E70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I –</w:t>
      </w:r>
      <w:r w:rsidRPr="00A17544">
        <w:rPr>
          <w:rFonts w:ascii="Arial" w:hAnsi="Arial" w:cs="Arial"/>
          <w:sz w:val="24"/>
          <w:szCs w:val="24"/>
        </w:rPr>
        <w:t>formação em pedagogia ou outra licenciatura com pós-graduação específica para o exercício de função de suporte pedagógico</w:t>
      </w:r>
      <w:r w:rsidR="00A55CE7" w:rsidRPr="00A17544">
        <w:rPr>
          <w:rFonts w:ascii="Arial" w:hAnsi="Arial" w:cs="Arial"/>
          <w:sz w:val="24"/>
          <w:szCs w:val="24"/>
        </w:rPr>
        <w:t>.</w:t>
      </w:r>
    </w:p>
    <w:p w:rsidR="00C24EA3" w:rsidRPr="000F4EFF" w:rsidRDefault="005B4E70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F4EFF">
        <w:rPr>
          <w:rFonts w:ascii="Arial" w:hAnsi="Arial" w:cs="Arial"/>
          <w:b/>
          <w:bCs/>
          <w:sz w:val="24"/>
          <w:szCs w:val="24"/>
        </w:rPr>
        <w:t>I</w:t>
      </w:r>
      <w:r w:rsidR="00142E35" w:rsidRPr="000F4EFF">
        <w:rPr>
          <w:rFonts w:ascii="Arial" w:hAnsi="Arial" w:cs="Arial"/>
          <w:b/>
          <w:bCs/>
          <w:sz w:val="24"/>
          <w:szCs w:val="24"/>
        </w:rPr>
        <w:t>I</w:t>
      </w:r>
      <w:r w:rsidR="00C24EA3" w:rsidRPr="000F4EFF">
        <w:rPr>
          <w:rFonts w:ascii="Arial" w:hAnsi="Arial" w:cs="Arial"/>
          <w:b/>
          <w:bCs/>
          <w:sz w:val="24"/>
          <w:szCs w:val="24"/>
        </w:rPr>
        <w:t>–</w:t>
      </w:r>
      <w:r w:rsidR="00C24EA3" w:rsidRPr="000F4EFF">
        <w:rPr>
          <w:rFonts w:ascii="Arial" w:hAnsi="Arial" w:cs="Arial"/>
          <w:sz w:val="24"/>
          <w:szCs w:val="24"/>
        </w:rPr>
        <w:t>experiência mínima de 2 (</w:t>
      </w:r>
      <w:r w:rsidR="00E01978" w:rsidRPr="000F4EFF">
        <w:rPr>
          <w:rFonts w:ascii="Arial" w:hAnsi="Arial" w:cs="Arial"/>
          <w:sz w:val="24"/>
          <w:szCs w:val="24"/>
        </w:rPr>
        <w:t>dois</w:t>
      </w:r>
      <w:r w:rsidR="00C24EA3" w:rsidRPr="000F4EFF">
        <w:rPr>
          <w:rFonts w:ascii="Arial" w:hAnsi="Arial" w:cs="Arial"/>
          <w:sz w:val="24"/>
          <w:szCs w:val="24"/>
        </w:rPr>
        <w:t>) anos de docência.</w:t>
      </w:r>
    </w:p>
    <w:p w:rsidR="00CF771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7º</w:t>
      </w:r>
      <w:r w:rsidRPr="00A17544">
        <w:rPr>
          <w:rFonts w:ascii="Arial" w:hAnsi="Arial" w:cs="Arial"/>
          <w:sz w:val="24"/>
          <w:szCs w:val="24"/>
        </w:rPr>
        <w:t xml:space="preserve"> O concurso público de provas ou provas e títulos serão de caráter eliminatóri</w:t>
      </w:r>
      <w:r w:rsidR="00D56A74" w:rsidRPr="00A17544">
        <w:rPr>
          <w:rFonts w:ascii="Arial" w:hAnsi="Arial" w:cs="Arial"/>
          <w:sz w:val="24"/>
          <w:szCs w:val="24"/>
        </w:rPr>
        <w:t>o e classificatório e obedecerá</w:t>
      </w:r>
      <w:r w:rsidRPr="00A17544">
        <w:rPr>
          <w:rFonts w:ascii="Arial" w:hAnsi="Arial" w:cs="Arial"/>
          <w:sz w:val="24"/>
          <w:szCs w:val="24"/>
        </w:rPr>
        <w:t xml:space="preserve"> às condições e requisitos do respectivo edital.</w:t>
      </w:r>
    </w:p>
    <w:p w:rsidR="00142E35" w:rsidRPr="00A17544" w:rsidRDefault="00142E3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4B1BBD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Seção 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II</w:t>
      </w:r>
    </w:p>
    <w:p w:rsidR="00C24EA3" w:rsidRPr="00A17544" w:rsidRDefault="00C24EA3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Progressão</w:t>
      </w:r>
    </w:p>
    <w:p w:rsidR="00CF7713" w:rsidRPr="00A17544" w:rsidRDefault="00CF771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B56581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8º. </w:t>
      </w:r>
      <w:r w:rsidR="00876E33" w:rsidRPr="00A17544">
        <w:rPr>
          <w:rFonts w:ascii="Arial" w:hAnsi="Arial" w:cs="Arial"/>
          <w:sz w:val="24"/>
          <w:szCs w:val="24"/>
        </w:rPr>
        <w:t>Progressão é o ato pelo qual o Profissional da Educação possa ascender na Carreira da Rede Municipal de Ensino e dar-se-</w:t>
      </w:r>
      <w:r w:rsidR="0086165C" w:rsidRPr="00A17544">
        <w:rPr>
          <w:rFonts w:ascii="Arial" w:hAnsi="Arial" w:cs="Arial"/>
          <w:sz w:val="24"/>
          <w:szCs w:val="24"/>
        </w:rPr>
        <w:t>á</w:t>
      </w:r>
      <w:r w:rsidR="00876E33" w:rsidRPr="00A17544">
        <w:rPr>
          <w:rFonts w:ascii="Arial" w:hAnsi="Arial" w:cs="Arial"/>
          <w:sz w:val="24"/>
          <w:szCs w:val="24"/>
        </w:rPr>
        <w:t>por Merecimento ou elevação de Nível.</w:t>
      </w:r>
    </w:p>
    <w:p w:rsidR="00B56581" w:rsidRPr="00A17544" w:rsidRDefault="00B56581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Pr="00A17544">
        <w:rPr>
          <w:rFonts w:ascii="Arial" w:hAnsi="Arial" w:cs="Arial"/>
          <w:bCs/>
          <w:sz w:val="24"/>
          <w:szCs w:val="24"/>
        </w:rPr>
        <w:t>As duas formas de progressão estão no anexo II desta lei.</w:t>
      </w:r>
    </w:p>
    <w:p w:rsidR="00142E35" w:rsidRPr="00A17544" w:rsidRDefault="00142E3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 xml:space="preserve">§ 2º </w:t>
      </w:r>
      <w:r w:rsidRPr="00A17544">
        <w:rPr>
          <w:rFonts w:ascii="Arial" w:hAnsi="Arial" w:cs="Arial"/>
          <w:bCs/>
          <w:sz w:val="24"/>
          <w:szCs w:val="24"/>
        </w:rPr>
        <w:t xml:space="preserve">Os valores das duas progressões </w:t>
      </w:r>
      <w:r w:rsidR="0086165C" w:rsidRPr="00A17544">
        <w:rPr>
          <w:rFonts w:ascii="Arial" w:hAnsi="Arial" w:cs="Arial"/>
          <w:bCs/>
          <w:sz w:val="24"/>
          <w:szCs w:val="24"/>
        </w:rPr>
        <w:t xml:space="preserve">serão </w:t>
      </w:r>
      <w:r w:rsidRPr="00A17544">
        <w:rPr>
          <w:rFonts w:ascii="Arial" w:hAnsi="Arial" w:cs="Arial"/>
          <w:bCs/>
          <w:sz w:val="24"/>
          <w:szCs w:val="24"/>
        </w:rPr>
        <w:t>apurados de acordo com o anexo II desta lei.</w:t>
      </w:r>
    </w:p>
    <w:p w:rsidR="00C24EA3" w:rsidRPr="00A17544" w:rsidRDefault="007A322C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9º</w:t>
      </w:r>
      <w:r w:rsidR="00C24EA3" w:rsidRPr="00A17544">
        <w:rPr>
          <w:rFonts w:ascii="Arial" w:hAnsi="Arial" w:cs="Arial"/>
          <w:sz w:val="24"/>
          <w:szCs w:val="24"/>
        </w:rPr>
        <w:t xml:space="preserve"> Progressão por Merecimentoé a passagem do Profissional da Educação de uma Referência pa</w:t>
      </w:r>
      <w:r w:rsidR="003C34D5" w:rsidRPr="00A17544">
        <w:rPr>
          <w:rFonts w:ascii="Arial" w:hAnsi="Arial" w:cs="Arial"/>
          <w:sz w:val="24"/>
          <w:szCs w:val="24"/>
        </w:rPr>
        <w:t>ra outra imediatamente superior, desde que aprovado em estagio probatório.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§1º </w:t>
      </w:r>
      <w:r w:rsidRPr="00A17544">
        <w:rPr>
          <w:rFonts w:ascii="Arial" w:hAnsi="Arial" w:cs="Arial"/>
          <w:sz w:val="24"/>
          <w:szCs w:val="24"/>
        </w:rPr>
        <w:t xml:space="preserve">A Carreira do Profissional do Sistema Municipal de Ensino, será organizada, em </w:t>
      </w:r>
      <w:r w:rsidR="003D79A3" w:rsidRPr="00A17544">
        <w:rPr>
          <w:rFonts w:ascii="Arial" w:hAnsi="Arial" w:cs="Arial"/>
          <w:sz w:val="24"/>
          <w:szCs w:val="24"/>
        </w:rPr>
        <w:t>1</w:t>
      </w:r>
      <w:r w:rsidR="005D500B" w:rsidRPr="00A17544">
        <w:rPr>
          <w:rFonts w:ascii="Arial" w:hAnsi="Arial" w:cs="Arial"/>
          <w:sz w:val="24"/>
          <w:szCs w:val="24"/>
        </w:rPr>
        <w:t>8</w:t>
      </w:r>
      <w:r w:rsidR="003D79A3" w:rsidRPr="00A17544">
        <w:rPr>
          <w:rFonts w:ascii="Arial" w:hAnsi="Arial" w:cs="Arial"/>
          <w:sz w:val="24"/>
          <w:szCs w:val="24"/>
        </w:rPr>
        <w:t xml:space="preserve"> (</w:t>
      </w:r>
      <w:r w:rsidR="005D500B" w:rsidRPr="00A17544">
        <w:rPr>
          <w:rFonts w:ascii="Arial" w:hAnsi="Arial" w:cs="Arial"/>
          <w:sz w:val="24"/>
          <w:szCs w:val="24"/>
        </w:rPr>
        <w:t>dezoito</w:t>
      </w:r>
      <w:r w:rsidR="003D79A3" w:rsidRPr="00A17544">
        <w:rPr>
          <w:rFonts w:ascii="Arial" w:hAnsi="Arial" w:cs="Arial"/>
          <w:sz w:val="24"/>
          <w:szCs w:val="24"/>
        </w:rPr>
        <w:t xml:space="preserve">) </w:t>
      </w:r>
      <w:r w:rsidRPr="00A17544">
        <w:rPr>
          <w:rFonts w:ascii="Arial" w:hAnsi="Arial" w:cs="Arial"/>
          <w:sz w:val="24"/>
          <w:szCs w:val="24"/>
        </w:rPr>
        <w:t>Referências designadas pelas letras: A, B, C, D, E, F, G, H, I, J, K, L, M, N, O, P, Q, R</w:t>
      </w:r>
      <w:r w:rsidR="009B1094">
        <w:rPr>
          <w:rFonts w:ascii="Arial" w:hAnsi="Arial" w:cs="Arial"/>
          <w:sz w:val="24"/>
          <w:szCs w:val="24"/>
        </w:rPr>
        <w:t>, S.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§2º </w:t>
      </w:r>
      <w:r w:rsidRPr="00A17544">
        <w:rPr>
          <w:rFonts w:ascii="Arial" w:hAnsi="Arial" w:cs="Arial"/>
          <w:bCs/>
          <w:sz w:val="24"/>
          <w:szCs w:val="24"/>
        </w:rPr>
        <w:t xml:space="preserve">A passagem de uma referência para outra representará um incremento de </w:t>
      </w:r>
      <w:r w:rsidR="009F3797" w:rsidRPr="00A17544">
        <w:rPr>
          <w:rFonts w:ascii="Arial" w:hAnsi="Arial" w:cs="Arial"/>
          <w:bCs/>
          <w:sz w:val="24"/>
          <w:szCs w:val="24"/>
        </w:rPr>
        <w:t>2</w:t>
      </w:r>
      <w:r w:rsidRPr="00A17544">
        <w:rPr>
          <w:rFonts w:ascii="Arial" w:hAnsi="Arial" w:cs="Arial"/>
          <w:bCs/>
          <w:sz w:val="24"/>
          <w:szCs w:val="24"/>
        </w:rPr>
        <w:t>% (</w:t>
      </w:r>
      <w:r w:rsidR="009F3797" w:rsidRPr="00A17544">
        <w:rPr>
          <w:rFonts w:ascii="Arial" w:hAnsi="Arial" w:cs="Arial"/>
          <w:bCs/>
          <w:sz w:val="24"/>
          <w:szCs w:val="24"/>
        </w:rPr>
        <w:t>dois</w:t>
      </w:r>
      <w:r w:rsidRPr="00A17544">
        <w:rPr>
          <w:rFonts w:ascii="Arial" w:hAnsi="Arial" w:cs="Arial"/>
          <w:bCs/>
          <w:sz w:val="24"/>
          <w:szCs w:val="24"/>
        </w:rPr>
        <w:t xml:space="preserve"> por cent</w:t>
      </w:r>
      <w:r w:rsidR="003C34D5" w:rsidRPr="00A17544">
        <w:rPr>
          <w:rFonts w:ascii="Arial" w:hAnsi="Arial" w:cs="Arial"/>
          <w:bCs/>
          <w:sz w:val="24"/>
          <w:szCs w:val="24"/>
        </w:rPr>
        <w:t xml:space="preserve">os) sobre a referência anterior, sendo que a primeira progressão </w:t>
      </w:r>
      <w:r w:rsidR="00493210" w:rsidRPr="00A17544">
        <w:rPr>
          <w:rFonts w:ascii="Arial" w:hAnsi="Arial" w:cs="Arial"/>
          <w:bCs/>
          <w:sz w:val="24"/>
          <w:szCs w:val="24"/>
        </w:rPr>
        <w:t>se refere ao cumprimento e a aprovação no estági</w:t>
      </w:r>
      <w:r w:rsidR="00AE6D0F" w:rsidRPr="00A17544">
        <w:rPr>
          <w:rFonts w:ascii="Arial" w:hAnsi="Arial" w:cs="Arial"/>
          <w:bCs/>
          <w:sz w:val="24"/>
          <w:szCs w:val="24"/>
        </w:rPr>
        <w:t xml:space="preserve">o probatório e corresponderá a </w:t>
      </w:r>
      <w:r w:rsidR="009F3797" w:rsidRPr="00A17544">
        <w:rPr>
          <w:rFonts w:ascii="Arial" w:hAnsi="Arial" w:cs="Arial"/>
          <w:bCs/>
          <w:sz w:val="24"/>
          <w:szCs w:val="24"/>
        </w:rPr>
        <w:t>3</w:t>
      </w:r>
      <w:r w:rsidR="00493210" w:rsidRPr="00A17544">
        <w:rPr>
          <w:rFonts w:ascii="Arial" w:hAnsi="Arial" w:cs="Arial"/>
          <w:bCs/>
          <w:sz w:val="24"/>
          <w:szCs w:val="24"/>
        </w:rPr>
        <w:t>% (</w:t>
      </w:r>
      <w:r w:rsidR="009F3797" w:rsidRPr="00A17544">
        <w:rPr>
          <w:rFonts w:ascii="Arial" w:hAnsi="Arial" w:cs="Arial"/>
          <w:bCs/>
          <w:sz w:val="24"/>
          <w:szCs w:val="24"/>
        </w:rPr>
        <w:t xml:space="preserve">três </w:t>
      </w:r>
      <w:r w:rsidR="00AE6D0F" w:rsidRPr="00A17544">
        <w:rPr>
          <w:rFonts w:ascii="Arial" w:hAnsi="Arial" w:cs="Arial"/>
          <w:bCs/>
          <w:sz w:val="24"/>
          <w:szCs w:val="24"/>
        </w:rPr>
        <w:t>por</w:t>
      </w:r>
      <w:r w:rsidR="00493210" w:rsidRPr="00A17544">
        <w:rPr>
          <w:rFonts w:ascii="Arial" w:hAnsi="Arial" w:cs="Arial"/>
          <w:bCs/>
          <w:sz w:val="24"/>
          <w:szCs w:val="24"/>
        </w:rPr>
        <w:t xml:space="preserve"> centos) da remuneração inicial.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§3º</w:t>
      </w:r>
      <w:r w:rsidRPr="00A17544">
        <w:rPr>
          <w:rFonts w:ascii="Arial" w:hAnsi="Arial" w:cs="Arial"/>
          <w:sz w:val="24"/>
          <w:szCs w:val="24"/>
        </w:rPr>
        <w:t xml:space="preserve"> A Progressão por Merecimentodar-se-á a cada 02 (dois) anos de efetivo exercício no respectivo nível, observados os critérios de avaliação, na forma do regulamento considerando-se os seguintes critérios: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 –</w:t>
      </w:r>
      <w:r w:rsidRPr="00A17544">
        <w:rPr>
          <w:rFonts w:ascii="Arial" w:hAnsi="Arial" w:cs="Arial"/>
          <w:sz w:val="24"/>
          <w:szCs w:val="24"/>
        </w:rPr>
        <w:t>assiduidade – 10 Pontos;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II</w:t>
      </w:r>
      <w:r w:rsidRPr="00A17544">
        <w:rPr>
          <w:rFonts w:ascii="Arial" w:hAnsi="Arial" w:cs="Arial"/>
          <w:sz w:val="24"/>
          <w:szCs w:val="24"/>
        </w:rPr>
        <w:t xml:space="preserve"> - pontualidade – 10 pontos;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III</w:t>
      </w:r>
      <w:r w:rsidRPr="00A17544">
        <w:rPr>
          <w:rFonts w:ascii="Arial" w:hAnsi="Arial" w:cs="Arial"/>
          <w:sz w:val="24"/>
          <w:szCs w:val="24"/>
        </w:rPr>
        <w:t xml:space="preserve"> – comprometimento – 20 Pontos;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IV</w:t>
      </w:r>
      <w:r w:rsidRPr="00A17544">
        <w:rPr>
          <w:rFonts w:ascii="Arial" w:hAnsi="Arial" w:cs="Arial"/>
          <w:sz w:val="24"/>
          <w:szCs w:val="24"/>
        </w:rPr>
        <w:t xml:space="preserve"> – relacionamento interpessoal – 20 pontos;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 xml:space="preserve">V </w:t>
      </w:r>
      <w:r w:rsidRPr="00A17544">
        <w:rPr>
          <w:rFonts w:ascii="Arial" w:hAnsi="Arial" w:cs="Arial"/>
          <w:sz w:val="24"/>
          <w:szCs w:val="24"/>
        </w:rPr>
        <w:t>– preceitos éticos – 10 pontos;</w:t>
      </w:r>
    </w:p>
    <w:p w:rsidR="003A0473" w:rsidRPr="00A17544" w:rsidRDefault="003A0473" w:rsidP="002A6E73">
      <w:pPr>
        <w:tabs>
          <w:tab w:val="left" w:pos="900"/>
        </w:tabs>
        <w:autoSpaceDE w:val="0"/>
        <w:autoSpaceDN w:val="0"/>
        <w:adjustRightInd w:val="0"/>
        <w:spacing w:after="10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VI</w:t>
      </w:r>
      <w:r w:rsidRPr="00A17544">
        <w:rPr>
          <w:rFonts w:ascii="Arial" w:hAnsi="Arial" w:cs="Arial"/>
          <w:sz w:val="24"/>
          <w:szCs w:val="24"/>
        </w:rPr>
        <w:t xml:space="preserve"> – dinamismo – 20 pontos;</w:t>
      </w:r>
    </w:p>
    <w:p w:rsidR="003A0473" w:rsidRPr="00A17544" w:rsidRDefault="003A047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VII</w:t>
      </w:r>
      <w:r w:rsidR="0040648B" w:rsidRPr="00A17544">
        <w:rPr>
          <w:rFonts w:ascii="Arial" w:hAnsi="Arial" w:cs="Arial"/>
          <w:sz w:val="24"/>
          <w:szCs w:val="24"/>
        </w:rPr>
        <w:t>–Participação nas atividades desenvolvidas e/ou propostas pela Secretaria Municipal de Educação</w:t>
      </w:r>
      <w:r w:rsidRPr="00A17544">
        <w:rPr>
          <w:rFonts w:ascii="Arial" w:hAnsi="Arial" w:cs="Arial"/>
          <w:sz w:val="24"/>
          <w:szCs w:val="24"/>
        </w:rPr>
        <w:t xml:space="preserve"> – 10 pontos, sendo que a responsabil</w:t>
      </w:r>
      <w:r w:rsidR="0040648B" w:rsidRPr="00A17544">
        <w:rPr>
          <w:rFonts w:ascii="Arial" w:hAnsi="Arial" w:cs="Arial"/>
          <w:sz w:val="24"/>
          <w:szCs w:val="24"/>
        </w:rPr>
        <w:t>idade de comunicar os servidores das atividades é do chefe imediato de cada servidor.</w:t>
      </w:r>
    </w:p>
    <w:p w:rsidR="00C24EA3" w:rsidRPr="00A17544" w:rsidRDefault="00C24EA3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4º</w:t>
      </w:r>
      <w:r w:rsidRPr="00A17544">
        <w:rPr>
          <w:rFonts w:ascii="Arial" w:hAnsi="Arial" w:cs="Arial"/>
          <w:sz w:val="24"/>
          <w:szCs w:val="24"/>
        </w:rPr>
        <w:t xml:space="preserve"> A Promoção por Merecimento</w:t>
      </w:r>
      <w:r w:rsidR="00B56581" w:rsidRPr="00A17544">
        <w:rPr>
          <w:rFonts w:ascii="Arial" w:hAnsi="Arial" w:cs="Arial"/>
          <w:sz w:val="24"/>
          <w:szCs w:val="24"/>
        </w:rPr>
        <w:t xml:space="preserve">, </w:t>
      </w:r>
      <w:r w:rsidRPr="00A17544">
        <w:rPr>
          <w:rFonts w:ascii="Arial" w:hAnsi="Arial" w:cs="Arial"/>
          <w:sz w:val="24"/>
          <w:szCs w:val="24"/>
        </w:rPr>
        <w:t xml:space="preserve">de uma referência para outra ocorrerá se for atingida a nota mínima de 70 pontos de acordo com o regulamento </w:t>
      </w:r>
      <w:r w:rsidR="008A4868" w:rsidRPr="00A17544">
        <w:rPr>
          <w:rFonts w:ascii="Arial" w:hAnsi="Arial" w:cs="Arial"/>
          <w:sz w:val="24"/>
          <w:szCs w:val="24"/>
        </w:rPr>
        <w:t xml:space="preserve">e ficha de avaliação a serem </w:t>
      </w:r>
      <w:r w:rsidRPr="00A17544">
        <w:rPr>
          <w:rFonts w:ascii="Arial" w:hAnsi="Arial" w:cs="Arial"/>
          <w:sz w:val="24"/>
          <w:szCs w:val="24"/>
        </w:rPr>
        <w:t>definido</w:t>
      </w:r>
      <w:r w:rsidR="001947D0" w:rsidRPr="00A17544">
        <w:rPr>
          <w:rFonts w:ascii="Arial" w:hAnsi="Arial" w:cs="Arial"/>
          <w:sz w:val="24"/>
          <w:szCs w:val="24"/>
        </w:rPr>
        <w:t>s</w:t>
      </w:r>
      <w:r w:rsidRPr="00A17544">
        <w:rPr>
          <w:rFonts w:ascii="Arial" w:hAnsi="Arial" w:cs="Arial"/>
          <w:sz w:val="24"/>
          <w:szCs w:val="24"/>
        </w:rPr>
        <w:t xml:space="preserve"> pel</w:t>
      </w:r>
      <w:r w:rsidR="00B56581" w:rsidRPr="00A17544">
        <w:rPr>
          <w:rFonts w:ascii="Arial" w:hAnsi="Arial" w:cs="Arial"/>
          <w:sz w:val="24"/>
          <w:szCs w:val="24"/>
        </w:rPr>
        <w:t>o Secretário Municipal da pasta responsável pela gestão da Educação</w:t>
      </w:r>
      <w:r w:rsidRPr="00A17544">
        <w:rPr>
          <w:rFonts w:ascii="Arial" w:hAnsi="Arial" w:cs="Arial"/>
          <w:sz w:val="24"/>
          <w:szCs w:val="24"/>
        </w:rPr>
        <w:t>.</w:t>
      </w:r>
    </w:p>
    <w:p w:rsidR="00C24EA3" w:rsidRPr="00A17544" w:rsidRDefault="00C24EA3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5º</w:t>
      </w:r>
      <w:r w:rsidRPr="00A17544">
        <w:rPr>
          <w:rFonts w:ascii="Arial" w:hAnsi="Arial" w:cs="Arial"/>
          <w:sz w:val="24"/>
          <w:szCs w:val="24"/>
        </w:rPr>
        <w:t xml:space="preserve"> A pontuação de assiduidade, pontualidade</w:t>
      </w:r>
      <w:r w:rsidR="00E7549A" w:rsidRPr="00A17544">
        <w:rPr>
          <w:rFonts w:ascii="Arial" w:hAnsi="Arial" w:cs="Arial"/>
          <w:sz w:val="24"/>
          <w:szCs w:val="24"/>
        </w:rPr>
        <w:t xml:space="preserve">,eficiência, relacionamento interpessoal, preceitos éticos, dinamismo, </w:t>
      </w:r>
      <w:r w:rsidR="000239BB" w:rsidRPr="00A17544">
        <w:rPr>
          <w:rFonts w:ascii="Arial" w:hAnsi="Arial" w:cs="Arial"/>
          <w:sz w:val="24"/>
          <w:szCs w:val="24"/>
        </w:rPr>
        <w:t xml:space="preserve">produtividade e participação em </w:t>
      </w:r>
      <w:r w:rsidR="005D202D" w:rsidRPr="00A17544">
        <w:rPr>
          <w:rFonts w:ascii="Arial" w:hAnsi="Arial" w:cs="Arial"/>
          <w:sz w:val="24"/>
          <w:szCs w:val="24"/>
        </w:rPr>
        <w:t xml:space="preserve">cursos de capacitação </w:t>
      </w:r>
      <w:r w:rsidR="000239BB" w:rsidRPr="00A17544">
        <w:rPr>
          <w:rFonts w:ascii="Arial" w:hAnsi="Arial" w:cs="Arial"/>
          <w:sz w:val="24"/>
          <w:szCs w:val="24"/>
        </w:rPr>
        <w:t xml:space="preserve">e/ou reuniões de treinamento, </w:t>
      </w:r>
      <w:r w:rsidR="005D202D" w:rsidRPr="00A17544">
        <w:rPr>
          <w:rFonts w:ascii="Arial" w:hAnsi="Arial" w:cs="Arial"/>
          <w:sz w:val="24"/>
          <w:szCs w:val="24"/>
        </w:rPr>
        <w:t xml:space="preserve">fornecidos </w:t>
      </w:r>
      <w:r w:rsidR="000239BB" w:rsidRPr="00A17544">
        <w:rPr>
          <w:rFonts w:ascii="Arial" w:hAnsi="Arial" w:cs="Arial"/>
          <w:sz w:val="24"/>
          <w:szCs w:val="24"/>
        </w:rPr>
        <w:t xml:space="preserve">pela Secretaria Municipal de Educação e/ou pela Prefeitura Municipal </w:t>
      </w:r>
      <w:r w:rsidRPr="00A17544">
        <w:rPr>
          <w:rFonts w:ascii="Arial" w:hAnsi="Arial" w:cs="Arial"/>
          <w:sz w:val="24"/>
          <w:szCs w:val="24"/>
        </w:rPr>
        <w:t>ocorrerá a cada dois anos.</w:t>
      </w:r>
    </w:p>
    <w:p w:rsidR="00C24EA3" w:rsidRPr="00A17544" w:rsidRDefault="00C24EA3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 xml:space="preserve">§ 6º </w:t>
      </w:r>
      <w:r w:rsidRPr="00A17544">
        <w:rPr>
          <w:rFonts w:ascii="Arial" w:hAnsi="Arial" w:cs="Arial"/>
          <w:sz w:val="24"/>
          <w:szCs w:val="24"/>
        </w:rPr>
        <w:t>A Promoção por Merecimento</w:t>
      </w:r>
      <w:r w:rsidR="00F970B2" w:rsidRPr="00A17544">
        <w:rPr>
          <w:rFonts w:ascii="Arial" w:hAnsi="Arial" w:cs="Arial"/>
          <w:sz w:val="24"/>
          <w:szCs w:val="24"/>
        </w:rPr>
        <w:t xml:space="preserve">e tempo de serviço </w:t>
      </w:r>
      <w:r w:rsidRPr="00A17544">
        <w:rPr>
          <w:rFonts w:ascii="Arial" w:hAnsi="Arial" w:cs="Arial"/>
          <w:sz w:val="24"/>
          <w:szCs w:val="24"/>
        </w:rPr>
        <w:t>será realizada, na forma do regulamento, e publicada nos 60 (sessenta) dias posteriores ao aniversário da posse do servidor;</w:t>
      </w:r>
    </w:p>
    <w:p w:rsidR="00C24EA3" w:rsidRPr="00A17544" w:rsidRDefault="00C24EA3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§ 7º </w:t>
      </w:r>
      <w:r w:rsidRPr="00A17544">
        <w:rPr>
          <w:rFonts w:ascii="Arial" w:hAnsi="Arial" w:cs="Arial"/>
          <w:bCs/>
          <w:sz w:val="24"/>
          <w:szCs w:val="24"/>
        </w:rPr>
        <w:t xml:space="preserve">Cabe ao Departamento responsável pela gestão de pessoas </w:t>
      </w:r>
      <w:r w:rsidR="00A306B8" w:rsidRPr="00A17544">
        <w:rPr>
          <w:rFonts w:ascii="Arial" w:hAnsi="Arial" w:cs="Arial"/>
          <w:bCs/>
          <w:sz w:val="24"/>
          <w:szCs w:val="24"/>
        </w:rPr>
        <w:t>à</w:t>
      </w:r>
      <w:r w:rsidRPr="00A17544">
        <w:rPr>
          <w:rFonts w:ascii="Arial" w:hAnsi="Arial" w:cs="Arial"/>
          <w:bCs/>
          <w:sz w:val="24"/>
          <w:szCs w:val="24"/>
        </w:rPr>
        <w:t xml:space="preserve"> responsabilidade de encaminhar à Secretaria Municipal de Educação a relação dos servidores cujos relatórios de avaliação deverão ser entregues no mês seguinte;</w:t>
      </w:r>
    </w:p>
    <w:p w:rsidR="00C24EA3" w:rsidRPr="00A17544" w:rsidRDefault="00C24EA3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8º</w:t>
      </w:r>
      <w:r w:rsidRPr="00A17544">
        <w:rPr>
          <w:rFonts w:ascii="Arial" w:hAnsi="Arial" w:cs="Arial"/>
          <w:sz w:val="24"/>
          <w:szCs w:val="24"/>
        </w:rPr>
        <w:t xml:space="preserve"> Decorrido o prazo previsto no parágrafo </w:t>
      </w:r>
      <w:r w:rsidR="00B56581" w:rsidRPr="00A17544">
        <w:rPr>
          <w:rFonts w:ascii="Arial" w:hAnsi="Arial" w:cs="Arial"/>
          <w:sz w:val="24"/>
          <w:szCs w:val="24"/>
        </w:rPr>
        <w:t>6</w:t>
      </w:r>
      <w:r w:rsidRPr="00A17544">
        <w:rPr>
          <w:rFonts w:ascii="Arial" w:hAnsi="Arial" w:cs="Arial"/>
          <w:sz w:val="24"/>
          <w:szCs w:val="24"/>
        </w:rPr>
        <w:t>º e não havendo processo de avaliação, a Promoção por Merecimentodar-se-á automaticamente</w:t>
      </w:r>
      <w:r w:rsidR="00A306B8" w:rsidRPr="00A17544">
        <w:rPr>
          <w:rFonts w:ascii="Arial" w:hAnsi="Arial" w:cs="Arial"/>
          <w:sz w:val="24"/>
          <w:szCs w:val="24"/>
        </w:rPr>
        <w:t xml:space="preserve"> contando-se apenas o tempo de serviço</w:t>
      </w:r>
      <w:r w:rsidR="00B40F0A" w:rsidRPr="00A17544">
        <w:rPr>
          <w:rFonts w:ascii="Arial" w:hAnsi="Arial" w:cs="Arial"/>
          <w:sz w:val="24"/>
          <w:szCs w:val="24"/>
        </w:rPr>
        <w:t>.</w:t>
      </w:r>
    </w:p>
    <w:p w:rsidR="00A306B8" w:rsidRPr="00A17544" w:rsidRDefault="00C24EA3" w:rsidP="00571E8D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10</w:t>
      </w:r>
      <w:r w:rsidR="00571E8D" w:rsidRPr="00A17544">
        <w:rPr>
          <w:rFonts w:ascii="Arial" w:hAnsi="Arial" w:cs="Arial"/>
          <w:sz w:val="24"/>
          <w:szCs w:val="24"/>
        </w:rPr>
        <w:t>A progressão por passagem de níve</w:t>
      </w:r>
      <w:r w:rsidR="00A306B8" w:rsidRPr="00A17544">
        <w:rPr>
          <w:rFonts w:ascii="Arial" w:hAnsi="Arial" w:cs="Arial"/>
          <w:sz w:val="24"/>
          <w:szCs w:val="24"/>
        </w:rPr>
        <w:t xml:space="preserve">l é a passagem </w:t>
      </w:r>
      <w:r w:rsidR="007041AD" w:rsidRPr="00A17544">
        <w:rPr>
          <w:rFonts w:ascii="Arial" w:hAnsi="Arial" w:cs="Arial"/>
          <w:sz w:val="24"/>
          <w:szCs w:val="24"/>
        </w:rPr>
        <w:t xml:space="preserve">do Profissional da Educação </w:t>
      </w:r>
      <w:r w:rsidR="00F970B2" w:rsidRPr="00A17544">
        <w:rPr>
          <w:rFonts w:ascii="Arial" w:hAnsi="Arial" w:cs="Arial"/>
          <w:sz w:val="24"/>
          <w:szCs w:val="24"/>
        </w:rPr>
        <w:t>ao</w:t>
      </w:r>
      <w:r w:rsidR="00571E8D" w:rsidRPr="00A17544">
        <w:rPr>
          <w:rFonts w:ascii="Arial" w:hAnsi="Arial" w:cs="Arial"/>
          <w:sz w:val="24"/>
          <w:szCs w:val="24"/>
        </w:rPr>
        <w:t xml:space="preserve">nível </w:t>
      </w:r>
      <w:r w:rsidR="00F970B2" w:rsidRPr="00A17544">
        <w:rPr>
          <w:rFonts w:ascii="Arial" w:hAnsi="Arial" w:cs="Arial"/>
          <w:sz w:val="24"/>
          <w:szCs w:val="24"/>
        </w:rPr>
        <w:t xml:space="preserve">superior, correspondente à escolaridade alcançada independente do grau de ensino </w:t>
      </w:r>
      <w:r w:rsidR="00CD46A5" w:rsidRPr="00A17544">
        <w:rPr>
          <w:rFonts w:ascii="Arial" w:hAnsi="Arial" w:cs="Arial"/>
          <w:sz w:val="24"/>
          <w:szCs w:val="24"/>
        </w:rPr>
        <w:t>em que atue e de atividade que exerça</w:t>
      </w:r>
      <w:r w:rsidR="00A306B8" w:rsidRPr="00A17544">
        <w:rPr>
          <w:rFonts w:ascii="Arial" w:hAnsi="Arial" w:cs="Arial"/>
          <w:sz w:val="24"/>
          <w:szCs w:val="24"/>
        </w:rPr>
        <w:t>.</w:t>
      </w:r>
    </w:p>
    <w:p w:rsidR="00845C82" w:rsidRPr="00A17544" w:rsidRDefault="00C24EA3" w:rsidP="002A6E7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="00BB2A14" w:rsidRPr="00A17544">
        <w:rPr>
          <w:rFonts w:ascii="Arial" w:hAnsi="Arial" w:cs="Arial"/>
          <w:sz w:val="24"/>
          <w:szCs w:val="24"/>
        </w:rPr>
        <w:t>O acesso ao nível imediatamente superior deverá em qualquer hipótese ter vencimento superior ao da situação antecedente</w:t>
      </w:r>
      <w:r w:rsidR="000F4EFF">
        <w:rPr>
          <w:rFonts w:ascii="Arial" w:hAnsi="Arial" w:cs="Arial"/>
          <w:sz w:val="24"/>
          <w:szCs w:val="24"/>
        </w:rPr>
        <w:t>;</w:t>
      </w:r>
    </w:p>
    <w:p w:rsidR="00BB2A14" w:rsidRPr="00A17544" w:rsidRDefault="00845C82" w:rsidP="002A6E7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 2º</w:t>
      </w:r>
      <w:r w:rsidR="00571E8D" w:rsidRPr="00A17544">
        <w:rPr>
          <w:rFonts w:ascii="Arial" w:hAnsi="Arial" w:cs="Arial"/>
          <w:sz w:val="24"/>
          <w:szCs w:val="24"/>
        </w:rPr>
        <w:t xml:space="preserve">A </w:t>
      </w:r>
      <w:r w:rsidR="00BB2A14" w:rsidRPr="00A17544">
        <w:rPr>
          <w:rFonts w:ascii="Arial" w:hAnsi="Arial" w:cs="Arial"/>
          <w:sz w:val="24"/>
          <w:szCs w:val="24"/>
        </w:rPr>
        <w:t xml:space="preserve">mudança de Nível ocorrerá no mês seguinte ao que o interessado apresentar requerimento devidamente instruído com o comprovante da </w:t>
      </w:r>
      <w:r w:rsidR="00571E8D" w:rsidRPr="00A17544">
        <w:rPr>
          <w:rFonts w:ascii="Arial" w:hAnsi="Arial" w:cs="Arial"/>
          <w:sz w:val="24"/>
          <w:szCs w:val="24"/>
        </w:rPr>
        <w:t xml:space="preserve">nova escolaridade </w:t>
      </w:r>
      <w:r w:rsidR="00BB2A14" w:rsidRPr="00A17544">
        <w:rPr>
          <w:rFonts w:ascii="Arial" w:hAnsi="Arial" w:cs="Arial"/>
          <w:sz w:val="24"/>
          <w:szCs w:val="24"/>
        </w:rPr>
        <w:t>(Certificado ou Diploma devidamente reconhecido pelo MEC)</w:t>
      </w:r>
      <w:r w:rsidR="000F4EFF">
        <w:rPr>
          <w:rFonts w:ascii="Arial" w:hAnsi="Arial" w:cs="Arial"/>
          <w:sz w:val="24"/>
          <w:szCs w:val="24"/>
        </w:rPr>
        <w:t>;</w:t>
      </w:r>
    </w:p>
    <w:p w:rsidR="001161CF" w:rsidRPr="00A17544" w:rsidRDefault="00BB2A14" w:rsidP="002A6E7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§3º</w:t>
      </w:r>
      <w:r w:rsidRPr="00A17544">
        <w:rPr>
          <w:rFonts w:ascii="Arial" w:hAnsi="Arial" w:cs="Arial"/>
          <w:sz w:val="24"/>
          <w:szCs w:val="24"/>
        </w:rPr>
        <w:t xml:space="preserve"> A nova escolaridade referida no parágrafo anterior</w:t>
      </w:r>
      <w:r w:rsidR="007834C4" w:rsidRPr="00A17544">
        <w:rPr>
          <w:rFonts w:ascii="Arial" w:hAnsi="Arial" w:cs="Arial"/>
          <w:sz w:val="24"/>
          <w:szCs w:val="24"/>
        </w:rPr>
        <w:t xml:space="preserve"> deverá ser nas áreas especificas previstas nas funções definidas neste plano</w:t>
      </w:r>
      <w:r w:rsidR="000F4EFF">
        <w:rPr>
          <w:rFonts w:ascii="Arial" w:hAnsi="Arial" w:cs="Arial"/>
          <w:sz w:val="24"/>
          <w:szCs w:val="24"/>
        </w:rPr>
        <w:t>;</w:t>
      </w:r>
    </w:p>
    <w:p w:rsidR="008F5DC3" w:rsidRPr="00A17544" w:rsidRDefault="008F5DC3" w:rsidP="002A6E7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</w:t>
      </w:r>
      <w:r w:rsidR="001161CF" w:rsidRPr="00A17544">
        <w:rPr>
          <w:rFonts w:ascii="Arial" w:hAnsi="Arial" w:cs="Arial"/>
          <w:sz w:val="24"/>
          <w:szCs w:val="24"/>
        </w:rPr>
        <w:t>4</w:t>
      </w:r>
      <w:r w:rsidRPr="00A17544">
        <w:rPr>
          <w:rFonts w:ascii="Arial" w:hAnsi="Arial" w:cs="Arial"/>
          <w:sz w:val="24"/>
          <w:szCs w:val="24"/>
        </w:rPr>
        <w:t>º Não haverá nova progressão por elevação de nível antes de decorridos dois anos da progressão por elevação de nível obtida anteriormente.</w:t>
      </w:r>
    </w:p>
    <w:p w:rsidR="001161CF" w:rsidRPr="00A17544" w:rsidRDefault="001161CF" w:rsidP="002A6E7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CAPITULO I</w:t>
      </w:r>
      <w:r w:rsidR="004B1BBD" w:rsidRPr="00A17544">
        <w:rPr>
          <w:rFonts w:ascii="Arial" w:hAnsi="Arial" w:cs="Arial"/>
          <w:b/>
          <w:bCs/>
          <w:sz w:val="24"/>
          <w:szCs w:val="24"/>
        </w:rPr>
        <w:t>V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qualificação profissional</w:t>
      </w:r>
    </w:p>
    <w:p w:rsidR="00CF7713" w:rsidRPr="00A17544" w:rsidRDefault="00CF771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:rsidR="00AD63B8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11 </w:t>
      </w:r>
      <w:r w:rsidRPr="00A17544">
        <w:rPr>
          <w:rFonts w:ascii="Arial" w:hAnsi="Arial" w:cs="Arial"/>
          <w:sz w:val="24"/>
          <w:szCs w:val="24"/>
        </w:rPr>
        <w:t xml:space="preserve">A qualificação profissional, objetivando o aprimoramento permanente do ensino e a promoção na Carreira, será realizada através de cursos de formação, aperfeiçoamento ou especialização, em instituições credenciadas, de programas de aperfeiçoamento em serviço e de outras atividades de atualização profissional, </w:t>
      </w:r>
      <w:r w:rsidR="00AD63B8" w:rsidRPr="00A17544">
        <w:rPr>
          <w:rFonts w:ascii="Arial" w:hAnsi="Arial" w:cs="Arial"/>
          <w:sz w:val="24"/>
          <w:szCs w:val="24"/>
        </w:rPr>
        <w:t>observado</w:t>
      </w:r>
      <w:r w:rsidRPr="00A17544">
        <w:rPr>
          <w:rFonts w:ascii="Arial" w:hAnsi="Arial" w:cs="Arial"/>
          <w:sz w:val="24"/>
          <w:szCs w:val="24"/>
        </w:rPr>
        <w:t xml:space="preserve">os programas prioritários no âmbito </w:t>
      </w:r>
      <w:r w:rsidR="00AD63B8" w:rsidRPr="00A17544">
        <w:rPr>
          <w:rFonts w:ascii="Arial" w:hAnsi="Arial" w:cs="Arial"/>
          <w:sz w:val="24"/>
          <w:szCs w:val="24"/>
        </w:rPr>
        <w:t>d</w:t>
      </w:r>
      <w:r w:rsidR="00BC7BA4" w:rsidRPr="00A17544">
        <w:rPr>
          <w:rFonts w:ascii="Arial" w:hAnsi="Arial" w:cs="Arial"/>
          <w:sz w:val="24"/>
          <w:szCs w:val="24"/>
        </w:rPr>
        <w:t>o</w:t>
      </w:r>
      <w:r w:rsidR="008E10AE" w:rsidRPr="00A17544">
        <w:rPr>
          <w:rFonts w:ascii="Arial" w:hAnsi="Arial" w:cs="Arial"/>
          <w:sz w:val="24"/>
          <w:szCs w:val="24"/>
        </w:rPr>
        <w:t>Sistema</w:t>
      </w:r>
      <w:r w:rsidR="00257A06" w:rsidRPr="00A17544">
        <w:rPr>
          <w:rFonts w:ascii="Arial" w:hAnsi="Arial" w:cs="Arial"/>
          <w:sz w:val="24"/>
          <w:szCs w:val="24"/>
        </w:rPr>
        <w:t xml:space="preserve"> Municipal de Ensino</w:t>
      </w:r>
      <w:r w:rsidR="008E10AE" w:rsidRPr="00A17544">
        <w:rPr>
          <w:rFonts w:ascii="Arial" w:hAnsi="Arial" w:cs="Arial"/>
          <w:sz w:val="24"/>
          <w:szCs w:val="24"/>
        </w:rPr>
        <w:t>.</w:t>
      </w:r>
    </w:p>
    <w:p w:rsidR="00257A06" w:rsidRPr="00A17544" w:rsidRDefault="00343E87" w:rsidP="00343E8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12 </w:t>
      </w:r>
      <w:r w:rsidRPr="00A17544">
        <w:rPr>
          <w:rFonts w:ascii="Arial" w:hAnsi="Arial" w:cs="Arial"/>
          <w:sz w:val="24"/>
          <w:szCs w:val="24"/>
        </w:rPr>
        <w:t xml:space="preserve">A licença para qualificação profissional consiste no afastamento do Profissional de suas funções, computado o tempo de afastamento para todos os fins de direito, </w:t>
      </w:r>
      <w:r w:rsidR="008E10AE" w:rsidRPr="00A17544">
        <w:rPr>
          <w:rFonts w:ascii="Arial" w:hAnsi="Arial" w:cs="Arial"/>
          <w:sz w:val="24"/>
          <w:szCs w:val="24"/>
        </w:rPr>
        <w:t xml:space="preserve">e será concedida para frequência e curso de formação, aperfeiçoamento </w:t>
      </w:r>
      <w:r w:rsidR="008E10AE" w:rsidRPr="00A17544">
        <w:rPr>
          <w:rFonts w:ascii="Arial" w:hAnsi="Arial" w:cs="Arial"/>
          <w:sz w:val="24"/>
          <w:szCs w:val="24"/>
        </w:rPr>
        <w:lastRenderedPageBreak/>
        <w:t xml:space="preserve">ou especialização, em instituições credenciadas, mediante avaliação da proposta de projeto que for identificada no interesse do ensino pelo Secretário </w:t>
      </w:r>
      <w:r w:rsidR="00F85952" w:rsidRPr="00A17544">
        <w:rPr>
          <w:rFonts w:ascii="Arial" w:hAnsi="Arial" w:cs="Arial"/>
          <w:sz w:val="24"/>
          <w:szCs w:val="24"/>
        </w:rPr>
        <w:t>titular da pasta responsável pela Educação.</w:t>
      </w:r>
    </w:p>
    <w:p w:rsidR="00790203" w:rsidRPr="00A17544" w:rsidRDefault="00790203" w:rsidP="002A6E73">
      <w:pPr>
        <w:keepNext/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Cs/>
          <w:sz w:val="24"/>
          <w:szCs w:val="24"/>
        </w:rPr>
      </w:pPr>
    </w:p>
    <w:p w:rsidR="00C24EA3" w:rsidRPr="00A17544" w:rsidRDefault="004B1BBD" w:rsidP="002A6E73">
      <w:pPr>
        <w:keepNext/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717B7F">
        <w:rPr>
          <w:rFonts w:ascii="Arial" w:hAnsi="Arial" w:cs="Arial"/>
          <w:b/>
          <w:bCs/>
          <w:sz w:val="24"/>
          <w:szCs w:val="24"/>
        </w:rPr>
        <w:t>CAPÍT</w:t>
      </w:r>
      <w:r w:rsidRPr="00A17544">
        <w:rPr>
          <w:rFonts w:ascii="Arial" w:hAnsi="Arial" w:cs="Arial"/>
          <w:b/>
          <w:bCs/>
          <w:sz w:val="24"/>
          <w:szCs w:val="24"/>
        </w:rPr>
        <w:t>ULO V</w:t>
      </w:r>
    </w:p>
    <w:p w:rsidR="00C24EA3" w:rsidRPr="00A17544" w:rsidRDefault="00C24EA3" w:rsidP="002A6E73">
      <w:pPr>
        <w:keepNext/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jornada de trabalho</w:t>
      </w:r>
    </w:p>
    <w:p w:rsidR="00CF7713" w:rsidRPr="00A17544" w:rsidRDefault="00CF7713" w:rsidP="002A6E73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:rsidR="00C24EA3" w:rsidRPr="00A17544" w:rsidRDefault="003357D0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1</w:t>
      </w:r>
      <w:r w:rsidR="00BC7BA4" w:rsidRPr="00A17544">
        <w:rPr>
          <w:rFonts w:ascii="Arial" w:hAnsi="Arial" w:cs="Arial"/>
          <w:b/>
          <w:bCs/>
          <w:sz w:val="24"/>
          <w:szCs w:val="24"/>
        </w:rPr>
        <w:t>3</w:t>
      </w:r>
      <w:r w:rsidR="00C24EA3" w:rsidRPr="00A17544">
        <w:rPr>
          <w:rFonts w:ascii="Arial" w:hAnsi="Arial" w:cs="Arial"/>
          <w:sz w:val="24"/>
          <w:szCs w:val="24"/>
        </w:rPr>
        <w:t xml:space="preserve"> O regime de trabalho dos profissionais da educação será de 20 horas semanais</w:t>
      </w:r>
      <w:r w:rsidR="00F21513" w:rsidRPr="00A17544">
        <w:rPr>
          <w:rFonts w:ascii="Arial" w:hAnsi="Arial" w:cs="Arial"/>
          <w:sz w:val="24"/>
          <w:szCs w:val="24"/>
        </w:rPr>
        <w:t xml:space="preserve">, 30 horas semanais </w:t>
      </w:r>
      <w:r w:rsidR="00C24EA3" w:rsidRPr="00A17544">
        <w:rPr>
          <w:rFonts w:ascii="Arial" w:hAnsi="Arial" w:cs="Arial"/>
          <w:sz w:val="24"/>
          <w:szCs w:val="24"/>
        </w:rPr>
        <w:t xml:space="preserve">ou </w:t>
      </w:r>
      <w:r w:rsidR="00F21513" w:rsidRPr="00A17544">
        <w:rPr>
          <w:rFonts w:ascii="Arial" w:hAnsi="Arial" w:cs="Arial"/>
          <w:sz w:val="24"/>
          <w:szCs w:val="24"/>
        </w:rPr>
        <w:t xml:space="preserve">de </w:t>
      </w:r>
      <w:r w:rsidR="00C24EA3" w:rsidRPr="00A17544">
        <w:rPr>
          <w:rFonts w:ascii="Arial" w:hAnsi="Arial" w:cs="Arial"/>
          <w:sz w:val="24"/>
          <w:szCs w:val="24"/>
        </w:rPr>
        <w:t>40 horas semanais;</w:t>
      </w:r>
    </w:p>
    <w:p w:rsidR="00BC7BA4" w:rsidRPr="00A17544" w:rsidRDefault="00E6017F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Pr="00A17544">
        <w:rPr>
          <w:rFonts w:ascii="Arial" w:hAnsi="Arial" w:cs="Arial"/>
          <w:sz w:val="24"/>
          <w:szCs w:val="24"/>
        </w:rPr>
        <w:t xml:space="preserve"> A jornada de trabalho de professor em função docente inclui uma parte de horas de aula e uma parte de horas de atividade de</w:t>
      </w:r>
      <w:r w:rsidR="00BC7BA4" w:rsidRPr="00A17544">
        <w:rPr>
          <w:rFonts w:ascii="Arial" w:hAnsi="Arial" w:cs="Arial"/>
          <w:sz w:val="24"/>
          <w:szCs w:val="24"/>
        </w:rPr>
        <w:t>stinadas, de acordo com a proposta pedagógica da escolar, reuniões pedagógicas articulação com a comunidade e o aperfeiçoamento profissional</w:t>
      </w:r>
      <w:r w:rsidR="000F4EFF">
        <w:rPr>
          <w:rFonts w:ascii="Arial" w:hAnsi="Arial" w:cs="Arial"/>
          <w:sz w:val="24"/>
          <w:szCs w:val="24"/>
        </w:rPr>
        <w:t>;</w:t>
      </w:r>
    </w:p>
    <w:p w:rsidR="003256B3" w:rsidRPr="00A17544" w:rsidRDefault="001B2458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2</w:t>
      </w:r>
      <w:r w:rsidRPr="00A17544">
        <w:rPr>
          <w:rFonts w:ascii="Arial" w:hAnsi="Arial" w:cs="Arial"/>
          <w:bCs/>
          <w:sz w:val="24"/>
          <w:szCs w:val="24"/>
        </w:rPr>
        <w:t xml:space="preserve">° </w:t>
      </w:r>
      <w:r w:rsidR="00E6017F" w:rsidRPr="00A17544">
        <w:rPr>
          <w:rFonts w:ascii="Arial" w:hAnsi="Arial" w:cs="Arial"/>
          <w:sz w:val="24"/>
          <w:szCs w:val="24"/>
        </w:rPr>
        <w:t>Os professores terão jornada de trabalho de:</w:t>
      </w:r>
    </w:p>
    <w:p w:rsidR="003256B3" w:rsidRPr="00A17544" w:rsidRDefault="003256B3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a)</w:t>
      </w:r>
      <w:r w:rsidR="00197BBC" w:rsidRPr="00A17544">
        <w:rPr>
          <w:rFonts w:ascii="Arial" w:hAnsi="Arial" w:cs="Arial"/>
          <w:sz w:val="24"/>
          <w:szCs w:val="24"/>
        </w:rPr>
        <w:t xml:space="preserve">20 (vinte) </w:t>
      </w:r>
      <w:r w:rsidR="00E6017F" w:rsidRPr="00A17544">
        <w:rPr>
          <w:rFonts w:ascii="Arial" w:hAnsi="Arial" w:cs="Arial"/>
          <w:sz w:val="24"/>
          <w:szCs w:val="24"/>
        </w:rPr>
        <w:t xml:space="preserve">horas semanais, sendo 13 </w:t>
      </w:r>
      <w:r w:rsidR="00197BBC" w:rsidRPr="00A17544">
        <w:rPr>
          <w:rFonts w:ascii="Arial" w:hAnsi="Arial" w:cs="Arial"/>
          <w:sz w:val="24"/>
          <w:szCs w:val="24"/>
        </w:rPr>
        <w:t xml:space="preserve">(treze) </w:t>
      </w:r>
      <w:r w:rsidR="00E6017F" w:rsidRPr="00A17544">
        <w:rPr>
          <w:rFonts w:ascii="Arial" w:hAnsi="Arial" w:cs="Arial"/>
          <w:sz w:val="24"/>
          <w:szCs w:val="24"/>
        </w:rPr>
        <w:t xml:space="preserve">horas em </w:t>
      </w:r>
      <w:r w:rsidR="001B2458" w:rsidRPr="00A17544">
        <w:rPr>
          <w:rFonts w:ascii="Arial" w:hAnsi="Arial" w:cs="Arial"/>
          <w:sz w:val="24"/>
          <w:szCs w:val="24"/>
        </w:rPr>
        <w:t xml:space="preserve">sala de aula e </w:t>
      </w:r>
      <w:r w:rsidR="00506BFC" w:rsidRPr="00A17544">
        <w:rPr>
          <w:rFonts w:ascii="Arial" w:hAnsi="Arial" w:cs="Arial"/>
          <w:sz w:val="24"/>
          <w:szCs w:val="24"/>
        </w:rPr>
        <w:t>0</w:t>
      </w:r>
      <w:r w:rsidR="00E6017F" w:rsidRPr="00A17544">
        <w:rPr>
          <w:rFonts w:ascii="Arial" w:hAnsi="Arial" w:cs="Arial"/>
          <w:sz w:val="24"/>
          <w:szCs w:val="24"/>
        </w:rPr>
        <w:t xml:space="preserve">7 </w:t>
      </w:r>
      <w:r w:rsidR="00197BBC" w:rsidRPr="00A17544">
        <w:rPr>
          <w:rFonts w:ascii="Arial" w:hAnsi="Arial" w:cs="Arial"/>
          <w:sz w:val="24"/>
          <w:szCs w:val="24"/>
        </w:rPr>
        <w:t xml:space="preserve">(sete) </w:t>
      </w:r>
      <w:r w:rsidR="00E6017F" w:rsidRPr="00A17544">
        <w:rPr>
          <w:rFonts w:ascii="Arial" w:hAnsi="Arial" w:cs="Arial"/>
          <w:sz w:val="24"/>
          <w:szCs w:val="24"/>
        </w:rPr>
        <w:t xml:space="preserve">horas </w:t>
      </w:r>
      <w:r w:rsidR="006D762A" w:rsidRPr="00A17544">
        <w:rPr>
          <w:rFonts w:ascii="Arial" w:hAnsi="Arial" w:cs="Arial"/>
          <w:sz w:val="24"/>
          <w:szCs w:val="24"/>
        </w:rPr>
        <w:t>d</w:t>
      </w:r>
      <w:r w:rsidR="00E6017F" w:rsidRPr="00A17544">
        <w:rPr>
          <w:rFonts w:ascii="Arial" w:hAnsi="Arial" w:cs="Arial"/>
          <w:sz w:val="24"/>
          <w:szCs w:val="24"/>
        </w:rPr>
        <w:t xml:space="preserve">e atividades </w:t>
      </w:r>
      <w:r w:rsidR="001B2458" w:rsidRPr="00A17544">
        <w:rPr>
          <w:rFonts w:ascii="Arial" w:hAnsi="Arial" w:cs="Arial"/>
          <w:sz w:val="24"/>
          <w:szCs w:val="24"/>
        </w:rPr>
        <w:t>d</w:t>
      </w:r>
      <w:r w:rsidR="006D762A" w:rsidRPr="00A17544">
        <w:rPr>
          <w:rFonts w:ascii="Arial" w:hAnsi="Arial" w:cs="Arial"/>
          <w:sz w:val="24"/>
          <w:szCs w:val="24"/>
        </w:rPr>
        <w:t xml:space="preserve">as quais </w:t>
      </w:r>
      <w:r w:rsidR="00506BFC" w:rsidRPr="00A17544">
        <w:rPr>
          <w:rFonts w:ascii="Arial" w:hAnsi="Arial" w:cs="Arial"/>
          <w:sz w:val="24"/>
          <w:szCs w:val="24"/>
        </w:rPr>
        <w:t>0</w:t>
      </w:r>
      <w:r w:rsidR="00197BBC" w:rsidRPr="00A17544">
        <w:rPr>
          <w:rFonts w:ascii="Arial" w:hAnsi="Arial" w:cs="Arial"/>
          <w:sz w:val="24"/>
          <w:szCs w:val="24"/>
        </w:rPr>
        <w:t xml:space="preserve">4 (quatro) horas no mínimo, serão destinadas a trabalhos coletivos na unidade escolar. </w:t>
      </w:r>
    </w:p>
    <w:p w:rsidR="00CB429E" w:rsidRPr="00A17544" w:rsidRDefault="00CB429E" w:rsidP="00C259C6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 xml:space="preserve">b) </w:t>
      </w:r>
      <w:r w:rsidR="00A1624B" w:rsidRPr="00A17544">
        <w:rPr>
          <w:rFonts w:ascii="Arial" w:hAnsi="Arial" w:cs="Arial"/>
          <w:sz w:val="24"/>
          <w:szCs w:val="24"/>
        </w:rPr>
        <w:t>4</w:t>
      </w:r>
      <w:r w:rsidRPr="00A17544">
        <w:rPr>
          <w:rFonts w:ascii="Arial" w:hAnsi="Arial" w:cs="Arial"/>
          <w:sz w:val="24"/>
          <w:szCs w:val="24"/>
        </w:rPr>
        <w:t>0 (</w:t>
      </w:r>
      <w:r w:rsidR="00A1624B" w:rsidRPr="00A17544">
        <w:rPr>
          <w:rFonts w:ascii="Arial" w:hAnsi="Arial" w:cs="Arial"/>
          <w:sz w:val="24"/>
          <w:szCs w:val="24"/>
        </w:rPr>
        <w:t>quarenta</w:t>
      </w:r>
      <w:r w:rsidRPr="00A17544">
        <w:rPr>
          <w:rFonts w:ascii="Arial" w:hAnsi="Arial" w:cs="Arial"/>
          <w:sz w:val="24"/>
          <w:szCs w:val="24"/>
        </w:rPr>
        <w:t xml:space="preserve">) horas semanais, </w:t>
      </w:r>
      <w:r w:rsidR="00A1624B" w:rsidRPr="00A17544">
        <w:rPr>
          <w:rFonts w:ascii="Arial" w:hAnsi="Arial" w:cs="Arial"/>
          <w:sz w:val="24"/>
          <w:szCs w:val="24"/>
        </w:rPr>
        <w:t xml:space="preserve">do Professor Pedagogo lotado em turmas de 1º ao 5º ano do Ensino Fundamental, inclui </w:t>
      </w:r>
      <w:r w:rsidRPr="00A17544">
        <w:rPr>
          <w:rFonts w:ascii="Arial" w:hAnsi="Arial" w:cs="Arial"/>
          <w:sz w:val="24"/>
          <w:szCs w:val="24"/>
        </w:rPr>
        <w:t xml:space="preserve">20 (vinte) horas </w:t>
      </w:r>
      <w:r w:rsidR="00A1624B" w:rsidRPr="00A17544">
        <w:rPr>
          <w:rFonts w:ascii="Arial" w:hAnsi="Arial" w:cs="Arial"/>
          <w:sz w:val="24"/>
          <w:szCs w:val="24"/>
        </w:rPr>
        <w:t>d</w:t>
      </w:r>
      <w:r w:rsidRPr="00A17544">
        <w:rPr>
          <w:rFonts w:ascii="Arial" w:hAnsi="Arial" w:cs="Arial"/>
          <w:sz w:val="24"/>
          <w:szCs w:val="24"/>
        </w:rPr>
        <w:t xml:space="preserve">e sala de aula e </w:t>
      </w:r>
      <w:r w:rsidR="00A1624B" w:rsidRPr="00A17544">
        <w:rPr>
          <w:rFonts w:ascii="Arial" w:hAnsi="Arial" w:cs="Arial"/>
          <w:sz w:val="24"/>
          <w:szCs w:val="24"/>
        </w:rPr>
        <w:t>06</w:t>
      </w:r>
      <w:r w:rsidRPr="00A17544">
        <w:rPr>
          <w:rFonts w:ascii="Arial" w:hAnsi="Arial" w:cs="Arial"/>
          <w:sz w:val="24"/>
          <w:szCs w:val="24"/>
        </w:rPr>
        <w:t xml:space="preserve"> (</w:t>
      </w:r>
      <w:r w:rsidR="00A1624B" w:rsidRPr="00A17544">
        <w:rPr>
          <w:rFonts w:ascii="Arial" w:hAnsi="Arial" w:cs="Arial"/>
          <w:sz w:val="24"/>
          <w:szCs w:val="24"/>
        </w:rPr>
        <w:t>seis</w:t>
      </w:r>
      <w:r w:rsidRPr="00A17544">
        <w:rPr>
          <w:rFonts w:ascii="Arial" w:hAnsi="Arial" w:cs="Arial"/>
          <w:sz w:val="24"/>
          <w:szCs w:val="24"/>
        </w:rPr>
        <w:t xml:space="preserve">) horas </w:t>
      </w:r>
      <w:r w:rsidR="00A1624B" w:rsidRPr="00A17544">
        <w:rPr>
          <w:rFonts w:ascii="Arial" w:hAnsi="Arial" w:cs="Arial"/>
          <w:sz w:val="24"/>
          <w:szCs w:val="24"/>
        </w:rPr>
        <w:t xml:space="preserve">de interação com os educandos </w:t>
      </w:r>
      <w:r w:rsidRPr="00A17544">
        <w:rPr>
          <w:rFonts w:ascii="Arial" w:hAnsi="Arial" w:cs="Arial"/>
          <w:sz w:val="24"/>
          <w:szCs w:val="24"/>
        </w:rPr>
        <w:t>e</w:t>
      </w:r>
      <w:r w:rsidR="00A1624B" w:rsidRPr="00A17544">
        <w:rPr>
          <w:rFonts w:ascii="Arial" w:hAnsi="Arial" w:cs="Arial"/>
          <w:sz w:val="24"/>
          <w:szCs w:val="24"/>
        </w:rPr>
        <w:t xml:space="preserve"> demais 14 (catorze) horas de</w:t>
      </w:r>
      <w:r w:rsidRPr="00A17544">
        <w:rPr>
          <w:rFonts w:ascii="Arial" w:hAnsi="Arial" w:cs="Arial"/>
          <w:sz w:val="24"/>
          <w:szCs w:val="24"/>
        </w:rPr>
        <w:t xml:space="preserve"> atividades das quais </w:t>
      </w:r>
      <w:r w:rsidR="00A1624B" w:rsidRPr="00A17544">
        <w:rPr>
          <w:rFonts w:ascii="Arial" w:hAnsi="Arial" w:cs="Arial"/>
          <w:sz w:val="24"/>
          <w:szCs w:val="24"/>
        </w:rPr>
        <w:t>1</w:t>
      </w:r>
      <w:r w:rsidRPr="00A17544">
        <w:rPr>
          <w:rFonts w:ascii="Arial" w:hAnsi="Arial" w:cs="Arial"/>
          <w:sz w:val="24"/>
          <w:szCs w:val="24"/>
        </w:rPr>
        <w:t>0(</w:t>
      </w:r>
      <w:r w:rsidR="00A1624B" w:rsidRPr="00A17544">
        <w:rPr>
          <w:rFonts w:ascii="Arial" w:hAnsi="Arial" w:cs="Arial"/>
          <w:sz w:val="24"/>
          <w:szCs w:val="24"/>
        </w:rPr>
        <w:t>dez</w:t>
      </w:r>
      <w:r w:rsidRPr="00A17544">
        <w:rPr>
          <w:rFonts w:ascii="Arial" w:hAnsi="Arial" w:cs="Arial"/>
          <w:sz w:val="24"/>
          <w:szCs w:val="24"/>
        </w:rPr>
        <w:t>) horas, no mínimo, serão destinadas a trabalhos coletivos na unidade escolar</w:t>
      </w:r>
      <w:r w:rsidR="00A1624B" w:rsidRPr="00A17544">
        <w:rPr>
          <w:rFonts w:ascii="Arial" w:hAnsi="Arial" w:cs="Arial"/>
          <w:sz w:val="24"/>
          <w:szCs w:val="24"/>
        </w:rPr>
        <w:t xml:space="preserve"> e em cursos de formação continuada</w:t>
      </w:r>
      <w:r w:rsidRPr="00A17544">
        <w:rPr>
          <w:rFonts w:ascii="Arial" w:hAnsi="Arial" w:cs="Arial"/>
          <w:sz w:val="24"/>
          <w:szCs w:val="24"/>
        </w:rPr>
        <w:t>.</w:t>
      </w:r>
    </w:p>
    <w:p w:rsidR="00CB429E" w:rsidRPr="00A17544" w:rsidRDefault="00CB429E" w:rsidP="00C259C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c</w:t>
      </w:r>
      <w:r w:rsidR="00E6017F" w:rsidRPr="00A17544">
        <w:rPr>
          <w:rFonts w:ascii="Arial" w:hAnsi="Arial" w:cs="Arial"/>
          <w:b/>
          <w:sz w:val="24"/>
          <w:szCs w:val="24"/>
        </w:rPr>
        <w:t>)</w:t>
      </w:r>
      <w:r w:rsidR="00A1624B" w:rsidRPr="00A17544">
        <w:rPr>
          <w:rFonts w:ascii="Arial" w:hAnsi="Arial" w:cs="Arial"/>
          <w:sz w:val="24"/>
          <w:szCs w:val="24"/>
        </w:rPr>
        <w:t xml:space="preserve">A jornada de trabalho de </w:t>
      </w:r>
      <w:r w:rsidR="00E6017F" w:rsidRPr="00A17544">
        <w:rPr>
          <w:rFonts w:ascii="Arial" w:hAnsi="Arial" w:cs="Arial"/>
          <w:sz w:val="24"/>
          <w:szCs w:val="24"/>
        </w:rPr>
        <w:t>40 (quarenta) horas semanais</w:t>
      </w:r>
      <w:r w:rsidRPr="00A17544">
        <w:rPr>
          <w:rFonts w:ascii="Arial" w:hAnsi="Arial" w:cs="Arial"/>
          <w:sz w:val="24"/>
          <w:szCs w:val="24"/>
        </w:rPr>
        <w:t>,</w:t>
      </w:r>
      <w:r w:rsidR="00A1624B" w:rsidRPr="00A17544">
        <w:rPr>
          <w:rFonts w:ascii="Arial" w:hAnsi="Arial" w:cs="Arial"/>
          <w:sz w:val="24"/>
          <w:szCs w:val="24"/>
        </w:rPr>
        <w:t xml:space="preserve"> do Professor Pedagogo lotado na Educação Infantil incluem</w:t>
      </w:r>
      <w:r w:rsidRPr="00A17544">
        <w:rPr>
          <w:rFonts w:ascii="Arial" w:hAnsi="Arial" w:cs="Arial"/>
          <w:sz w:val="24"/>
          <w:szCs w:val="24"/>
        </w:rPr>
        <w:t xml:space="preserve"> 2</w:t>
      </w:r>
      <w:r w:rsidR="00A1624B" w:rsidRPr="00A17544">
        <w:rPr>
          <w:rFonts w:ascii="Arial" w:hAnsi="Arial" w:cs="Arial"/>
          <w:sz w:val="24"/>
          <w:szCs w:val="24"/>
        </w:rPr>
        <w:t>0</w:t>
      </w:r>
      <w:r w:rsidRPr="00A17544">
        <w:rPr>
          <w:rFonts w:ascii="Arial" w:hAnsi="Arial" w:cs="Arial"/>
          <w:sz w:val="24"/>
          <w:szCs w:val="24"/>
        </w:rPr>
        <w:t xml:space="preserve"> (vinte) horas </w:t>
      </w:r>
      <w:r w:rsidR="00A1624B" w:rsidRPr="00A17544">
        <w:rPr>
          <w:rFonts w:ascii="Arial" w:hAnsi="Arial" w:cs="Arial"/>
          <w:sz w:val="24"/>
          <w:szCs w:val="24"/>
        </w:rPr>
        <w:t>d</w:t>
      </w:r>
      <w:r w:rsidRPr="00A17544">
        <w:rPr>
          <w:rFonts w:ascii="Arial" w:hAnsi="Arial" w:cs="Arial"/>
          <w:sz w:val="24"/>
          <w:szCs w:val="24"/>
        </w:rPr>
        <w:t xml:space="preserve">e sala de aula e </w:t>
      </w:r>
      <w:r w:rsidR="00A1624B" w:rsidRPr="00A17544">
        <w:rPr>
          <w:rFonts w:ascii="Arial" w:hAnsi="Arial" w:cs="Arial"/>
          <w:sz w:val="24"/>
          <w:szCs w:val="24"/>
        </w:rPr>
        <w:t>20</w:t>
      </w:r>
      <w:r w:rsidRPr="00A17544">
        <w:rPr>
          <w:rFonts w:ascii="Arial" w:hAnsi="Arial" w:cs="Arial"/>
          <w:sz w:val="24"/>
          <w:szCs w:val="24"/>
        </w:rPr>
        <w:t xml:space="preserve"> (</w:t>
      </w:r>
      <w:r w:rsidR="00A1624B" w:rsidRPr="00A17544">
        <w:rPr>
          <w:rFonts w:ascii="Arial" w:hAnsi="Arial" w:cs="Arial"/>
          <w:sz w:val="24"/>
          <w:szCs w:val="24"/>
        </w:rPr>
        <w:t>vinte</w:t>
      </w:r>
      <w:r w:rsidRPr="00A17544">
        <w:rPr>
          <w:rFonts w:ascii="Arial" w:hAnsi="Arial" w:cs="Arial"/>
          <w:sz w:val="24"/>
          <w:szCs w:val="24"/>
        </w:rPr>
        <w:t xml:space="preserve">) horas </w:t>
      </w:r>
      <w:r w:rsidR="00A1624B" w:rsidRPr="00A17544">
        <w:rPr>
          <w:rFonts w:ascii="Arial" w:hAnsi="Arial" w:cs="Arial"/>
          <w:sz w:val="24"/>
          <w:szCs w:val="24"/>
        </w:rPr>
        <w:t>d</w:t>
      </w:r>
      <w:r w:rsidRPr="00A17544">
        <w:rPr>
          <w:rFonts w:ascii="Arial" w:hAnsi="Arial" w:cs="Arial"/>
          <w:sz w:val="24"/>
          <w:szCs w:val="24"/>
        </w:rPr>
        <w:t xml:space="preserve">e atividades das quais, </w:t>
      </w:r>
      <w:r w:rsidR="00A1624B" w:rsidRPr="00A17544">
        <w:rPr>
          <w:rFonts w:ascii="Arial" w:hAnsi="Arial" w:cs="Arial"/>
          <w:sz w:val="24"/>
          <w:szCs w:val="24"/>
        </w:rPr>
        <w:t>1</w:t>
      </w:r>
      <w:r w:rsidRPr="00A17544">
        <w:rPr>
          <w:rFonts w:ascii="Arial" w:hAnsi="Arial" w:cs="Arial"/>
          <w:sz w:val="24"/>
          <w:szCs w:val="24"/>
        </w:rPr>
        <w:t>6 (</w:t>
      </w:r>
      <w:r w:rsidR="00A1624B" w:rsidRPr="00A17544">
        <w:rPr>
          <w:rFonts w:ascii="Arial" w:hAnsi="Arial" w:cs="Arial"/>
          <w:sz w:val="24"/>
          <w:szCs w:val="24"/>
        </w:rPr>
        <w:t>dezes</w:t>
      </w:r>
      <w:r w:rsidRPr="00A17544">
        <w:rPr>
          <w:rFonts w:ascii="Arial" w:hAnsi="Arial" w:cs="Arial"/>
          <w:sz w:val="24"/>
          <w:szCs w:val="24"/>
        </w:rPr>
        <w:t>seis) horas, no mínimo, serão destinadas a trabalhos na unidade escolar</w:t>
      </w:r>
      <w:r w:rsidR="00844BA1" w:rsidRPr="00A17544">
        <w:rPr>
          <w:rFonts w:ascii="Arial" w:hAnsi="Arial" w:cs="Arial"/>
          <w:sz w:val="24"/>
          <w:szCs w:val="24"/>
        </w:rPr>
        <w:t xml:space="preserve"> e em cursos de formação continuada.</w:t>
      </w:r>
    </w:p>
    <w:p w:rsidR="00974B36" w:rsidRPr="00A17544" w:rsidRDefault="00CB429E" w:rsidP="00974B36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d</w:t>
      </w:r>
      <w:r w:rsidR="00E6017F" w:rsidRPr="00A17544">
        <w:rPr>
          <w:rFonts w:ascii="Arial" w:hAnsi="Arial" w:cs="Arial"/>
          <w:b/>
          <w:sz w:val="24"/>
          <w:szCs w:val="24"/>
        </w:rPr>
        <w:t>)</w:t>
      </w:r>
      <w:r w:rsidR="00974B36" w:rsidRPr="00A17544">
        <w:rPr>
          <w:rFonts w:ascii="Arial" w:hAnsi="Arial" w:cs="Arial"/>
          <w:sz w:val="24"/>
          <w:szCs w:val="24"/>
        </w:rPr>
        <w:t>A jornada de trabalho de 2</w:t>
      </w:r>
      <w:r w:rsidR="003D5704" w:rsidRPr="00A17544">
        <w:rPr>
          <w:rFonts w:ascii="Arial" w:hAnsi="Arial" w:cs="Arial"/>
          <w:sz w:val="24"/>
          <w:szCs w:val="24"/>
        </w:rPr>
        <w:t>0 (</w:t>
      </w:r>
      <w:r w:rsidR="00974B36" w:rsidRPr="00A17544">
        <w:rPr>
          <w:rFonts w:ascii="Arial" w:hAnsi="Arial" w:cs="Arial"/>
          <w:sz w:val="24"/>
          <w:szCs w:val="24"/>
        </w:rPr>
        <w:t>vinte</w:t>
      </w:r>
      <w:r w:rsidR="003D5704" w:rsidRPr="00A17544">
        <w:rPr>
          <w:rFonts w:ascii="Arial" w:hAnsi="Arial" w:cs="Arial"/>
          <w:sz w:val="24"/>
          <w:szCs w:val="24"/>
        </w:rPr>
        <w:t xml:space="preserve">) horas </w:t>
      </w:r>
      <w:r w:rsidR="00974B36" w:rsidRPr="00A17544">
        <w:rPr>
          <w:rFonts w:ascii="Arial" w:hAnsi="Arial" w:cs="Arial"/>
          <w:sz w:val="24"/>
          <w:szCs w:val="24"/>
        </w:rPr>
        <w:t>do pro</w:t>
      </w:r>
      <w:r w:rsidR="00E6017F" w:rsidRPr="00A17544">
        <w:rPr>
          <w:rFonts w:ascii="Arial" w:hAnsi="Arial" w:cs="Arial"/>
          <w:sz w:val="24"/>
          <w:szCs w:val="24"/>
        </w:rPr>
        <w:t>fessor</w:t>
      </w:r>
      <w:r w:rsidR="00974B36" w:rsidRPr="00A17544">
        <w:rPr>
          <w:rFonts w:ascii="Arial" w:hAnsi="Arial" w:cs="Arial"/>
          <w:sz w:val="24"/>
          <w:szCs w:val="24"/>
        </w:rPr>
        <w:t xml:space="preserve"> lotado em turmas de Educação Jovens e Adulto (EJA) das séries iniciais do Ensino Fundamental inclui 15 (quinze) horas de sala de aula e 5 (cinco) horas de atividades destinadas a trabalhos coletivos na unidade escolar e em cursos de formação continuada.</w:t>
      </w:r>
    </w:p>
    <w:p w:rsidR="002063D7" w:rsidRPr="00A17544" w:rsidRDefault="00974B36" w:rsidP="00C259C6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 3º</w:t>
      </w:r>
      <w:r w:rsidR="00582274" w:rsidRPr="00A17544">
        <w:rPr>
          <w:rFonts w:ascii="Arial" w:hAnsi="Arial" w:cs="Arial"/>
          <w:sz w:val="24"/>
          <w:szCs w:val="24"/>
        </w:rPr>
        <w:t xml:space="preserve">Para efeito de jornada de trabalho, um módulo aula é equivalente </w:t>
      </w:r>
      <w:r w:rsidR="002063D7" w:rsidRPr="00A17544">
        <w:rPr>
          <w:rFonts w:ascii="Arial" w:hAnsi="Arial" w:cs="Arial"/>
          <w:sz w:val="24"/>
          <w:szCs w:val="24"/>
        </w:rPr>
        <w:t>à uma hora relógio de sessenta minutos.</w:t>
      </w:r>
    </w:p>
    <w:p w:rsidR="00C24EA3" w:rsidRPr="00A17544" w:rsidRDefault="00C24EA3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>Ar</w:t>
      </w:r>
      <w:r w:rsidR="00C55D9F" w:rsidRPr="00A17544">
        <w:rPr>
          <w:rFonts w:ascii="Arial" w:hAnsi="Arial" w:cs="Arial"/>
          <w:b/>
          <w:bCs/>
          <w:sz w:val="24"/>
          <w:szCs w:val="24"/>
        </w:rPr>
        <w:t>t. 1</w:t>
      </w:r>
      <w:r w:rsidR="00582274" w:rsidRPr="00A17544">
        <w:rPr>
          <w:rFonts w:ascii="Arial" w:hAnsi="Arial" w:cs="Arial"/>
          <w:b/>
          <w:bCs/>
          <w:sz w:val="24"/>
          <w:szCs w:val="24"/>
        </w:rPr>
        <w:t>4</w:t>
      </w:r>
      <w:r w:rsidRPr="00A17544">
        <w:rPr>
          <w:rFonts w:ascii="Arial" w:hAnsi="Arial" w:cs="Arial"/>
          <w:sz w:val="24"/>
          <w:szCs w:val="24"/>
        </w:rPr>
        <w:t xml:space="preserve"> Os cargos de Agente de Serviço Escolar, Agente de Gestão Escolar, Técnico de Desenvolvimento Escolar, Agente Educacional e Agente de Transporte Escolar, abrangidos por esta lei percebem vencimentos como </w:t>
      </w:r>
      <w:r w:rsidR="00E43B71" w:rsidRPr="00A17544">
        <w:rPr>
          <w:rFonts w:ascii="Arial" w:hAnsi="Arial" w:cs="Arial"/>
          <w:sz w:val="24"/>
          <w:szCs w:val="24"/>
        </w:rPr>
        <w:t xml:space="preserve">mensalistas e a jornada de trabalho dos </w:t>
      </w:r>
      <w:r w:rsidR="00C351A5" w:rsidRPr="00A17544">
        <w:rPr>
          <w:rFonts w:ascii="Arial" w:hAnsi="Arial" w:cs="Arial"/>
          <w:sz w:val="24"/>
          <w:szCs w:val="24"/>
        </w:rPr>
        <w:t>mesmos ser</w:t>
      </w:r>
      <w:r w:rsidR="00A2117B" w:rsidRPr="00A17544">
        <w:rPr>
          <w:rFonts w:ascii="Arial" w:hAnsi="Arial" w:cs="Arial"/>
          <w:sz w:val="24"/>
          <w:szCs w:val="24"/>
        </w:rPr>
        <w:t>á</w:t>
      </w:r>
      <w:r w:rsidRPr="00A17544">
        <w:rPr>
          <w:rFonts w:ascii="Arial" w:hAnsi="Arial" w:cs="Arial"/>
          <w:sz w:val="24"/>
          <w:szCs w:val="24"/>
        </w:rPr>
        <w:t xml:space="preserve"> de 40 (quarenta) horas semanais, ressalvadas as exceções legais contidas nas regulamentações específicas das profissões e demais diplomas legais;</w:t>
      </w:r>
    </w:p>
    <w:p w:rsidR="00771152" w:rsidRPr="00A17544" w:rsidRDefault="00C24EA3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7544">
        <w:rPr>
          <w:rFonts w:ascii="Arial" w:hAnsi="Arial" w:cs="Arial"/>
          <w:b/>
          <w:sz w:val="24"/>
          <w:szCs w:val="24"/>
        </w:rPr>
        <w:t>§ 1º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A jornada diária de trabalho e os intervalos para 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alimentação ou repouso 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dos ocupantes do Cargo de </w:t>
      </w:r>
      <w:r w:rsidR="00B12821" w:rsidRPr="00BD2C39">
        <w:rPr>
          <w:rFonts w:ascii="Arial" w:hAnsi="Arial" w:cs="Arial"/>
          <w:b/>
        </w:rPr>
        <w:t>Motorista – Veículos Pesados e Monitor de Transporte Escolar</w:t>
      </w:r>
      <w:r w:rsidR="00771152" w:rsidRPr="00BD2C39">
        <w:rPr>
          <w:rFonts w:ascii="Arial" w:eastAsia="Times New Roman" w:hAnsi="Arial" w:cs="Arial"/>
          <w:sz w:val="24"/>
          <w:szCs w:val="24"/>
          <w:lang w:eastAsia="pt-BR"/>
        </w:rPr>
        <w:t xml:space="preserve"> com carga horária de 40 horas semanais serão adaptados às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necessidades do serviço através de </w:t>
      </w:r>
      <w:r w:rsidR="00771152"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>portaria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, podendo ser:</w:t>
      </w:r>
    </w:p>
    <w:p w:rsidR="00771152" w:rsidRPr="00A17544" w:rsidRDefault="00771152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>I –</w:t>
      </w:r>
      <w:r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8 horas diárias com intervalo de duas horas para al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>imentação ou repouso</w:t>
      </w:r>
      <w:r w:rsidR="003343BD" w:rsidRPr="00A17544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771152" w:rsidRPr="00A17544" w:rsidRDefault="003343BD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 </w:t>
      </w:r>
      <w:r w:rsidR="00771152"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>–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8 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horas 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no período matutino 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com intervalo de 1hora 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>para alimentação ou repouso</w:t>
      </w:r>
      <w:r w:rsidRPr="00A17544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771152" w:rsidRPr="00A17544" w:rsidRDefault="003343BD" w:rsidP="00C259C6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III </w:t>
      </w:r>
      <w:r w:rsidR="00771152" w:rsidRPr="00A17544">
        <w:rPr>
          <w:rFonts w:ascii="Arial" w:eastAsia="Times New Roman" w:hAnsi="Arial" w:cs="Arial"/>
          <w:b/>
          <w:sz w:val="24"/>
          <w:szCs w:val="24"/>
          <w:lang w:eastAsia="pt-BR"/>
        </w:rPr>
        <w:t>–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h</w:t>
      </w:r>
      <w:r w:rsidRPr="00A17544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ras no período vespertino com intervalo de 2 horas para al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8A502F" w:rsidRPr="00A17544">
        <w:rPr>
          <w:rFonts w:ascii="Arial" w:eastAsia="Times New Roman" w:hAnsi="Arial" w:cs="Arial"/>
          <w:sz w:val="24"/>
          <w:szCs w:val="24"/>
          <w:lang w:eastAsia="pt-BR"/>
        </w:rPr>
        <w:t>entação ou repouso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A001A" w:rsidRPr="00A17544" w:rsidRDefault="00A73B0F" w:rsidP="00C259C6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 xml:space="preserve">§ </w:t>
      </w:r>
      <w:r w:rsidR="00F373AD" w:rsidRPr="00A17544">
        <w:rPr>
          <w:rFonts w:ascii="Arial" w:hAnsi="Arial" w:cs="Arial"/>
          <w:b/>
          <w:sz w:val="24"/>
          <w:szCs w:val="24"/>
        </w:rPr>
        <w:t>3</w:t>
      </w:r>
      <w:r w:rsidR="00F42F12" w:rsidRPr="00A17544">
        <w:rPr>
          <w:rFonts w:ascii="Arial" w:hAnsi="Arial" w:cs="Arial"/>
          <w:b/>
          <w:sz w:val="24"/>
          <w:szCs w:val="24"/>
        </w:rPr>
        <w:t>º</w:t>
      </w:r>
      <w:r w:rsidR="00F42F12" w:rsidRPr="00A17544">
        <w:rPr>
          <w:rFonts w:ascii="Arial" w:hAnsi="Arial" w:cs="Arial"/>
          <w:sz w:val="24"/>
          <w:szCs w:val="24"/>
        </w:rPr>
        <w:t xml:space="preserve">Os sábados letivos </w:t>
      </w:r>
      <w:r w:rsidR="005D4742" w:rsidRPr="00A17544">
        <w:rPr>
          <w:rFonts w:ascii="Arial" w:hAnsi="Arial" w:cs="Arial"/>
          <w:sz w:val="24"/>
          <w:szCs w:val="24"/>
        </w:rPr>
        <w:t xml:space="preserve">e feriados </w:t>
      </w:r>
      <w:r w:rsidR="00F42F12" w:rsidRPr="00A17544">
        <w:rPr>
          <w:rFonts w:ascii="Arial" w:hAnsi="Arial" w:cs="Arial"/>
          <w:sz w:val="24"/>
          <w:szCs w:val="24"/>
        </w:rPr>
        <w:t>trabalhados pelo</w:t>
      </w:r>
      <w:r w:rsidR="005E1DCC" w:rsidRPr="00A17544">
        <w:rPr>
          <w:rFonts w:ascii="Arial" w:hAnsi="Arial" w:cs="Arial"/>
          <w:sz w:val="24"/>
          <w:szCs w:val="24"/>
        </w:rPr>
        <w:t>s ocupantes dos cargos de</w:t>
      </w:r>
      <w:r w:rsidR="00B12821">
        <w:rPr>
          <w:rFonts w:ascii="Arial" w:hAnsi="Arial" w:cs="Arial"/>
          <w:sz w:val="24"/>
          <w:szCs w:val="24"/>
        </w:rPr>
        <w:t xml:space="preserve">Motorista de </w:t>
      </w:r>
      <w:r w:rsidR="00F919F8">
        <w:rPr>
          <w:rFonts w:ascii="Arial" w:hAnsi="Arial" w:cs="Arial"/>
          <w:sz w:val="24"/>
          <w:szCs w:val="24"/>
        </w:rPr>
        <w:t>Veículos</w:t>
      </w:r>
      <w:r w:rsidR="00B12821">
        <w:rPr>
          <w:rFonts w:ascii="Arial" w:hAnsi="Arial" w:cs="Arial"/>
          <w:sz w:val="24"/>
          <w:szCs w:val="24"/>
        </w:rPr>
        <w:t xml:space="preserve"> Pesados, Cozinheiro, Agente de Serviços Gerais</w:t>
      </w:r>
      <w:r w:rsidR="00F42F12" w:rsidRPr="00A17544">
        <w:rPr>
          <w:rFonts w:ascii="Arial" w:hAnsi="Arial" w:cs="Arial"/>
          <w:sz w:val="24"/>
          <w:szCs w:val="24"/>
        </w:rPr>
        <w:t>,</w:t>
      </w:r>
      <w:r w:rsidR="003343BD" w:rsidRPr="00A17544">
        <w:rPr>
          <w:rFonts w:ascii="Arial" w:hAnsi="Arial" w:cs="Arial"/>
          <w:sz w:val="24"/>
          <w:szCs w:val="24"/>
        </w:rPr>
        <w:t xml:space="preserve"> Monitor de T</w:t>
      </w:r>
      <w:r w:rsidR="00F42F12" w:rsidRPr="00A17544">
        <w:rPr>
          <w:rFonts w:ascii="Arial" w:hAnsi="Arial" w:cs="Arial"/>
          <w:sz w:val="24"/>
          <w:szCs w:val="24"/>
        </w:rPr>
        <w:t>ransporte Escolar</w:t>
      </w:r>
      <w:r w:rsidR="00B12821">
        <w:rPr>
          <w:rFonts w:ascii="Arial" w:hAnsi="Arial" w:cs="Arial"/>
          <w:sz w:val="24"/>
          <w:szCs w:val="24"/>
        </w:rPr>
        <w:t>,e demais cargos que forem necessários para o funcionamento escolar, exceto vigilante</w:t>
      </w:r>
      <w:r w:rsidR="00F42F12" w:rsidRPr="00A17544">
        <w:rPr>
          <w:rFonts w:ascii="Arial" w:hAnsi="Arial" w:cs="Arial"/>
          <w:sz w:val="24"/>
          <w:szCs w:val="24"/>
        </w:rPr>
        <w:t xml:space="preserve">, </w:t>
      </w:r>
      <w:r w:rsidR="005E1DCC" w:rsidRPr="00A17544">
        <w:rPr>
          <w:rFonts w:ascii="Arial" w:hAnsi="Arial" w:cs="Arial"/>
          <w:sz w:val="24"/>
          <w:szCs w:val="24"/>
        </w:rPr>
        <w:t>poderão ser</w:t>
      </w:r>
      <w:r w:rsidR="00F42F12" w:rsidRPr="00A17544">
        <w:rPr>
          <w:rFonts w:ascii="Arial" w:hAnsi="Arial" w:cs="Arial"/>
          <w:sz w:val="24"/>
          <w:szCs w:val="24"/>
        </w:rPr>
        <w:t xml:space="preserve"> convertidos em fo</w:t>
      </w:r>
      <w:r w:rsidR="005E1DCC" w:rsidRPr="00A17544">
        <w:rPr>
          <w:rFonts w:ascii="Arial" w:hAnsi="Arial" w:cs="Arial"/>
          <w:sz w:val="24"/>
          <w:szCs w:val="24"/>
        </w:rPr>
        <w:t>lgas a serem gozadas</w:t>
      </w:r>
      <w:r w:rsidR="00F42F12" w:rsidRPr="00A17544">
        <w:rPr>
          <w:rFonts w:ascii="Arial" w:hAnsi="Arial" w:cs="Arial"/>
          <w:sz w:val="24"/>
          <w:szCs w:val="24"/>
        </w:rPr>
        <w:t xml:space="preserve"> no recesso escolar de julho e após o encerramento das aulas no mês de </w:t>
      </w:r>
      <w:r w:rsidR="006A07AB" w:rsidRPr="00A17544">
        <w:rPr>
          <w:rFonts w:ascii="Arial" w:hAnsi="Arial" w:cs="Arial"/>
          <w:sz w:val="24"/>
          <w:szCs w:val="24"/>
        </w:rPr>
        <w:t>dezembro</w:t>
      </w:r>
      <w:r w:rsidR="00786B53" w:rsidRPr="00A17544">
        <w:rPr>
          <w:rFonts w:ascii="Arial" w:hAnsi="Arial" w:cs="Arial"/>
          <w:sz w:val="24"/>
          <w:szCs w:val="24"/>
        </w:rPr>
        <w:t xml:space="preserve">, a </w:t>
      </w:r>
      <w:r w:rsidR="00D121C3" w:rsidRPr="00A17544">
        <w:rPr>
          <w:rFonts w:ascii="Arial" w:hAnsi="Arial" w:cs="Arial"/>
          <w:sz w:val="24"/>
          <w:szCs w:val="24"/>
        </w:rPr>
        <w:t>critério</w:t>
      </w:r>
      <w:r w:rsidR="00786B53" w:rsidRPr="00A17544">
        <w:rPr>
          <w:rFonts w:ascii="Arial" w:hAnsi="Arial" w:cs="Arial"/>
          <w:sz w:val="24"/>
          <w:szCs w:val="24"/>
        </w:rPr>
        <w:t xml:space="preserve"> da secretaria</w:t>
      </w:r>
      <w:r w:rsidR="005E1DCC" w:rsidRPr="00A17544">
        <w:rPr>
          <w:rFonts w:ascii="Arial" w:hAnsi="Arial" w:cs="Arial"/>
          <w:sz w:val="24"/>
          <w:szCs w:val="24"/>
        </w:rPr>
        <w:t xml:space="preserve"> ou ainda</w:t>
      </w:r>
      <w:r w:rsidR="006B195C" w:rsidRPr="00A17544">
        <w:rPr>
          <w:rFonts w:ascii="Arial" w:hAnsi="Arial" w:cs="Arial"/>
          <w:sz w:val="24"/>
          <w:szCs w:val="24"/>
        </w:rPr>
        <w:t>, se for de interesse público,</w:t>
      </w:r>
      <w:r w:rsidR="005E1DCC" w:rsidRPr="00A17544">
        <w:rPr>
          <w:rFonts w:ascii="Arial" w:hAnsi="Arial" w:cs="Arial"/>
          <w:sz w:val="24"/>
          <w:szCs w:val="24"/>
        </w:rPr>
        <w:t xml:space="preserve"> ser convertidos em serviços extraordinários.</w:t>
      </w:r>
    </w:p>
    <w:p w:rsidR="00C24EA3" w:rsidRPr="00A17544" w:rsidRDefault="00A73B0F" w:rsidP="00C259C6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 xml:space="preserve">§ </w:t>
      </w:r>
      <w:r w:rsidR="00F373AD" w:rsidRPr="00A17544">
        <w:rPr>
          <w:rFonts w:ascii="Arial" w:hAnsi="Arial" w:cs="Arial"/>
          <w:b/>
          <w:sz w:val="24"/>
          <w:szCs w:val="24"/>
        </w:rPr>
        <w:t>4</w:t>
      </w:r>
      <w:r w:rsidR="00C24EA3" w:rsidRPr="00A17544">
        <w:rPr>
          <w:rFonts w:ascii="Arial" w:hAnsi="Arial" w:cs="Arial"/>
          <w:b/>
          <w:sz w:val="24"/>
          <w:szCs w:val="24"/>
        </w:rPr>
        <w:t>º</w:t>
      </w:r>
      <w:r w:rsidR="00C24EA3" w:rsidRPr="00A17544">
        <w:rPr>
          <w:rFonts w:ascii="Arial" w:hAnsi="Arial" w:cs="Arial"/>
          <w:sz w:val="24"/>
          <w:szCs w:val="24"/>
        </w:rPr>
        <w:t xml:space="preserve"> O número de cargos a serem preenchidos para cada uma das jornadas, que integram as respectivas atribuições, será definido no respectivo edital de concurso público.</w:t>
      </w:r>
    </w:p>
    <w:p w:rsidR="00297774" w:rsidRPr="00A17544" w:rsidRDefault="00297774" w:rsidP="002A6E73">
      <w:pPr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771152" w:rsidRPr="00A17544" w:rsidRDefault="006952F8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CAPÍTULO VI</w:t>
      </w:r>
    </w:p>
    <w:p w:rsidR="00771152" w:rsidRPr="00A17544" w:rsidRDefault="00771152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1754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SUBSTI</w:t>
      </w:r>
      <w:r w:rsidR="00B128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TUIÇÃO DA FUNÇÃO</w:t>
      </w:r>
      <w:r w:rsidR="00AD1393" w:rsidRPr="00A1754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PROFESSOR </w:t>
      </w:r>
    </w:p>
    <w:p w:rsidR="00771152" w:rsidRPr="00A17544" w:rsidRDefault="00771152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771152" w:rsidRPr="00A17544" w:rsidRDefault="0036377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754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</w:t>
      </w:r>
      <w:r w:rsidR="00DA7EFE" w:rsidRPr="00A1754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Haverá substituição para o exercício das funções de docentes a qualquer título, de</w:t>
      </w:r>
      <w:r w:rsidR="00AD1393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titular de cargo de Professor e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, nos casos que se configurar ausência e afastamento por até 15 (quinze) dias, previstos no Estatuto dos 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Servidores, a título de </w:t>
      </w:r>
      <w:r w:rsidR="00AD1393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compensação de 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horas </w:t>
      </w:r>
      <w:r w:rsidR="00AD1393" w:rsidRPr="00A17544">
        <w:rPr>
          <w:rFonts w:ascii="Arial" w:eastAsia="Times New Roman" w:hAnsi="Arial" w:cs="Arial"/>
          <w:sz w:val="24"/>
          <w:szCs w:val="24"/>
          <w:lang w:eastAsia="pt-BR"/>
        </w:rPr>
        <w:t>trabalhadas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, mediante despacho fu</w:t>
      </w:r>
      <w:r w:rsidR="00536FB3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ndamentado do Gestor da </w:t>
      </w:r>
      <w:r w:rsidRPr="00A17544">
        <w:rPr>
          <w:rFonts w:ascii="Arial" w:eastAsia="Times New Roman" w:hAnsi="Arial" w:cs="Arial"/>
          <w:sz w:val="24"/>
          <w:szCs w:val="24"/>
          <w:lang w:eastAsia="pt-BR"/>
        </w:rPr>
        <w:t>Instituição</w:t>
      </w:r>
      <w:r w:rsidR="00AD1393" w:rsidRPr="00A17544">
        <w:rPr>
          <w:rFonts w:ascii="Arial" w:eastAsia="Times New Roman" w:hAnsi="Arial" w:cs="Arial"/>
          <w:sz w:val="24"/>
          <w:szCs w:val="24"/>
          <w:lang w:eastAsia="pt-BR"/>
        </w:rPr>
        <w:t>ciência ao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 xml:space="preserve"> Secr</w:t>
      </w:r>
      <w:r w:rsidR="00536FB3" w:rsidRPr="00A17544">
        <w:rPr>
          <w:rFonts w:ascii="Arial" w:eastAsia="Times New Roman" w:hAnsi="Arial" w:cs="Arial"/>
          <w:sz w:val="24"/>
          <w:szCs w:val="24"/>
          <w:lang w:eastAsia="pt-BR"/>
        </w:rPr>
        <w:t>etário Municipal de Educação</w:t>
      </w:r>
      <w:r w:rsidR="00771152" w:rsidRPr="00A1754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 xml:space="preserve">Art. </w:t>
      </w:r>
      <w:r w:rsidR="00363775" w:rsidRPr="00A17544">
        <w:rPr>
          <w:rFonts w:ascii="Arial" w:hAnsi="Arial" w:cs="Arial"/>
          <w:b/>
          <w:sz w:val="24"/>
          <w:szCs w:val="24"/>
        </w:rPr>
        <w:t>1</w:t>
      </w:r>
      <w:r w:rsidR="00DA7EFE" w:rsidRPr="00A17544">
        <w:rPr>
          <w:rFonts w:ascii="Arial" w:hAnsi="Arial" w:cs="Arial"/>
          <w:b/>
          <w:sz w:val="24"/>
          <w:szCs w:val="24"/>
        </w:rPr>
        <w:t>6</w:t>
      </w:r>
      <w:r w:rsidRPr="00A17544">
        <w:rPr>
          <w:rFonts w:ascii="Arial" w:hAnsi="Arial" w:cs="Arial"/>
          <w:sz w:val="24"/>
          <w:szCs w:val="24"/>
        </w:rPr>
        <w:t xml:space="preserve"> Por imperiosa necessidade do serviço e não havendo profissionais no quadro municipal para substituir professores que se encontram em licença maternidade, licença prêmio</w:t>
      </w:r>
      <w:r w:rsidR="00AD1393" w:rsidRPr="00A17544">
        <w:rPr>
          <w:rFonts w:ascii="Arial" w:hAnsi="Arial" w:cs="Arial"/>
          <w:sz w:val="24"/>
          <w:szCs w:val="24"/>
        </w:rPr>
        <w:t>, conforme direito adquirido antes da promulgação desta lei,</w:t>
      </w:r>
      <w:r w:rsidR="00017096" w:rsidRPr="00A17544">
        <w:rPr>
          <w:rFonts w:ascii="Arial" w:hAnsi="Arial" w:cs="Arial"/>
          <w:sz w:val="24"/>
          <w:szCs w:val="24"/>
        </w:rPr>
        <w:t xml:space="preserve"> licença médica superior a 15 (quinze) dias</w:t>
      </w:r>
      <w:r w:rsidRPr="00A17544">
        <w:rPr>
          <w:rFonts w:ascii="Arial" w:hAnsi="Arial" w:cs="Arial"/>
          <w:sz w:val="24"/>
          <w:szCs w:val="24"/>
        </w:rPr>
        <w:t xml:space="preserve"> e licença para qualificação profissional, poderão ser contratados professores em caráter temporário.</w:t>
      </w:r>
    </w:p>
    <w:p w:rsidR="00C24EA3" w:rsidRPr="00A17544" w:rsidRDefault="00FD7EC7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§1º</w:t>
      </w:r>
      <w:r w:rsidR="00C24EA3" w:rsidRPr="00A17544">
        <w:rPr>
          <w:rFonts w:ascii="Arial" w:hAnsi="Arial" w:cs="Arial"/>
          <w:sz w:val="24"/>
          <w:szCs w:val="24"/>
        </w:rPr>
        <w:t xml:space="preserve"> Os professores de que trata o caput deste artigo poderão ser contratados por um período máximo de um </w:t>
      </w:r>
      <w:r w:rsidR="006B195C" w:rsidRPr="00A17544">
        <w:rPr>
          <w:rFonts w:ascii="Arial" w:hAnsi="Arial" w:cs="Arial"/>
          <w:sz w:val="24"/>
          <w:szCs w:val="24"/>
        </w:rPr>
        <w:t>semestre letivo</w:t>
      </w:r>
      <w:r w:rsidR="00C24EA3" w:rsidRPr="00A17544">
        <w:rPr>
          <w:rFonts w:ascii="Arial" w:hAnsi="Arial" w:cs="Arial"/>
          <w:sz w:val="24"/>
          <w:szCs w:val="24"/>
        </w:rPr>
        <w:t xml:space="preserve"> e renovável pelo mesmo período uma vez</w:t>
      </w:r>
      <w:r w:rsidR="006B195C" w:rsidRPr="00A17544">
        <w:rPr>
          <w:rFonts w:ascii="Arial" w:hAnsi="Arial" w:cs="Arial"/>
          <w:sz w:val="24"/>
          <w:szCs w:val="24"/>
        </w:rPr>
        <w:t xml:space="preserve"> se justificado interesse público</w:t>
      </w:r>
      <w:r w:rsidR="00C24EA3" w:rsidRPr="00A17544">
        <w:rPr>
          <w:rFonts w:ascii="Arial" w:hAnsi="Arial" w:cs="Arial"/>
          <w:sz w:val="24"/>
          <w:szCs w:val="24"/>
        </w:rPr>
        <w:t>;</w:t>
      </w:r>
    </w:p>
    <w:p w:rsidR="00C24EA3" w:rsidRPr="00A17544" w:rsidRDefault="00FD7EC7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 2º</w:t>
      </w:r>
      <w:r w:rsidR="00C24EA3" w:rsidRPr="00A17544">
        <w:rPr>
          <w:rFonts w:ascii="Arial" w:hAnsi="Arial" w:cs="Arial"/>
          <w:sz w:val="24"/>
          <w:szCs w:val="24"/>
        </w:rPr>
        <w:t xml:space="preserve"> A admissão se fará por meio de processo seletivo simplificado a critério da Secretaria Municipal de Educação</w:t>
      </w:r>
      <w:r w:rsidRPr="00A17544">
        <w:rPr>
          <w:rFonts w:ascii="Arial" w:hAnsi="Arial" w:cs="Arial"/>
          <w:sz w:val="24"/>
          <w:szCs w:val="24"/>
        </w:rPr>
        <w:t>, amplamente divulgado</w:t>
      </w:r>
      <w:r w:rsidR="00C24EA3" w:rsidRPr="00A17544">
        <w:rPr>
          <w:rFonts w:ascii="Arial" w:hAnsi="Arial" w:cs="Arial"/>
          <w:sz w:val="24"/>
          <w:szCs w:val="24"/>
        </w:rPr>
        <w:t>;</w:t>
      </w:r>
    </w:p>
    <w:p w:rsidR="00C24EA3" w:rsidRPr="00A17544" w:rsidRDefault="00FD7EC7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 3º</w:t>
      </w:r>
      <w:r w:rsidR="00C24EA3" w:rsidRPr="00A17544">
        <w:rPr>
          <w:rFonts w:ascii="Arial" w:hAnsi="Arial" w:cs="Arial"/>
          <w:sz w:val="24"/>
          <w:szCs w:val="24"/>
        </w:rPr>
        <w:t xml:space="preserve"> Os professores contrat</w:t>
      </w:r>
      <w:r w:rsidRPr="00A17544">
        <w:rPr>
          <w:rFonts w:ascii="Arial" w:hAnsi="Arial" w:cs="Arial"/>
          <w:sz w:val="24"/>
          <w:szCs w:val="24"/>
        </w:rPr>
        <w:t>ado</w:t>
      </w:r>
      <w:r w:rsidR="00C24EA3" w:rsidRPr="00A17544">
        <w:rPr>
          <w:rFonts w:ascii="Arial" w:hAnsi="Arial" w:cs="Arial"/>
          <w:sz w:val="24"/>
          <w:szCs w:val="24"/>
        </w:rPr>
        <w:t xml:space="preserve">s na forma deste artigo deverão possuir escolaridade igual </w:t>
      </w:r>
      <w:r w:rsidR="00017096" w:rsidRPr="00A17544">
        <w:rPr>
          <w:rFonts w:ascii="Arial" w:hAnsi="Arial" w:cs="Arial"/>
          <w:sz w:val="24"/>
          <w:szCs w:val="24"/>
        </w:rPr>
        <w:t xml:space="preserve">ou superior </w:t>
      </w:r>
      <w:r w:rsidR="00C24EA3" w:rsidRPr="00A17544">
        <w:rPr>
          <w:rFonts w:ascii="Arial" w:hAnsi="Arial" w:cs="Arial"/>
          <w:sz w:val="24"/>
          <w:szCs w:val="24"/>
        </w:rPr>
        <w:t xml:space="preserve">ao </w:t>
      </w:r>
      <w:r w:rsidR="00017096" w:rsidRPr="00A17544">
        <w:rPr>
          <w:rFonts w:ascii="Arial" w:hAnsi="Arial" w:cs="Arial"/>
          <w:sz w:val="24"/>
          <w:szCs w:val="24"/>
        </w:rPr>
        <w:t xml:space="preserve">exigido para o </w:t>
      </w:r>
      <w:r w:rsidR="00C24EA3" w:rsidRPr="00A17544">
        <w:rPr>
          <w:rFonts w:ascii="Arial" w:hAnsi="Arial" w:cs="Arial"/>
          <w:sz w:val="24"/>
          <w:szCs w:val="24"/>
        </w:rPr>
        <w:t>cargo a ser ocupado;</w:t>
      </w:r>
    </w:p>
    <w:p w:rsidR="00C24EA3" w:rsidRPr="00A17544" w:rsidRDefault="00FD7EC7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§ 4º</w:t>
      </w:r>
      <w:r w:rsidR="00C24EA3" w:rsidRPr="00A17544">
        <w:rPr>
          <w:rFonts w:ascii="Arial" w:hAnsi="Arial" w:cs="Arial"/>
          <w:sz w:val="24"/>
          <w:szCs w:val="24"/>
        </w:rPr>
        <w:t xml:space="preserve"> A remuneração do professor contratado será igual ao do professor substituído</w:t>
      </w:r>
      <w:r w:rsidR="00E01978" w:rsidRPr="00A17544">
        <w:rPr>
          <w:rFonts w:ascii="Arial" w:hAnsi="Arial" w:cs="Arial"/>
          <w:sz w:val="24"/>
          <w:szCs w:val="24"/>
        </w:rPr>
        <w:t>,</w:t>
      </w:r>
      <w:r w:rsidR="00C24EA3" w:rsidRPr="00A17544">
        <w:rPr>
          <w:rFonts w:ascii="Arial" w:hAnsi="Arial" w:cs="Arial"/>
          <w:sz w:val="24"/>
          <w:szCs w:val="24"/>
        </w:rPr>
        <w:t xml:space="preserve"> considerando a referência e nível de início de carreira.</w:t>
      </w:r>
    </w:p>
    <w:p w:rsidR="00017096" w:rsidRPr="00A17544" w:rsidRDefault="00017096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6952F8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CAPÍTULO VI</w:t>
      </w:r>
      <w:r w:rsidR="001155D3" w:rsidRPr="00A17544">
        <w:rPr>
          <w:rFonts w:ascii="Arial" w:hAnsi="Arial" w:cs="Arial"/>
          <w:b/>
          <w:bCs/>
          <w:sz w:val="24"/>
          <w:szCs w:val="24"/>
        </w:rPr>
        <w:t>I</w:t>
      </w:r>
    </w:p>
    <w:p w:rsidR="00C24EA3" w:rsidRPr="00A17544" w:rsidRDefault="00C24EA3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remuneração</w:t>
      </w:r>
    </w:p>
    <w:p w:rsidR="00D56E79" w:rsidRPr="00A17544" w:rsidRDefault="00D56E79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6952F8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eção I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Do vencimento</w:t>
      </w:r>
    </w:p>
    <w:p w:rsidR="00297774" w:rsidRPr="00A17544" w:rsidRDefault="00297774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:rsidR="00771152" w:rsidRPr="00A17544" w:rsidRDefault="0036377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1</w:t>
      </w:r>
      <w:r w:rsidR="009C6353" w:rsidRPr="00A17544">
        <w:rPr>
          <w:rFonts w:ascii="Arial" w:hAnsi="Arial" w:cs="Arial"/>
          <w:b/>
          <w:bCs/>
          <w:sz w:val="24"/>
          <w:szCs w:val="24"/>
        </w:rPr>
        <w:t>7</w:t>
      </w:r>
      <w:r w:rsidR="00C24EA3" w:rsidRPr="00A17544">
        <w:rPr>
          <w:rFonts w:ascii="Arial" w:hAnsi="Arial" w:cs="Arial"/>
          <w:sz w:val="24"/>
          <w:szCs w:val="24"/>
        </w:rPr>
        <w:t xml:space="preserve"> A remuneração dos profissionais da educação corresponde ao vencimento relativo à Referência e ao Nível de escolaridade em que se </w:t>
      </w:r>
      <w:r w:rsidR="00D121C3" w:rsidRPr="00A17544">
        <w:rPr>
          <w:rFonts w:ascii="Arial" w:hAnsi="Arial" w:cs="Arial"/>
          <w:sz w:val="24"/>
          <w:szCs w:val="24"/>
        </w:rPr>
        <w:t>encontre</w:t>
      </w:r>
      <w:r w:rsidRPr="00A17544">
        <w:rPr>
          <w:rFonts w:ascii="Arial" w:hAnsi="Arial" w:cs="Arial"/>
          <w:sz w:val="24"/>
          <w:szCs w:val="24"/>
        </w:rPr>
        <w:t>m</w:t>
      </w:r>
      <w:r w:rsidR="00C24EA3" w:rsidRPr="00A17544">
        <w:rPr>
          <w:rFonts w:ascii="Arial" w:hAnsi="Arial" w:cs="Arial"/>
          <w:sz w:val="24"/>
          <w:szCs w:val="24"/>
        </w:rPr>
        <w:t xml:space="preserve"> acrescido das vantagens pecuniárias a que fizer jus.</w:t>
      </w:r>
    </w:p>
    <w:p w:rsidR="00017096" w:rsidRPr="00A17544" w:rsidRDefault="00017096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771152" w:rsidRPr="00A17544" w:rsidRDefault="00771152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eção II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Das vantagens</w:t>
      </w:r>
    </w:p>
    <w:p w:rsidR="00297774" w:rsidRPr="00A17544" w:rsidRDefault="00297774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C24EA3" w:rsidRPr="00BD2C39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D2C39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9C6353" w:rsidRPr="00BD2C39">
        <w:rPr>
          <w:rFonts w:ascii="Arial" w:hAnsi="Arial" w:cs="Arial"/>
          <w:b/>
          <w:bCs/>
          <w:sz w:val="24"/>
          <w:szCs w:val="24"/>
        </w:rPr>
        <w:t>18</w:t>
      </w:r>
      <w:r w:rsidRPr="00BD2C39">
        <w:rPr>
          <w:rFonts w:ascii="Arial" w:hAnsi="Arial" w:cs="Arial"/>
          <w:sz w:val="24"/>
          <w:szCs w:val="24"/>
        </w:rPr>
        <w:t xml:space="preserve"> Além do vencimento o Profissional da Educação fará jus às seguintes vantagens:</w:t>
      </w:r>
    </w:p>
    <w:p w:rsidR="00C24EA3" w:rsidRPr="00BD2C39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D2C39">
        <w:rPr>
          <w:rFonts w:ascii="Arial" w:hAnsi="Arial" w:cs="Arial"/>
          <w:b/>
          <w:bCs/>
          <w:sz w:val="24"/>
          <w:szCs w:val="24"/>
        </w:rPr>
        <w:t xml:space="preserve">§ 1° </w:t>
      </w:r>
      <w:r w:rsidR="00B87FBD" w:rsidRPr="00BD2C39">
        <w:rPr>
          <w:rFonts w:ascii="Arial" w:hAnsi="Arial" w:cs="Arial"/>
          <w:sz w:val="24"/>
          <w:szCs w:val="24"/>
        </w:rPr>
        <w:t>gratificações</w:t>
      </w:r>
      <w:r w:rsidR="009C6353" w:rsidRPr="00BD2C39">
        <w:rPr>
          <w:rFonts w:ascii="Arial" w:hAnsi="Arial" w:cs="Arial"/>
          <w:sz w:val="24"/>
          <w:szCs w:val="24"/>
        </w:rPr>
        <w:t>:</w:t>
      </w:r>
    </w:p>
    <w:p w:rsidR="00DD13C8" w:rsidRPr="00BD2C39" w:rsidRDefault="00297774" w:rsidP="00297774">
      <w:pPr>
        <w:tabs>
          <w:tab w:val="left" w:pos="1657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BD2C39">
        <w:rPr>
          <w:rFonts w:ascii="Arial" w:hAnsi="Arial" w:cs="Arial"/>
          <w:sz w:val="24"/>
          <w:szCs w:val="24"/>
        </w:rPr>
        <w:lastRenderedPageBreak/>
        <w:t xml:space="preserve">a) </w:t>
      </w:r>
      <w:r w:rsidR="00C24EA3" w:rsidRPr="00BD2C39">
        <w:rPr>
          <w:rFonts w:ascii="Arial" w:hAnsi="Arial" w:cs="Arial"/>
          <w:sz w:val="24"/>
          <w:szCs w:val="24"/>
        </w:rPr>
        <w:t xml:space="preserve">Pelo Exercício da Função </w:t>
      </w:r>
      <w:r w:rsidR="00FD7EC7" w:rsidRPr="00BD2C39">
        <w:rPr>
          <w:rFonts w:ascii="Arial" w:hAnsi="Arial" w:cs="Arial"/>
          <w:sz w:val="24"/>
          <w:szCs w:val="24"/>
        </w:rPr>
        <w:t xml:space="preserve">de </w:t>
      </w:r>
      <w:r w:rsidR="00C24EA3" w:rsidRPr="00BD2C39">
        <w:rPr>
          <w:rFonts w:ascii="Arial" w:hAnsi="Arial" w:cs="Arial"/>
          <w:sz w:val="24"/>
          <w:szCs w:val="24"/>
        </w:rPr>
        <w:t>Direção Escolar, vice Direção</w:t>
      </w:r>
      <w:r w:rsidR="00DD13C8" w:rsidRPr="00BD2C39">
        <w:rPr>
          <w:rFonts w:ascii="Arial" w:hAnsi="Arial" w:cs="Arial"/>
          <w:sz w:val="24"/>
          <w:szCs w:val="24"/>
        </w:rPr>
        <w:t xml:space="preserve"> e Secretário </w:t>
      </w:r>
    </w:p>
    <w:p w:rsidR="00C24EA3" w:rsidRPr="00BD2C39" w:rsidRDefault="00F51736" w:rsidP="00DD13C8">
      <w:pPr>
        <w:tabs>
          <w:tab w:val="left" w:pos="1657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2C39">
        <w:rPr>
          <w:rFonts w:ascii="Arial" w:hAnsi="Arial" w:cs="Arial"/>
          <w:sz w:val="24"/>
          <w:szCs w:val="24"/>
        </w:rPr>
        <w:t>Escolar - GEF</w:t>
      </w:r>
      <w:r w:rsidR="00CE78C7" w:rsidRPr="00BD2C39">
        <w:rPr>
          <w:rFonts w:ascii="Arial" w:hAnsi="Arial" w:cs="Arial"/>
          <w:sz w:val="24"/>
          <w:szCs w:val="24"/>
        </w:rPr>
        <w:t xml:space="preserve"> (</w:t>
      </w:r>
      <w:r w:rsidR="00B87FBD" w:rsidRPr="00BD2C39">
        <w:rPr>
          <w:rFonts w:ascii="Arial" w:hAnsi="Arial" w:cs="Arial"/>
          <w:sz w:val="24"/>
          <w:szCs w:val="24"/>
        </w:rPr>
        <w:t xml:space="preserve">Gratificação pelo Exercício de Função); </w:t>
      </w:r>
    </w:p>
    <w:p w:rsidR="00654FF2" w:rsidRPr="00010984" w:rsidRDefault="00C24EA3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010984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F35166" w:rsidRPr="00010984">
        <w:rPr>
          <w:rFonts w:ascii="Arial" w:hAnsi="Arial" w:cs="Arial"/>
          <w:b/>
          <w:bCs/>
          <w:sz w:val="24"/>
          <w:szCs w:val="24"/>
        </w:rPr>
        <w:t>1</w:t>
      </w:r>
      <w:r w:rsidR="00654FF2" w:rsidRPr="00010984">
        <w:rPr>
          <w:rFonts w:ascii="Arial" w:hAnsi="Arial" w:cs="Arial"/>
          <w:b/>
          <w:bCs/>
          <w:sz w:val="24"/>
          <w:szCs w:val="24"/>
        </w:rPr>
        <w:t>9</w:t>
      </w:r>
      <w:r w:rsidRPr="00010984">
        <w:rPr>
          <w:rFonts w:ascii="Arial" w:hAnsi="Arial" w:cs="Arial"/>
          <w:sz w:val="24"/>
          <w:szCs w:val="24"/>
        </w:rPr>
        <w:t xml:space="preserve"> A Gratifica</w:t>
      </w:r>
      <w:r w:rsidR="0051708B" w:rsidRPr="00010984">
        <w:rPr>
          <w:rFonts w:ascii="Arial" w:hAnsi="Arial" w:cs="Arial"/>
          <w:sz w:val="24"/>
          <w:szCs w:val="24"/>
        </w:rPr>
        <w:t>ção pelo Exercício de Direção,</w:t>
      </w:r>
      <w:r w:rsidRPr="00010984">
        <w:rPr>
          <w:rFonts w:ascii="Arial" w:hAnsi="Arial" w:cs="Arial"/>
          <w:sz w:val="24"/>
          <w:szCs w:val="24"/>
        </w:rPr>
        <w:t>Vice</w:t>
      </w:r>
      <w:r w:rsidR="00FD7EC7" w:rsidRPr="00010984">
        <w:rPr>
          <w:rFonts w:ascii="Arial" w:hAnsi="Arial" w:cs="Arial"/>
          <w:sz w:val="24"/>
          <w:szCs w:val="24"/>
        </w:rPr>
        <w:t>-</w:t>
      </w:r>
      <w:r w:rsidR="00A11AFD" w:rsidRPr="00010984">
        <w:rPr>
          <w:rFonts w:ascii="Arial" w:hAnsi="Arial" w:cs="Arial"/>
          <w:sz w:val="24"/>
          <w:szCs w:val="24"/>
        </w:rPr>
        <w:t>Direção</w:t>
      </w:r>
      <w:r w:rsidR="00704CDA" w:rsidRPr="00010984">
        <w:rPr>
          <w:rFonts w:ascii="Arial" w:hAnsi="Arial" w:cs="Arial"/>
          <w:sz w:val="24"/>
          <w:szCs w:val="24"/>
        </w:rPr>
        <w:t xml:space="preserve"> e</w:t>
      </w:r>
      <w:r w:rsidR="00A11AFD" w:rsidRPr="00010984">
        <w:rPr>
          <w:rFonts w:ascii="Arial" w:hAnsi="Arial" w:cs="Arial"/>
          <w:sz w:val="24"/>
          <w:szCs w:val="24"/>
        </w:rPr>
        <w:t xml:space="preserve"> Secretaria Escolar observarão</w:t>
      </w:r>
      <w:r w:rsidRPr="00010984">
        <w:rPr>
          <w:rFonts w:ascii="Arial" w:hAnsi="Arial" w:cs="Arial"/>
          <w:sz w:val="24"/>
          <w:szCs w:val="24"/>
        </w:rPr>
        <w:t xml:space="preserve"> a tipolog</w:t>
      </w:r>
      <w:r w:rsidR="00C8321F" w:rsidRPr="00010984">
        <w:rPr>
          <w:rFonts w:ascii="Arial" w:hAnsi="Arial" w:cs="Arial"/>
          <w:sz w:val="24"/>
          <w:szCs w:val="24"/>
        </w:rPr>
        <w:t>ia das escolas conforme anexo III</w:t>
      </w:r>
      <w:r w:rsidRPr="00010984">
        <w:rPr>
          <w:rFonts w:ascii="Arial" w:hAnsi="Arial" w:cs="Arial"/>
          <w:sz w:val="24"/>
          <w:szCs w:val="24"/>
        </w:rPr>
        <w:t xml:space="preserve"> desta Lei</w:t>
      </w:r>
      <w:r w:rsidR="00654FF2" w:rsidRPr="00010984">
        <w:rPr>
          <w:rFonts w:ascii="Arial" w:hAnsi="Arial" w:cs="Arial"/>
          <w:sz w:val="24"/>
          <w:szCs w:val="24"/>
        </w:rPr>
        <w:t>.</w:t>
      </w:r>
    </w:p>
    <w:p w:rsidR="003E626D" w:rsidRPr="00010984" w:rsidRDefault="00671A87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010984">
        <w:rPr>
          <w:rFonts w:ascii="Arial" w:hAnsi="Arial" w:cs="Arial"/>
          <w:b/>
          <w:bCs/>
          <w:sz w:val="24"/>
          <w:szCs w:val="24"/>
        </w:rPr>
        <w:t>Art. 2</w:t>
      </w:r>
      <w:r w:rsidR="00E51C0F" w:rsidRPr="00010984">
        <w:rPr>
          <w:rFonts w:ascii="Arial" w:hAnsi="Arial" w:cs="Arial"/>
          <w:b/>
          <w:bCs/>
          <w:sz w:val="24"/>
          <w:szCs w:val="24"/>
        </w:rPr>
        <w:t>0</w:t>
      </w:r>
      <w:r w:rsidR="00C24EA3" w:rsidRPr="00010984">
        <w:rPr>
          <w:rFonts w:ascii="Arial" w:hAnsi="Arial" w:cs="Arial"/>
          <w:sz w:val="24"/>
          <w:szCs w:val="24"/>
        </w:rPr>
        <w:t xml:space="preserve"> Pelo menos 60% (sessenta porcento) dos recursos anuais do FUNDEB deverão ser destinados ao pagamento da remuneração dos profissionais do magistério da educação básica em efetivo exercício na rede pública</w:t>
      </w:r>
      <w:r w:rsidR="00114096" w:rsidRPr="00010984">
        <w:rPr>
          <w:rFonts w:ascii="Arial" w:hAnsi="Arial" w:cs="Arial"/>
          <w:sz w:val="24"/>
          <w:szCs w:val="24"/>
        </w:rPr>
        <w:t>;</w:t>
      </w:r>
    </w:p>
    <w:p w:rsidR="003E626D" w:rsidRPr="00010984" w:rsidRDefault="00114096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010984">
        <w:rPr>
          <w:rFonts w:ascii="Arial" w:hAnsi="Arial" w:cs="Arial"/>
          <w:b/>
          <w:sz w:val="24"/>
          <w:szCs w:val="24"/>
        </w:rPr>
        <w:t>§ 1º</w:t>
      </w:r>
      <w:r w:rsidRPr="00010984">
        <w:rPr>
          <w:rFonts w:ascii="Arial" w:hAnsi="Arial" w:cs="Arial"/>
          <w:sz w:val="24"/>
          <w:szCs w:val="24"/>
        </w:rPr>
        <w:t xml:space="preserve"> Até 5% (cinco por cento) dos recursos recebidos à conta dos Fundos, inclusive relativos à complementação da União recebidos nos termos do § 1º do art. 6º da Lei Federal Nº 11.494/07, poderão ser utilizados no 1º (primeiro) trimestre do exercício imediatamente </w:t>
      </w:r>
      <w:r w:rsidR="00CE78C7" w:rsidRPr="00010984">
        <w:rPr>
          <w:rFonts w:ascii="Arial" w:hAnsi="Arial" w:cs="Arial"/>
          <w:sz w:val="24"/>
          <w:szCs w:val="24"/>
        </w:rPr>
        <w:t>subsequente</w:t>
      </w:r>
      <w:r w:rsidRPr="00010984">
        <w:rPr>
          <w:rFonts w:ascii="Arial" w:hAnsi="Arial" w:cs="Arial"/>
          <w:sz w:val="24"/>
          <w:szCs w:val="24"/>
        </w:rPr>
        <w:t>, mediante abertura de crédito adicional.</w:t>
      </w:r>
    </w:p>
    <w:p w:rsidR="003E626D" w:rsidRPr="00A17544" w:rsidRDefault="00114096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010984">
        <w:rPr>
          <w:rFonts w:ascii="Arial" w:hAnsi="Arial" w:cs="Arial"/>
          <w:b/>
          <w:bCs/>
          <w:sz w:val="24"/>
          <w:szCs w:val="24"/>
        </w:rPr>
        <w:t>§ 2</w:t>
      </w:r>
      <w:r w:rsidR="00C24EA3" w:rsidRPr="00010984">
        <w:rPr>
          <w:rFonts w:ascii="Arial" w:hAnsi="Arial" w:cs="Arial"/>
          <w:b/>
          <w:bCs/>
          <w:sz w:val="24"/>
          <w:szCs w:val="24"/>
        </w:rPr>
        <w:t xml:space="preserve">º </w:t>
      </w:r>
      <w:r w:rsidR="002C03AC" w:rsidRPr="00010984">
        <w:rPr>
          <w:rFonts w:ascii="Arial" w:hAnsi="Arial" w:cs="Arial"/>
          <w:bCs/>
          <w:sz w:val="24"/>
          <w:szCs w:val="24"/>
        </w:rPr>
        <w:t>Depois de aplicada a regra do parágrafo anterior, e ainda h</w:t>
      </w:r>
      <w:r w:rsidRPr="00010984">
        <w:rPr>
          <w:rFonts w:ascii="Arial" w:hAnsi="Arial" w:cs="Arial"/>
          <w:bCs/>
          <w:sz w:val="24"/>
          <w:szCs w:val="24"/>
        </w:rPr>
        <w:t>avendo sobras</w:t>
      </w:r>
      <w:r w:rsidR="002C03AC" w:rsidRPr="00010984">
        <w:rPr>
          <w:rFonts w:ascii="Arial" w:hAnsi="Arial" w:cs="Arial"/>
          <w:bCs/>
          <w:sz w:val="24"/>
          <w:szCs w:val="24"/>
        </w:rPr>
        <w:t>,</w:t>
      </w:r>
      <w:r w:rsidR="00C24EA3" w:rsidRPr="00010984">
        <w:rPr>
          <w:rFonts w:ascii="Arial" w:hAnsi="Arial" w:cs="Arial"/>
          <w:bCs/>
          <w:sz w:val="24"/>
          <w:szCs w:val="24"/>
        </w:rPr>
        <w:t xml:space="preserve"> o </w:t>
      </w:r>
      <w:r w:rsidR="00704CDA" w:rsidRPr="00010984">
        <w:rPr>
          <w:rFonts w:ascii="Arial" w:hAnsi="Arial" w:cs="Arial"/>
          <w:bCs/>
          <w:sz w:val="24"/>
          <w:szCs w:val="24"/>
        </w:rPr>
        <w:t>M</w:t>
      </w:r>
      <w:r w:rsidR="00C24EA3" w:rsidRPr="00010984">
        <w:rPr>
          <w:rFonts w:ascii="Arial" w:hAnsi="Arial" w:cs="Arial"/>
          <w:bCs/>
          <w:sz w:val="24"/>
          <w:szCs w:val="24"/>
        </w:rPr>
        <w:t xml:space="preserve">unicípio de </w:t>
      </w:r>
      <w:r w:rsidR="00704CDA" w:rsidRPr="00010984">
        <w:rPr>
          <w:rFonts w:ascii="Arial" w:hAnsi="Arial" w:cs="Arial"/>
          <w:bCs/>
          <w:sz w:val="24"/>
          <w:szCs w:val="24"/>
        </w:rPr>
        <w:t>Itapuã do Oeste</w:t>
      </w:r>
      <w:r w:rsidR="00C24EA3" w:rsidRPr="00010984">
        <w:rPr>
          <w:rFonts w:ascii="Arial" w:hAnsi="Arial" w:cs="Arial"/>
          <w:bCs/>
          <w:sz w:val="24"/>
          <w:szCs w:val="24"/>
        </w:rPr>
        <w:t xml:space="preserve"> p</w:t>
      </w:r>
      <w:r w:rsidR="00C24EA3" w:rsidRPr="00010984">
        <w:rPr>
          <w:rFonts w:ascii="Arial" w:hAnsi="Arial" w:cs="Arial"/>
          <w:sz w:val="24"/>
          <w:szCs w:val="24"/>
        </w:rPr>
        <w:t>oderá conced</w:t>
      </w:r>
      <w:r w:rsidR="002C03AC" w:rsidRPr="00010984">
        <w:rPr>
          <w:rFonts w:ascii="Arial" w:hAnsi="Arial" w:cs="Arial"/>
          <w:sz w:val="24"/>
          <w:szCs w:val="24"/>
        </w:rPr>
        <w:t>er</w:t>
      </w:r>
      <w:r w:rsidR="00C24EA3" w:rsidRPr="00010984">
        <w:rPr>
          <w:rFonts w:ascii="Arial" w:hAnsi="Arial" w:cs="Arial"/>
          <w:sz w:val="24"/>
          <w:szCs w:val="24"/>
        </w:rPr>
        <w:t xml:space="preserve"> um Abono Salarial</w:t>
      </w:r>
      <w:r w:rsidR="00C24EA3" w:rsidRPr="00A17544">
        <w:rPr>
          <w:rFonts w:ascii="Arial" w:hAnsi="Arial" w:cs="Arial"/>
          <w:sz w:val="24"/>
          <w:szCs w:val="24"/>
        </w:rPr>
        <w:t>conforme sobra de saldo verificado na transferência do FUNDEB destinada a asse</w:t>
      </w:r>
      <w:r w:rsidR="00704CDA" w:rsidRPr="00A17544">
        <w:rPr>
          <w:rFonts w:ascii="Arial" w:hAnsi="Arial" w:cs="Arial"/>
          <w:sz w:val="24"/>
          <w:szCs w:val="24"/>
        </w:rPr>
        <w:t>gurar remuneração do magistério;</w:t>
      </w:r>
    </w:p>
    <w:p w:rsidR="003E626D" w:rsidRPr="00A17544" w:rsidRDefault="00114096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3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º</w:t>
      </w:r>
      <w:r w:rsidR="00C24EA3" w:rsidRPr="00A17544">
        <w:rPr>
          <w:rFonts w:ascii="Arial" w:hAnsi="Arial" w:cs="Arial"/>
          <w:sz w:val="24"/>
          <w:szCs w:val="24"/>
        </w:rPr>
        <w:t xml:space="preserve"> O saldo a que se refere o parágrafo anterior será apurado no mês de Dezembro de cada ano, após quitar todas as despesas correspondentes à remuneração do magistério no período, encargos e valores reservados para o pagamento do 13º salário, 1/3 de férias, 1/6 de férias, e respectivos encargos, que constituirão conta específica.</w:t>
      </w:r>
    </w:p>
    <w:p w:rsidR="00C24EA3" w:rsidRPr="00A17544" w:rsidRDefault="00285B19" w:rsidP="003E626D">
      <w:pPr>
        <w:pStyle w:val="PargrafodaLista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4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 xml:space="preserve">º </w:t>
      </w:r>
      <w:r w:rsidR="00C24EA3" w:rsidRPr="00A17544">
        <w:rPr>
          <w:rFonts w:ascii="Arial" w:hAnsi="Arial" w:cs="Arial"/>
          <w:sz w:val="24"/>
          <w:szCs w:val="24"/>
        </w:rPr>
        <w:t>O Abono Salarial de incentivo ao exercício do magistério, atribuído ao professor que houver exercido função de magistério no Ensino Infantil e Ensino Fundamental, será o rateio do saldo proporcional aos vencimentos percebidos</w:t>
      </w:r>
      <w:r w:rsidR="002C03AC" w:rsidRPr="00A17544">
        <w:rPr>
          <w:rFonts w:ascii="Arial" w:hAnsi="Arial" w:cs="Arial"/>
          <w:sz w:val="24"/>
          <w:szCs w:val="24"/>
        </w:rPr>
        <w:t xml:space="preserve">, </w:t>
      </w:r>
      <w:r w:rsidR="004B28FC" w:rsidRPr="00A17544">
        <w:rPr>
          <w:rFonts w:ascii="Arial" w:hAnsi="Arial" w:cs="Arial"/>
          <w:sz w:val="24"/>
          <w:szCs w:val="24"/>
        </w:rPr>
        <w:t>e cumprida</w:t>
      </w:r>
      <w:r w:rsidR="002C03AC" w:rsidRPr="00A17544">
        <w:rPr>
          <w:rFonts w:ascii="Arial" w:hAnsi="Arial" w:cs="Arial"/>
          <w:sz w:val="24"/>
          <w:szCs w:val="24"/>
        </w:rPr>
        <w:t>a regra do parágrafo 1º deste artigo.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6952F8" w:rsidP="003E626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CAPÍTULO VII</w:t>
      </w:r>
      <w:r w:rsidR="001155D3" w:rsidRPr="00A17544">
        <w:rPr>
          <w:rFonts w:ascii="Arial" w:hAnsi="Arial" w:cs="Arial"/>
          <w:b/>
          <w:bCs/>
          <w:sz w:val="24"/>
          <w:szCs w:val="24"/>
        </w:rPr>
        <w:t>I</w:t>
      </w:r>
    </w:p>
    <w:p w:rsidR="00C24EA3" w:rsidRPr="00A17544" w:rsidRDefault="00C24EA3" w:rsidP="003E626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 w:rsidRPr="00A17544">
        <w:rPr>
          <w:rFonts w:ascii="Arial" w:hAnsi="Arial" w:cs="Arial"/>
          <w:b/>
          <w:bCs/>
          <w:sz w:val="24"/>
          <w:szCs w:val="24"/>
          <w:lang w:val="pt-PT"/>
        </w:rPr>
        <w:t>Das Férias</w:t>
      </w:r>
    </w:p>
    <w:p w:rsidR="00CE78C7" w:rsidRPr="00A17544" w:rsidRDefault="00CE78C7" w:rsidP="003E626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2C5F0E" w:rsidRPr="00A17544" w:rsidRDefault="00F86ACB" w:rsidP="002C5F0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2</w:t>
      </w:r>
      <w:r w:rsidR="00C449CA" w:rsidRPr="00A17544">
        <w:rPr>
          <w:rFonts w:ascii="Arial" w:hAnsi="Arial" w:cs="Arial"/>
          <w:b/>
          <w:bCs/>
          <w:sz w:val="24"/>
          <w:szCs w:val="24"/>
        </w:rPr>
        <w:t>1</w:t>
      </w:r>
      <w:r w:rsidR="00C24EA3" w:rsidRPr="00A17544">
        <w:rPr>
          <w:rFonts w:ascii="Arial" w:hAnsi="Arial" w:cs="Arial"/>
          <w:sz w:val="24"/>
          <w:szCs w:val="24"/>
        </w:rPr>
        <w:t xml:space="preserve">O período de férias anuais para os cargos de </w:t>
      </w:r>
      <w:r w:rsidR="00974145">
        <w:rPr>
          <w:rFonts w:ascii="Arial" w:hAnsi="Arial" w:cs="Arial"/>
          <w:sz w:val="24"/>
          <w:szCs w:val="24"/>
        </w:rPr>
        <w:t xml:space="preserve">apoio a educação </w:t>
      </w:r>
      <w:r w:rsidR="00C24EA3" w:rsidRPr="00A17544">
        <w:rPr>
          <w:rFonts w:ascii="Arial" w:hAnsi="Arial" w:cs="Arial"/>
          <w:sz w:val="24"/>
          <w:szCs w:val="24"/>
        </w:rPr>
        <w:t xml:space="preserve">será de </w:t>
      </w:r>
      <w:r w:rsidR="00F35166" w:rsidRPr="00A17544">
        <w:rPr>
          <w:rFonts w:ascii="Arial" w:hAnsi="Arial" w:cs="Arial"/>
          <w:sz w:val="24"/>
          <w:szCs w:val="24"/>
        </w:rPr>
        <w:t>30 (</w:t>
      </w:r>
      <w:r w:rsidR="00C24EA3" w:rsidRPr="00A17544">
        <w:rPr>
          <w:rFonts w:ascii="Arial" w:hAnsi="Arial" w:cs="Arial"/>
          <w:sz w:val="24"/>
          <w:szCs w:val="24"/>
        </w:rPr>
        <w:t>trinta</w:t>
      </w:r>
      <w:r w:rsidR="00F35166" w:rsidRPr="00A17544">
        <w:rPr>
          <w:rFonts w:ascii="Arial" w:hAnsi="Arial" w:cs="Arial"/>
          <w:sz w:val="24"/>
          <w:szCs w:val="24"/>
        </w:rPr>
        <w:t>)</w:t>
      </w:r>
      <w:r w:rsidR="00C24EA3" w:rsidRPr="00A17544">
        <w:rPr>
          <w:rFonts w:ascii="Arial" w:hAnsi="Arial" w:cs="Arial"/>
          <w:sz w:val="24"/>
          <w:szCs w:val="24"/>
        </w:rPr>
        <w:t xml:space="preserve"> dias e para o</w:t>
      </w:r>
      <w:r w:rsidR="00BA4963" w:rsidRPr="00A17544">
        <w:rPr>
          <w:rFonts w:ascii="Arial" w:hAnsi="Arial" w:cs="Arial"/>
          <w:sz w:val="24"/>
          <w:szCs w:val="24"/>
        </w:rPr>
        <w:t xml:space="preserve">s Professores e Profissionais de apoio ao Magistério, será de </w:t>
      </w:r>
      <w:r w:rsidR="00F35166" w:rsidRPr="00A17544">
        <w:rPr>
          <w:rFonts w:ascii="Arial" w:hAnsi="Arial" w:cs="Arial"/>
          <w:sz w:val="24"/>
          <w:szCs w:val="24"/>
        </w:rPr>
        <w:t>45 (</w:t>
      </w:r>
      <w:r w:rsidR="00BA4963" w:rsidRPr="00A17544">
        <w:rPr>
          <w:rFonts w:ascii="Arial" w:hAnsi="Arial" w:cs="Arial"/>
          <w:sz w:val="24"/>
          <w:szCs w:val="24"/>
        </w:rPr>
        <w:t>quarenta e cinco</w:t>
      </w:r>
      <w:r w:rsidR="00F35166" w:rsidRPr="00A17544">
        <w:rPr>
          <w:rFonts w:ascii="Arial" w:hAnsi="Arial" w:cs="Arial"/>
          <w:sz w:val="24"/>
          <w:szCs w:val="24"/>
        </w:rPr>
        <w:t>)</w:t>
      </w:r>
      <w:r w:rsidR="00BA4963" w:rsidRPr="00A17544">
        <w:rPr>
          <w:rFonts w:ascii="Arial" w:hAnsi="Arial" w:cs="Arial"/>
          <w:sz w:val="24"/>
          <w:szCs w:val="24"/>
        </w:rPr>
        <w:t xml:space="preserve"> dias.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80640E" w:rsidRPr="00A17544">
        <w:rPr>
          <w:rFonts w:ascii="Arial" w:hAnsi="Arial" w:cs="Arial"/>
          <w:b/>
          <w:bCs/>
          <w:sz w:val="24"/>
          <w:szCs w:val="24"/>
        </w:rPr>
        <w:t xml:space="preserve">Único. </w:t>
      </w:r>
      <w:r w:rsidRPr="00A17544">
        <w:rPr>
          <w:rFonts w:ascii="Arial" w:hAnsi="Arial" w:cs="Arial"/>
          <w:sz w:val="24"/>
          <w:szCs w:val="24"/>
        </w:rPr>
        <w:t>As férias do titular de cargo de Professor</w:t>
      </w:r>
      <w:r w:rsidR="00BA4963" w:rsidRPr="00A17544">
        <w:rPr>
          <w:rFonts w:ascii="Arial" w:hAnsi="Arial" w:cs="Arial"/>
          <w:sz w:val="24"/>
          <w:szCs w:val="24"/>
        </w:rPr>
        <w:t xml:space="preserve"> e Profissionais de Apoio ao Magistério</w:t>
      </w:r>
      <w:r w:rsidRPr="00A17544">
        <w:rPr>
          <w:rFonts w:ascii="Arial" w:hAnsi="Arial" w:cs="Arial"/>
          <w:sz w:val="24"/>
          <w:szCs w:val="24"/>
        </w:rPr>
        <w:t xml:space="preserve"> em exercício nas unidades escolares serão concedidas nos </w:t>
      </w:r>
      <w:r w:rsidRPr="00A17544">
        <w:rPr>
          <w:rFonts w:ascii="Arial" w:hAnsi="Arial" w:cs="Arial"/>
          <w:sz w:val="24"/>
          <w:szCs w:val="24"/>
        </w:rPr>
        <w:lastRenderedPageBreak/>
        <w:t>períodos de férias e recessos escolares, de acordo com calendários anuais, de forma a atender às necessidades didáticas e administrativas do estabelecimento de ensino.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sz w:val="24"/>
          <w:szCs w:val="24"/>
        </w:rPr>
        <w:t>I-</w:t>
      </w:r>
      <w:r w:rsidRPr="00A17544">
        <w:rPr>
          <w:rFonts w:ascii="Arial" w:hAnsi="Arial" w:cs="Arial"/>
          <w:sz w:val="24"/>
          <w:szCs w:val="24"/>
        </w:rPr>
        <w:t xml:space="preserve"> O Professor </w:t>
      </w:r>
      <w:r w:rsidR="00BA4963" w:rsidRPr="00A17544">
        <w:rPr>
          <w:rFonts w:ascii="Arial" w:hAnsi="Arial" w:cs="Arial"/>
          <w:sz w:val="24"/>
          <w:szCs w:val="24"/>
        </w:rPr>
        <w:t xml:space="preserve">e o Profissional de Apoio ao Magistério </w:t>
      </w:r>
      <w:r w:rsidRPr="00A17544">
        <w:rPr>
          <w:rFonts w:ascii="Arial" w:hAnsi="Arial" w:cs="Arial"/>
          <w:sz w:val="24"/>
          <w:szCs w:val="24"/>
        </w:rPr>
        <w:t>que não tiver</w:t>
      </w:r>
      <w:r w:rsidR="00BA4963" w:rsidRPr="00A17544">
        <w:rPr>
          <w:rFonts w:ascii="Arial" w:hAnsi="Arial" w:cs="Arial"/>
          <w:sz w:val="24"/>
          <w:szCs w:val="24"/>
        </w:rPr>
        <w:t>em</w:t>
      </w:r>
      <w:r w:rsidRPr="00A17544">
        <w:rPr>
          <w:rFonts w:ascii="Arial" w:hAnsi="Arial" w:cs="Arial"/>
          <w:sz w:val="24"/>
          <w:szCs w:val="24"/>
        </w:rPr>
        <w:t xml:space="preserve"> completado o período aquisitivo do direito de férias por ocas</w:t>
      </w:r>
      <w:r w:rsidR="0080640E" w:rsidRPr="00A17544">
        <w:rPr>
          <w:rFonts w:ascii="Arial" w:hAnsi="Arial" w:cs="Arial"/>
          <w:sz w:val="24"/>
          <w:szCs w:val="24"/>
        </w:rPr>
        <w:t>ião das férias escolares</w:t>
      </w:r>
      <w:r w:rsidR="00CE1E17" w:rsidRPr="00A17544">
        <w:rPr>
          <w:rFonts w:ascii="Arial" w:hAnsi="Arial" w:cs="Arial"/>
          <w:sz w:val="24"/>
          <w:szCs w:val="24"/>
        </w:rPr>
        <w:t xml:space="preserve"> gozarão</w:t>
      </w:r>
      <w:r w:rsidRPr="00A17544">
        <w:rPr>
          <w:rFonts w:ascii="Arial" w:hAnsi="Arial" w:cs="Arial"/>
          <w:sz w:val="24"/>
          <w:szCs w:val="24"/>
        </w:rPr>
        <w:t xml:space="preserve"> de férias proporcionais ao período trabalhado;</w:t>
      </w:r>
    </w:p>
    <w:p w:rsidR="00C24EA3" w:rsidRPr="00A17544" w:rsidRDefault="00F86ACB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2</w:t>
      </w:r>
      <w:r w:rsidR="00C449CA" w:rsidRPr="00A17544">
        <w:rPr>
          <w:rFonts w:ascii="Arial" w:hAnsi="Arial" w:cs="Arial"/>
          <w:b/>
          <w:bCs/>
          <w:sz w:val="24"/>
          <w:szCs w:val="24"/>
        </w:rPr>
        <w:t>2</w:t>
      </w:r>
      <w:r w:rsidR="00974145">
        <w:rPr>
          <w:rFonts w:ascii="Arial" w:hAnsi="Arial" w:cs="Arial"/>
          <w:sz w:val="24"/>
          <w:szCs w:val="24"/>
        </w:rPr>
        <w:t>O servidor ocupante de cargos de apoio a educação</w:t>
      </w:r>
      <w:r w:rsidR="005E40F8" w:rsidRPr="00A17544">
        <w:rPr>
          <w:rFonts w:ascii="Arial" w:hAnsi="Arial" w:cs="Arial"/>
          <w:sz w:val="24"/>
          <w:szCs w:val="24"/>
        </w:rPr>
        <w:t xml:space="preserve">, </w:t>
      </w:r>
      <w:r w:rsidR="00C24EA3" w:rsidRPr="00A17544">
        <w:rPr>
          <w:rFonts w:ascii="Arial" w:hAnsi="Arial" w:cs="Arial"/>
          <w:sz w:val="24"/>
          <w:szCs w:val="24"/>
        </w:rPr>
        <w:t>terão suas férias de conformi</w:t>
      </w:r>
      <w:r w:rsidR="00BA4963" w:rsidRPr="00A17544">
        <w:rPr>
          <w:rFonts w:ascii="Arial" w:hAnsi="Arial" w:cs="Arial"/>
          <w:sz w:val="24"/>
          <w:szCs w:val="24"/>
        </w:rPr>
        <w:t>dade com a escala</w:t>
      </w:r>
      <w:r w:rsidR="00974145">
        <w:rPr>
          <w:rFonts w:ascii="Arial" w:hAnsi="Arial" w:cs="Arial"/>
          <w:sz w:val="24"/>
          <w:szCs w:val="24"/>
        </w:rPr>
        <w:t>,</w:t>
      </w:r>
      <w:r w:rsidR="00974145" w:rsidRPr="00A17544">
        <w:rPr>
          <w:rFonts w:ascii="Arial" w:hAnsi="Arial" w:cs="Arial"/>
          <w:sz w:val="24"/>
          <w:szCs w:val="24"/>
        </w:rPr>
        <w:t>elaborado pelo gestor da Instituição a que o servidor estiver vinculado, mediante acordo com a Secretaria Municipal de Educação</w:t>
      </w:r>
      <w:r w:rsidR="00C24EA3" w:rsidRPr="00A17544">
        <w:rPr>
          <w:rFonts w:ascii="Arial" w:hAnsi="Arial" w:cs="Arial"/>
          <w:sz w:val="24"/>
          <w:szCs w:val="24"/>
        </w:rPr>
        <w:t>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80640E" w:rsidRPr="00A17544">
        <w:rPr>
          <w:rFonts w:ascii="Arial" w:hAnsi="Arial" w:cs="Arial"/>
          <w:b/>
          <w:bCs/>
          <w:sz w:val="24"/>
          <w:szCs w:val="24"/>
        </w:rPr>
        <w:t>Ú</w:t>
      </w:r>
      <w:r w:rsidRPr="00A17544">
        <w:rPr>
          <w:rFonts w:ascii="Arial" w:hAnsi="Arial" w:cs="Arial"/>
          <w:b/>
          <w:bCs/>
          <w:sz w:val="24"/>
          <w:szCs w:val="24"/>
        </w:rPr>
        <w:t xml:space="preserve">nico. </w:t>
      </w:r>
      <w:r w:rsidRPr="00A17544">
        <w:rPr>
          <w:rFonts w:ascii="Arial" w:hAnsi="Arial" w:cs="Arial"/>
          <w:sz w:val="24"/>
          <w:szCs w:val="24"/>
        </w:rPr>
        <w:t xml:space="preserve">É vedada a acumulação de férias, salvo por absoluta necessidade do serviço e apenas </w:t>
      </w:r>
      <w:r w:rsidR="00906C25" w:rsidRPr="00A17544">
        <w:rPr>
          <w:rFonts w:ascii="Arial" w:hAnsi="Arial" w:cs="Arial"/>
          <w:sz w:val="24"/>
          <w:szCs w:val="24"/>
        </w:rPr>
        <w:t>uma vez</w:t>
      </w:r>
      <w:r w:rsidRPr="00A17544">
        <w:rPr>
          <w:rFonts w:ascii="Arial" w:hAnsi="Arial" w:cs="Arial"/>
          <w:sz w:val="24"/>
          <w:szCs w:val="24"/>
        </w:rPr>
        <w:t xml:space="preserve">, </w:t>
      </w:r>
      <w:r w:rsidR="00906C25" w:rsidRPr="00A17544">
        <w:rPr>
          <w:rFonts w:ascii="Arial" w:hAnsi="Arial" w:cs="Arial"/>
          <w:sz w:val="24"/>
          <w:szCs w:val="24"/>
        </w:rPr>
        <w:t xml:space="preserve">mediante </w:t>
      </w:r>
      <w:r w:rsidRPr="00A17544">
        <w:rPr>
          <w:rFonts w:ascii="Arial" w:hAnsi="Arial" w:cs="Arial"/>
          <w:sz w:val="24"/>
          <w:szCs w:val="24"/>
        </w:rPr>
        <w:t>justifica</w:t>
      </w:r>
      <w:r w:rsidR="00906C25" w:rsidRPr="00A17544">
        <w:rPr>
          <w:rFonts w:ascii="Arial" w:hAnsi="Arial" w:cs="Arial"/>
          <w:sz w:val="24"/>
          <w:szCs w:val="24"/>
        </w:rPr>
        <w:t>tiva</w:t>
      </w:r>
      <w:r w:rsidRPr="00A17544">
        <w:rPr>
          <w:rFonts w:ascii="Arial" w:hAnsi="Arial" w:cs="Arial"/>
          <w:sz w:val="24"/>
          <w:szCs w:val="24"/>
        </w:rPr>
        <w:t xml:space="preserve"> por ato do chefe imediato homologado pelo Secretário da pasta.</w:t>
      </w:r>
    </w:p>
    <w:p w:rsidR="00C24EA3" w:rsidRPr="00A17544" w:rsidRDefault="00F86ACB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Art.2</w:t>
      </w:r>
      <w:r w:rsidR="00C449CA" w:rsidRPr="00A17544">
        <w:rPr>
          <w:rFonts w:ascii="Arial" w:hAnsi="Arial" w:cs="Arial"/>
          <w:b/>
          <w:bCs/>
          <w:sz w:val="24"/>
          <w:szCs w:val="24"/>
        </w:rPr>
        <w:t>3</w:t>
      </w:r>
      <w:r w:rsidR="00C24EA3" w:rsidRPr="00A17544">
        <w:rPr>
          <w:rFonts w:ascii="Arial" w:hAnsi="Arial" w:cs="Arial"/>
          <w:sz w:val="24"/>
          <w:szCs w:val="24"/>
        </w:rPr>
        <w:t xml:space="preserve"> Aos Profissionai</w:t>
      </w:r>
      <w:r w:rsidR="00102E28" w:rsidRPr="00A17544">
        <w:rPr>
          <w:rFonts w:ascii="Arial" w:hAnsi="Arial" w:cs="Arial"/>
          <w:sz w:val="24"/>
          <w:szCs w:val="24"/>
        </w:rPr>
        <w:t>s da Educação Básica d</w:t>
      </w:r>
      <w:r w:rsidR="00C449CA" w:rsidRPr="00A17544">
        <w:rPr>
          <w:rFonts w:ascii="Arial" w:hAnsi="Arial" w:cs="Arial"/>
          <w:sz w:val="24"/>
          <w:szCs w:val="24"/>
        </w:rPr>
        <w:t>o Sistema</w:t>
      </w:r>
      <w:r w:rsidR="00C24EA3" w:rsidRPr="00A17544">
        <w:rPr>
          <w:rFonts w:ascii="Arial" w:hAnsi="Arial" w:cs="Arial"/>
          <w:sz w:val="24"/>
          <w:szCs w:val="24"/>
        </w:rPr>
        <w:t xml:space="preserve"> Municipal de Ensino será pago, por ocasião das férias, independente de solicitação, um adicional de 1/3 (um terço) da remuneração correspondente ao período de férias.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80640E" w:rsidRPr="00A17544">
        <w:rPr>
          <w:rFonts w:ascii="Arial" w:hAnsi="Arial" w:cs="Arial"/>
          <w:b/>
          <w:bCs/>
          <w:sz w:val="24"/>
          <w:szCs w:val="24"/>
        </w:rPr>
        <w:t>Ú</w:t>
      </w:r>
      <w:r w:rsidRPr="00A17544">
        <w:rPr>
          <w:rFonts w:ascii="Arial" w:hAnsi="Arial" w:cs="Arial"/>
          <w:b/>
          <w:bCs/>
          <w:sz w:val="24"/>
          <w:szCs w:val="24"/>
        </w:rPr>
        <w:t>nico.</w:t>
      </w:r>
      <w:r w:rsidRPr="00A17544">
        <w:rPr>
          <w:rFonts w:ascii="Arial" w:hAnsi="Arial" w:cs="Arial"/>
          <w:sz w:val="24"/>
          <w:szCs w:val="24"/>
        </w:rPr>
        <w:t xml:space="preserve"> Ao Pr</w:t>
      </w:r>
      <w:r w:rsidR="00102E28" w:rsidRPr="00A17544">
        <w:rPr>
          <w:rFonts w:ascii="Arial" w:hAnsi="Arial" w:cs="Arial"/>
          <w:sz w:val="24"/>
          <w:szCs w:val="24"/>
        </w:rPr>
        <w:t>ofissional da Educação Básica d</w:t>
      </w:r>
      <w:r w:rsidR="00C449CA" w:rsidRPr="00A17544">
        <w:rPr>
          <w:rFonts w:ascii="Arial" w:hAnsi="Arial" w:cs="Arial"/>
          <w:sz w:val="24"/>
          <w:szCs w:val="24"/>
        </w:rPr>
        <w:t>o Sistema</w:t>
      </w:r>
      <w:r w:rsidRPr="00A17544">
        <w:rPr>
          <w:rFonts w:ascii="Arial" w:hAnsi="Arial" w:cs="Arial"/>
          <w:sz w:val="24"/>
          <w:szCs w:val="24"/>
        </w:rPr>
        <w:t xml:space="preserve"> Municipal Ensino com o</w:t>
      </w:r>
      <w:r w:rsidR="00B31F43" w:rsidRPr="00A17544">
        <w:rPr>
          <w:rFonts w:ascii="Arial" w:hAnsi="Arial" w:cs="Arial"/>
          <w:sz w:val="24"/>
          <w:szCs w:val="24"/>
        </w:rPr>
        <w:t>s</w:t>
      </w:r>
      <w:r w:rsidRPr="00A17544">
        <w:rPr>
          <w:rFonts w:ascii="Arial" w:hAnsi="Arial" w:cs="Arial"/>
          <w:sz w:val="24"/>
          <w:szCs w:val="24"/>
        </w:rPr>
        <w:t xml:space="preserve"> cargo</w:t>
      </w:r>
      <w:r w:rsidR="00B31F43" w:rsidRPr="00A17544">
        <w:rPr>
          <w:rFonts w:ascii="Arial" w:hAnsi="Arial" w:cs="Arial"/>
          <w:sz w:val="24"/>
          <w:szCs w:val="24"/>
        </w:rPr>
        <w:t>s</w:t>
      </w:r>
      <w:r w:rsidRPr="00A17544">
        <w:rPr>
          <w:rFonts w:ascii="Arial" w:hAnsi="Arial" w:cs="Arial"/>
          <w:sz w:val="24"/>
          <w:szCs w:val="24"/>
        </w:rPr>
        <w:t xml:space="preserve"> de Professor</w:t>
      </w:r>
      <w:r w:rsidR="00B31F43" w:rsidRPr="00A17544">
        <w:rPr>
          <w:rFonts w:ascii="Arial" w:hAnsi="Arial" w:cs="Arial"/>
          <w:sz w:val="24"/>
          <w:szCs w:val="24"/>
        </w:rPr>
        <w:t xml:space="preserve"> e de Profissionais de Apoio ao Magistério</w:t>
      </w:r>
      <w:r w:rsidRPr="00A17544">
        <w:rPr>
          <w:rFonts w:ascii="Arial" w:hAnsi="Arial" w:cs="Arial"/>
          <w:sz w:val="24"/>
          <w:szCs w:val="24"/>
        </w:rPr>
        <w:t>, em exercício nas unidades escolares, por ocasião das férias de 15 (quinze) dias, será pago um adicional de 1/</w:t>
      </w:r>
      <w:r w:rsidR="00491D2B" w:rsidRPr="00A17544">
        <w:rPr>
          <w:rFonts w:ascii="Arial" w:hAnsi="Arial" w:cs="Arial"/>
          <w:sz w:val="24"/>
          <w:szCs w:val="24"/>
        </w:rPr>
        <w:t>6</w:t>
      </w:r>
      <w:r w:rsidRPr="00A17544">
        <w:rPr>
          <w:rFonts w:ascii="Arial" w:hAnsi="Arial" w:cs="Arial"/>
          <w:sz w:val="24"/>
          <w:szCs w:val="24"/>
        </w:rPr>
        <w:t xml:space="preserve"> (um </w:t>
      </w:r>
      <w:r w:rsidR="00491D2B" w:rsidRPr="00A17544">
        <w:rPr>
          <w:rFonts w:ascii="Arial" w:hAnsi="Arial" w:cs="Arial"/>
          <w:sz w:val="24"/>
          <w:szCs w:val="24"/>
        </w:rPr>
        <w:t>s</w:t>
      </w:r>
      <w:r w:rsidR="0080640E" w:rsidRPr="00A17544">
        <w:rPr>
          <w:rFonts w:ascii="Arial" w:hAnsi="Arial" w:cs="Arial"/>
          <w:sz w:val="24"/>
          <w:szCs w:val="24"/>
        </w:rPr>
        <w:t>e</w:t>
      </w:r>
      <w:r w:rsidR="00491D2B" w:rsidRPr="00A17544">
        <w:rPr>
          <w:rFonts w:ascii="Arial" w:hAnsi="Arial" w:cs="Arial"/>
          <w:sz w:val="24"/>
          <w:szCs w:val="24"/>
        </w:rPr>
        <w:t>xt</w:t>
      </w:r>
      <w:r w:rsidRPr="00A17544">
        <w:rPr>
          <w:rFonts w:ascii="Arial" w:hAnsi="Arial" w:cs="Arial"/>
          <w:sz w:val="24"/>
          <w:szCs w:val="24"/>
        </w:rPr>
        <w:t>o) da remuneração correspondente ao mês da escala de férias.</w:t>
      </w:r>
    </w:p>
    <w:p w:rsidR="00491D2B" w:rsidRPr="00A17544" w:rsidRDefault="00491D2B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6952F8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CAP</w:t>
      </w:r>
      <w:r w:rsidR="001155D3" w:rsidRPr="00A17544">
        <w:rPr>
          <w:rFonts w:ascii="Arial" w:hAnsi="Arial" w:cs="Arial"/>
          <w:b/>
          <w:bCs/>
          <w:sz w:val="24"/>
          <w:szCs w:val="24"/>
        </w:rPr>
        <w:t xml:space="preserve">ÍTULO </w:t>
      </w:r>
      <w:r w:rsidRPr="00A17544">
        <w:rPr>
          <w:rFonts w:ascii="Arial" w:hAnsi="Arial" w:cs="Arial"/>
          <w:b/>
          <w:bCs/>
          <w:sz w:val="24"/>
          <w:szCs w:val="24"/>
        </w:rPr>
        <w:t>I</w:t>
      </w:r>
      <w:r w:rsidR="001155D3" w:rsidRPr="00A17544">
        <w:rPr>
          <w:rFonts w:ascii="Arial" w:hAnsi="Arial" w:cs="Arial"/>
          <w:b/>
          <w:bCs/>
          <w:sz w:val="24"/>
          <w:szCs w:val="24"/>
        </w:rPr>
        <w:t>X</w:t>
      </w:r>
    </w:p>
    <w:p w:rsidR="00C24EA3" w:rsidRPr="00A17544" w:rsidRDefault="00D56E79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Cedência ou C</w:t>
      </w:r>
      <w:r w:rsidR="00C24EA3" w:rsidRPr="00A17544">
        <w:rPr>
          <w:rFonts w:ascii="Arial" w:hAnsi="Arial" w:cs="Arial"/>
          <w:b/>
          <w:bCs/>
          <w:sz w:val="24"/>
          <w:szCs w:val="24"/>
        </w:rPr>
        <w:t>essão</w:t>
      </w:r>
    </w:p>
    <w:p w:rsidR="00283977" w:rsidRPr="00A17544" w:rsidRDefault="00283977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F86ACB" w:rsidRPr="00A17544">
        <w:rPr>
          <w:rFonts w:ascii="Arial" w:hAnsi="Arial" w:cs="Arial"/>
          <w:b/>
          <w:bCs/>
          <w:sz w:val="24"/>
          <w:szCs w:val="24"/>
        </w:rPr>
        <w:t>2</w:t>
      </w:r>
      <w:r w:rsidR="00E36DE6" w:rsidRPr="00A17544">
        <w:rPr>
          <w:rFonts w:ascii="Arial" w:hAnsi="Arial" w:cs="Arial"/>
          <w:b/>
          <w:bCs/>
          <w:sz w:val="24"/>
          <w:szCs w:val="24"/>
        </w:rPr>
        <w:t>4</w:t>
      </w:r>
      <w:r w:rsidRPr="00A17544">
        <w:rPr>
          <w:rFonts w:ascii="Arial" w:hAnsi="Arial" w:cs="Arial"/>
          <w:sz w:val="24"/>
          <w:szCs w:val="24"/>
        </w:rPr>
        <w:t xml:space="preserve"> Cedência ou cessão é o ato pelo qual o profissional da educação é posto à disposição de entidade ou órgão não integrante do sistema municipal de ensino, e ainda, a outros Municípios, Estados, Distrito Federal ou União, respeitando o contido sobre o tema no Estatuto dos Servidores do Município de </w:t>
      </w:r>
      <w:r w:rsidR="001A183A" w:rsidRPr="00A17544">
        <w:rPr>
          <w:rFonts w:ascii="Arial" w:hAnsi="Arial" w:cs="Arial"/>
          <w:sz w:val="24"/>
          <w:szCs w:val="24"/>
        </w:rPr>
        <w:t>ITAPUÃ DO OESTE</w:t>
      </w:r>
      <w:r w:rsidRPr="00A17544">
        <w:rPr>
          <w:rFonts w:ascii="Arial" w:hAnsi="Arial" w:cs="Arial"/>
          <w:sz w:val="24"/>
          <w:szCs w:val="24"/>
        </w:rPr>
        <w:t xml:space="preserve"> – Regime Jurídico Único.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1º</w:t>
      </w:r>
      <w:r w:rsidRPr="00A17544">
        <w:rPr>
          <w:rFonts w:ascii="Arial" w:hAnsi="Arial" w:cs="Arial"/>
          <w:sz w:val="24"/>
          <w:szCs w:val="24"/>
        </w:rPr>
        <w:t xml:space="preserve"> A cedência ou cessão dar-se-á com interrupção do interstício para progressão por merecimento, e será concedida pelo prazo máximo de um ano, </w:t>
      </w:r>
      <w:r w:rsidRPr="00A17544">
        <w:rPr>
          <w:rFonts w:ascii="Arial" w:hAnsi="Arial" w:cs="Arial"/>
          <w:sz w:val="24"/>
          <w:szCs w:val="24"/>
        </w:rPr>
        <w:lastRenderedPageBreak/>
        <w:t>renovável anualmente segundo a necessidade e a possibilidade das partes, sem ônus para o ensino municipal.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2º</w:t>
      </w:r>
      <w:r w:rsidRPr="00A17544">
        <w:rPr>
          <w:rFonts w:ascii="Arial" w:hAnsi="Arial" w:cs="Arial"/>
          <w:sz w:val="24"/>
          <w:szCs w:val="24"/>
        </w:rPr>
        <w:t xml:space="preserve"> Em casos excepcionais, a critério e por ato do Chefe do Poder Executivo, a cedência ou cessão dar-se-á com ônus para o ensino municipal, tendo </w:t>
      </w:r>
      <w:r w:rsidR="00634605" w:rsidRPr="00A17544">
        <w:rPr>
          <w:rFonts w:ascii="Arial" w:hAnsi="Arial" w:cs="Arial"/>
          <w:sz w:val="24"/>
          <w:szCs w:val="24"/>
        </w:rPr>
        <w:t>estas todasàs</w:t>
      </w:r>
      <w:r w:rsidRPr="00A17544">
        <w:rPr>
          <w:rFonts w:ascii="Arial" w:hAnsi="Arial" w:cs="Arial"/>
          <w:sz w:val="24"/>
          <w:szCs w:val="24"/>
        </w:rPr>
        <w:t xml:space="preserve"> garantias como se em exercício estivesse: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I </w:t>
      </w:r>
      <w:r w:rsidR="006F6F51" w:rsidRPr="00A17544">
        <w:rPr>
          <w:rFonts w:ascii="Arial" w:hAnsi="Arial" w:cs="Arial"/>
          <w:b/>
          <w:bCs/>
          <w:sz w:val="24"/>
          <w:szCs w:val="24"/>
        </w:rPr>
        <w:t xml:space="preserve">- </w:t>
      </w:r>
      <w:r w:rsidRPr="00A17544">
        <w:rPr>
          <w:rFonts w:ascii="Arial" w:hAnsi="Arial" w:cs="Arial"/>
          <w:sz w:val="24"/>
          <w:szCs w:val="24"/>
        </w:rPr>
        <w:t>quando se tratar de entidades ou instituições privadas sem fins lucrativos, inclusive organizações sociais e organizações da sociedade civil sem fins lucrativos, e a atuação for exclusiva na educação Infantil ou no ensino fundamental;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 –</w:t>
      </w:r>
      <w:r w:rsidRPr="00A17544">
        <w:rPr>
          <w:rFonts w:ascii="Arial" w:hAnsi="Arial" w:cs="Arial"/>
          <w:sz w:val="24"/>
          <w:szCs w:val="24"/>
        </w:rPr>
        <w:t>quando a entidade ou órgão solicitante compensar o sistema municipal de ensino com um serviço de valor equivalente ao custo anual do cedido.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III – </w:t>
      </w:r>
      <w:r w:rsidR="004F10D7" w:rsidRPr="00A17544">
        <w:rPr>
          <w:rFonts w:ascii="Arial" w:hAnsi="Arial" w:cs="Arial"/>
          <w:sz w:val="24"/>
          <w:szCs w:val="24"/>
        </w:rPr>
        <w:t>C</w:t>
      </w:r>
      <w:r w:rsidRPr="00A17544">
        <w:rPr>
          <w:rFonts w:ascii="Arial" w:hAnsi="Arial" w:cs="Arial"/>
          <w:sz w:val="24"/>
          <w:szCs w:val="24"/>
        </w:rPr>
        <w:t>asos omissos sobre cedência e recepção de servidores do Sistema de Ensino do Município serão resolvidos utilizando-se subsidiariamente o Estatuto dos Servidores – o Regime Jurídico Único.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§ 3º</w:t>
      </w:r>
      <w:r w:rsidRPr="00A17544">
        <w:rPr>
          <w:rFonts w:ascii="Arial" w:hAnsi="Arial" w:cs="Arial"/>
          <w:sz w:val="24"/>
          <w:szCs w:val="24"/>
        </w:rPr>
        <w:t xml:space="preserve"> Fica assegurado ao servidor afastado para o exercício de mandato na entidade sindical representativa da categoria, as garantias e direitos como se em exercício </w:t>
      </w:r>
      <w:r w:rsidR="002239CC" w:rsidRPr="00A17544">
        <w:rPr>
          <w:rFonts w:ascii="Arial" w:hAnsi="Arial" w:cs="Arial"/>
          <w:sz w:val="24"/>
          <w:szCs w:val="24"/>
        </w:rPr>
        <w:t>estivesse sendo</w:t>
      </w:r>
      <w:r w:rsidRPr="00A17544">
        <w:rPr>
          <w:rFonts w:ascii="Arial" w:hAnsi="Arial" w:cs="Arial"/>
          <w:sz w:val="24"/>
          <w:szCs w:val="24"/>
        </w:rPr>
        <w:t xml:space="preserve"> estabelecido 01(um) representante para a entidade sindical da categoria dos Profissionais da Educação, para cada </w:t>
      </w:r>
      <w:r w:rsidR="004F10D7" w:rsidRPr="00A17544">
        <w:rPr>
          <w:rFonts w:ascii="Arial" w:hAnsi="Arial" w:cs="Arial"/>
          <w:sz w:val="24"/>
          <w:szCs w:val="24"/>
        </w:rPr>
        <w:t xml:space="preserve">150 (Cento e </w:t>
      </w:r>
      <w:r w:rsidR="00CA39A1" w:rsidRPr="00A17544">
        <w:rPr>
          <w:rFonts w:ascii="Arial" w:hAnsi="Arial" w:cs="Arial"/>
          <w:sz w:val="24"/>
          <w:szCs w:val="24"/>
        </w:rPr>
        <w:t>Cinquenta</w:t>
      </w:r>
      <w:r w:rsidR="004F10D7" w:rsidRPr="00A17544">
        <w:rPr>
          <w:rFonts w:ascii="Arial" w:hAnsi="Arial" w:cs="Arial"/>
          <w:sz w:val="24"/>
          <w:szCs w:val="24"/>
        </w:rPr>
        <w:t>)</w:t>
      </w:r>
      <w:r w:rsidRPr="00A17544">
        <w:rPr>
          <w:rFonts w:ascii="Arial" w:hAnsi="Arial" w:cs="Arial"/>
          <w:sz w:val="24"/>
          <w:szCs w:val="24"/>
        </w:rPr>
        <w:t xml:space="preserve"> filiados.</w:t>
      </w:r>
    </w:p>
    <w:p w:rsidR="001155D3" w:rsidRPr="00A17544" w:rsidRDefault="001155D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6952F8" w:rsidP="00283977">
      <w:pPr>
        <w:pStyle w:val="Ttulo5"/>
        <w:spacing w:line="360" w:lineRule="auto"/>
        <w:rPr>
          <w:rFonts w:ascii="Arial" w:hAnsi="Arial" w:cs="Arial"/>
        </w:rPr>
      </w:pPr>
      <w:r w:rsidRPr="00A17544">
        <w:rPr>
          <w:rFonts w:ascii="Arial" w:hAnsi="Arial" w:cs="Arial"/>
          <w:bCs w:val="0"/>
        </w:rPr>
        <w:t>CAPÍTULO X</w:t>
      </w:r>
    </w:p>
    <w:p w:rsidR="00C24EA3" w:rsidRPr="00A17544" w:rsidRDefault="00C24EA3" w:rsidP="00283977">
      <w:pPr>
        <w:pStyle w:val="Ttulo1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A17544">
        <w:rPr>
          <w:rFonts w:ascii="Arial" w:hAnsi="Arial" w:cs="Arial"/>
          <w:color w:val="auto"/>
          <w:sz w:val="24"/>
          <w:szCs w:val="24"/>
        </w:rPr>
        <w:t>DOS DIREITOS, DEVERES E RESPONSABILIDADES.</w:t>
      </w:r>
    </w:p>
    <w:p w:rsidR="00D56E79" w:rsidRPr="00A17544" w:rsidRDefault="00D56E79" w:rsidP="00283977">
      <w:pPr>
        <w:spacing w:after="0" w:line="360" w:lineRule="auto"/>
        <w:jc w:val="center"/>
        <w:rPr>
          <w:rFonts w:ascii="Arial" w:eastAsia="Batang" w:hAnsi="Arial" w:cs="Arial"/>
          <w:b/>
          <w:sz w:val="24"/>
          <w:szCs w:val="24"/>
        </w:rPr>
      </w:pPr>
    </w:p>
    <w:p w:rsidR="00C24EA3" w:rsidRPr="00A17544" w:rsidRDefault="006952F8" w:rsidP="00283977">
      <w:pPr>
        <w:spacing w:after="0" w:line="360" w:lineRule="auto"/>
        <w:jc w:val="center"/>
        <w:rPr>
          <w:rFonts w:ascii="Arial" w:eastAsia="Batang" w:hAnsi="Arial" w:cs="Arial"/>
          <w:b/>
          <w:sz w:val="24"/>
          <w:szCs w:val="24"/>
        </w:rPr>
      </w:pPr>
      <w:r w:rsidRPr="00A17544">
        <w:rPr>
          <w:rFonts w:ascii="Arial" w:eastAsia="Batang" w:hAnsi="Arial" w:cs="Arial"/>
          <w:b/>
          <w:sz w:val="24"/>
          <w:szCs w:val="24"/>
        </w:rPr>
        <w:t>S</w:t>
      </w:r>
      <w:r w:rsidR="00C24EA3" w:rsidRPr="00A17544">
        <w:rPr>
          <w:rFonts w:ascii="Arial" w:eastAsia="Batang" w:hAnsi="Arial" w:cs="Arial"/>
          <w:b/>
          <w:sz w:val="24"/>
          <w:szCs w:val="24"/>
        </w:rPr>
        <w:t>eção I</w:t>
      </w:r>
    </w:p>
    <w:p w:rsidR="00C24EA3" w:rsidRPr="00A17544" w:rsidRDefault="00C24EA3" w:rsidP="00283977">
      <w:pPr>
        <w:spacing w:after="0" w:line="360" w:lineRule="auto"/>
        <w:jc w:val="center"/>
        <w:rPr>
          <w:rFonts w:ascii="Arial" w:eastAsia="Batang" w:hAnsi="Arial" w:cs="Arial"/>
          <w:b/>
          <w:sz w:val="24"/>
          <w:szCs w:val="24"/>
        </w:rPr>
      </w:pPr>
      <w:r w:rsidRPr="00A17544">
        <w:rPr>
          <w:rFonts w:ascii="Arial" w:eastAsia="Batang" w:hAnsi="Arial" w:cs="Arial"/>
          <w:b/>
          <w:sz w:val="24"/>
          <w:szCs w:val="24"/>
        </w:rPr>
        <w:t>DOS DIREITOS</w:t>
      </w:r>
    </w:p>
    <w:p w:rsidR="006952F8" w:rsidRPr="00A17544" w:rsidRDefault="006952F8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/>
          <w:bCs/>
          <w:iCs/>
          <w:sz w:val="24"/>
          <w:szCs w:val="24"/>
        </w:rPr>
      </w:pP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bCs/>
          <w:iCs/>
          <w:sz w:val="24"/>
          <w:szCs w:val="24"/>
        </w:rPr>
        <w:t xml:space="preserve">Art. </w:t>
      </w:r>
      <w:r w:rsidR="00672156" w:rsidRPr="00A17544">
        <w:rPr>
          <w:rFonts w:ascii="Arial" w:eastAsia="Batang" w:hAnsi="Arial" w:cs="Arial"/>
          <w:b/>
          <w:bCs/>
          <w:iCs/>
          <w:sz w:val="24"/>
          <w:szCs w:val="24"/>
        </w:rPr>
        <w:t>2</w:t>
      </w:r>
      <w:r w:rsidR="008D13EF" w:rsidRPr="00A17544">
        <w:rPr>
          <w:rFonts w:ascii="Arial" w:eastAsia="Batang" w:hAnsi="Arial" w:cs="Arial"/>
          <w:b/>
          <w:bCs/>
          <w:iCs/>
          <w:sz w:val="24"/>
          <w:szCs w:val="24"/>
        </w:rPr>
        <w:t>5</w:t>
      </w:r>
      <w:r w:rsidRPr="00A17544">
        <w:rPr>
          <w:rFonts w:ascii="Arial" w:eastAsia="Batang" w:hAnsi="Arial" w:cs="Arial"/>
          <w:iCs/>
          <w:sz w:val="24"/>
          <w:szCs w:val="24"/>
        </w:rPr>
        <w:t>Além dos direitos previstos na Constituição Federal, no Regime Jurídico e demais normas legais, são direitos dos profissionais da educação do Sistema Municipal de Ensino: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>ter a seu alcance informações educacionais, bibliografia, material didático e outros instrumentos, bem como contar com assessoria que auxiliem e estimulem a melhoria de seu desempenho profissional e a ampliação de seus conhecimentos;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II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 xml:space="preserve">ter assegurado a oportunidade de </w:t>
      </w:r>
      <w:r w:rsidR="00CA39A1" w:rsidRPr="00A17544">
        <w:rPr>
          <w:rFonts w:ascii="Arial" w:eastAsia="Batang" w:hAnsi="Arial" w:cs="Arial"/>
          <w:bCs/>
          <w:iCs/>
          <w:sz w:val="24"/>
          <w:szCs w:val="24"/>
        </w:rPr>
        <w:t>frequentar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 xml:space="preserve"> cursos de formação, pós-graduação, atualização, especialização profissional, aperfeiçoamento e extensão 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lastRenderedPageBreak/>
        <w:t>universitária, seminários, encontros e congressos, sem prejuízo do atendimento ao educando, desde que devidamente autorizado, sendo obrigatória a divulgação nas Unidades Educacionais de todos os eventos promovidos pela Secretaria Municipal responsável pela gestão da Educação;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III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 xml:space="preserve"> dispor no ambiente de trabalho, de instalações e material técnico e pedagógico suficiente e adequado, para que possa exercer com eficiência e eficácia suas funções;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IV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>utilizar-se de materiais, de procedimento didático e de instrumentos de avaliação do processo ensino-aprendizagem, dentro dos princípios psicopedagógicos que objetivem alicerçar a participação, a democratização do ensino e autonomia do aluno, na construção da sua cidadania;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V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>participar, como integrante de Conselhos, de Comissões, de estudos de deliberações que afetem o processo educacional, de acordo com a filosofia da Unidade Escolar;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VI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>participar como membro atuante na gestão das Unidades Educacionais do processo de planejamento, execução e avaliação das atividades educacionais e da Secretaria Municipal responsável pela gestão da Educação;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VII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 xml:space="preserve"> ser respeitado por alunos, pais, colegas e autoridades, na condição de profissional e ser humano;</w:t>
      </w:r>
    </w:p>
    <w:p w:rsidR="00283977" w:rsidRPr="00A17544" w:rsidRDefault="00C24EA3" w:rsidP="002A6E73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bCs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VIII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 xml:space="preserve"> ter desenvolvimento da carreira na</w:t>
      </w:r>
      <w:r w:rsidR="00E7151B" w:rsidRPr="00A17544">
        <w:rPr>
          <w:rFonts w:ascii="Arial" w:eastAsia="Batang" w:hAnsi="Arial" w:cs="Arial"/>
          <w:bCs/>
          <w:iCs/>
          <w:sz w:val="24"/>
          <w:szCs w:val="24"/>
        </w:rPr>
        <w:t xml:space="preserve"> forma da legislação específica;</w:t>
      </w:r>
    </w:p>
    <w:p w:rsidR="00283977" w:rsidRPr="00A17544" w:rsidRDefault="00C24EA3" w:rsidP="00283977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>IX -</w:t>
      </w:r>
      <w:r w:rsidRPr="00A17544">
        <w:rPr>
          <w:rFonts w:ascii="Arial" w:eastAsia="Batang" w:hAnsi="Arial" w:cs="Arial"/>
          <w:bCs/>
          <w:iCs/>
          <w:sz w:val="24"/>
          <w:szCs w:val="24"/>
        </w:rPr>
        <w:t>rep</w:t>
      </w:r>
      <w:r w:rsidRPr="00A17544">
        <w:rPr>
          <w:rFonts w:ascii="Arial" w:eastAsia="Batang" w:hAnsi="Arial" w:cs="Arial"/>
          <w:iCs/>
          <w:sz w:val="24"/>
          <w:szCs w:val="24"/>
        </w:rPr>
        <w:t>resentatividade da categoria para as q</w:t>
      </w:r>
      <w:r w:rsidR="00E7151B" w:rsidRPr="00A17544">
        <w:rPr>
          <w:rFonts w:ascii="Arial" w:eastAsia="Batang" w:hAnsi="Arial" w:cs="Arial"/>
          <w:iCs/>
          <w:sz w:val="24"/>
          <w:szCs w:val="24"/>
        </w:rPr>
        <w:t>uais forem eleitos;</w:t>
      </w:r>
    </w:p>
    <w:p w:rsidR="00C24EA3" w:rsidRPr="00A17544" w:rsidRDefault="00C24EA3" w:rsidP="00283977">
      <w:pPr>
        <w:tabs>
          <w:tab w:val="left" w:pos="900"/>
        </w:tabs>
        <w:spacing w:after="0" w:line="360" w:lineRule="auto"/>
        <w:ind w:firstLine="851"/>
        <w:jc w:val="both"/>
        <w:rPr>
          <w:rFonts w:ascii="Arial" w:eastAsia="Batang" w:hAnsi="Arial" w:cs="Arial"/>
          <w:iCs/>
          <w:sz w:val="24"/>
          <w:szCs w:val="24"/>
        </w:rPr>
      </w:pPr>
      <w:r w:rsidRPr="00A17544">
        <w:rPr>
          <w:rFonts w:ascii="Arial" w:eastAsia="Batang" w:hAnsi="Arial" w:cs="Arial"/>
          <w:b/>
          <w:iCs/>
          <w:sz w:val="24"/>
          <w:szCs w:val="24"/>
        </w:rPr>
        <w:t xml:space="preserve">X - </w:t>
      </w:r>
      <w:r w:rsidRPr="00A17544">
        <w:rPr>
          <w:rFonts w:ascii="Arial" w:eastAsia="Batang" w:hAnsi="Arial" w:cs="Arial"/>
          <w:iCs/>
          <w:sz w:val="24"/>
          <w:szCs w:val="24"/>
        </w:rPr>
        <w:t xml:space="preserve">Será considerado como efetivo exercício o afastamento do servidor nos dias em que participar de congressos, conclaves, simpósios, seminários, cursos e </w:t>
      </w:r>
      <w:r w:rsidR="00CA39A1" w:rsidRPr="00A17544">
        <w:rPr>
          <w:rFonts w:ascii="Arial" w:eastAsia="Batang" w:hAnsi="Arial" w:cs="Arial"/>
          <w:iCs/>
          <w:sz w:val="24"/>
          <w:szCs w:val="24"/>
        </w:rPr>
        <w:t>assembleias</w:t>
      </w:r>
      <w:r w:rsidRPr="00A17544">
        <w:rPr>
          <w:rFonts w:ascii="Arial" w:eastAsia="Batang" w:hAnsi="Arial" w:cs="Arial"/>
          <w:iCs/>
          <w:sz w:val="24"/>
          <w:szCs w:val="24"/>
        </w:rPr>
        <w:t xml:space="preserve"> gerais que versam sobre assuntos que digam respeito à categoria a que pertença.</w:t>
      </w:r>
    </w:p>
    <w:p w:rsidR="00283977" w:rsidRPr="00A17544" w:rsidRDefault="00283977" w:rsidP="00283977">
      <w:pPr>
        <w:tabs>
          <w:tab w:val="left" w:pos="900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C738B2">
      <w:pPr>
        <w:keepNext/>
        <w:tabs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Seção II</w:t>
      </w:r>
    </w:p>
    <w:p w:rsidR="00C24EA3" w:rsidRPr="00A17544" w:rsidRDefault="00C24EA3" w:rsidP="00C738B2">
      <w:pPr>
        <w:keepNext/>
        <w:tabs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DOS DEVERES</w:t>
      </w:r>
    </w:p>
    <w:p w:rsidR="00283977" w:rsidRPr="00A17544" w:rsidRDefault="00283977" w:rsidP="00283977">
      <w:pPr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sz w:val="24"/>
          <w:szCs w:val="24"/>
        </w:rPr>
      </w:pPr>
    </w:p>
    <w:p w:rsidR="00283977" w:rsidRPr="00A17544" w:rsidRDefault="00672156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2</w:t>
      </w:r>
      <w:r w:rsidR="008D13EF" w:rsidRPr="00A17544">
        <w:rPr>
          <w:rFonts w:ascii="Arial" w:hAnsi="Arial" w:cs="Arial"/>
          <w:b/>
          <w:bCs/>
          <w:sz w:val="24"/>
          <w:szCs w:val="24"/>
        </w:rPr>
        <w:t>6</w:t>
      </w:r>
      <w:r w:rsidR="00C24EA3" w:rsidRPr="00A17544">
        <w:rPr>
          <w:rFonts w:ascii="Arial" w:hAnsi="Arial" w:cs="Arial"/>
          <w:sz w:val="24"/>
          <w:szCs w:val="24"/>
        </w:rPr>
        <w:t>Os profissionais da educação têm o dever constante de considerar a relevância social de suas atribuições, mantendo conduta ética e funcional adequada à dignidade profissional em razão da qual, além das obrigações previstas nesta lei e na legislação em vigor deverão: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lastRenderedPageBreak/>
        <w:t>I -</w:t>
      </w:r>
      <w:r w:rsidRPr="00A17544">
        <w:rPr>
          <w:rFonts w:ascii="Arial" w:hAnsi="Arial" w:cs="Arial"/>
          <w:sz w:val="24"/>
          <w:szCs w:val="24"/>
        </w:rPr>
        <w:t>ministrar todas as aulas previstas na grade curricular e realizar as demais atividades previstas na ação docente conforme legislação em vigor e Projeto Pedagógico da Unidade Educacional;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 -</w:t>
      </w:r>
      <w:r w:rsidRPr="00A17544">
        <w:rPr>
          <w:rFonts w:ascii="Arial" w:hAnsi="Arial" w:cs="Arial"/>
          <w:sz w:val="24"/>
          <w:szCs w:val="24"/>
        </w:rPr>
        <w:t>respeitar o aluno como sujeito do processo educativo</w:t>
      </w:r>
      <w:r w:rsidR="00A535D8" w:rsidRPr="00A17544">
        <w:rPr>
          <w:rFonts w:ascii="Arial" w:hAnsi="Arial" w:cs="Arial"/>
          <w:sz w:val="24"/>
          <w:szCs w:val="24"/>
        </w:rPr>
        <w:t xml:space="preserve"> comprometer-se</w:t>
      </w:r>
      <w:r w:rsidRPr="00A17544">
        <w:rPr>
          <w:rFonts w:ascii="Arial" w:hAnsi="Arial" w:cs="Arial"/>
          <w:sz w:val="24"/>
          <w:szCs w:val="24"/>
        </w:rPr>
        <w:t xml:space="preserve"> com a eficácia de seu aprendizado e construção de sua autonomia;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III -</w:t>
      </w:r>
      <w:r w:rsidRPr="00A17544">
        <w:rPr>
          <w:rFonts w:ascii="Arial" w:hAnsi="Arial" w:cs="Arial"/>
          <w:sz w:val="24"/>
          <w:szCs w:val="24"/>
        </w:rPr>
        <w:t xml:space="preserve"> comunicar à autoridade imediata as irregularidades de que tiver conhecimento, na sua área de atuação, e às autoridades superiores, no caso de omissão por parte da primeira;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IV -</w:t>
      </w:r>
      <w:r w:rsidRPr="00A17544">
        <w:rPr>
          <w:rFonts w:ascii="Arial" w:hAnsi="Arial" w:cs="Arial"/>
          <w:sz w:val="24"/>
          <w:szCs w:val="24"/>
        </w:rPr>
        <w:t>fornecer as informações necessárias para a permanente atualização de seus prontuários junto as Unidades Educacionais e aos órgãos da Administração;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 -</w:t>
      </w:r>
      <w:r w:rsidRPr="00A17544">
        <w:rPr>
          <w:rFonts w:ascii="Arial" w:hAnsi="Arial" w:cs="Arial"/>
          <w:sz w:val="24"/>
          <w:szCs w:val="24"/>
        </w:rPr>
        <w:t>considerar os princípios de democratização do acesso e permanência na escola enquanto direito dos cidadãos, as diretrizes do Projeto Pedagógico da Secretaria Municipal responsável pela gestão da Educação e da Unidade Educacional;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VI -</w:t>
      </w:r>
      <w:r w:rsidRPr="00A17544">
        <w:rPr>
          <w:rFonts w:ascii="Arial" w:hAnsi="Arial" w:cs="Arial"/>
          <w:sz w:val="24"/>
          <w:szCs w:val="24"/>
        </w:rPr>
        <w:t>participar do Conselho de Escolas e Conselho Municipal de Educação, quando eleito para tal fim e, acatar as decisões por eles tomadas;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VII -</w:t>
      </w:r>
      <w:r w:rsidRPr="00A17544">
        <w:rPr>
          <w:rFonts w:ascii="Arial" w:hAnsi="Arial" w:cs="Arial"/>
          <w:sz w:val="24"/>
          <w:szCs w:val="24"/>
        </w:rPr>
        <w:t xml:space="preserve"> participar do Conselho de Classe ou Série, nas Unidades Escolares em que ministrar aulas;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VIII -</w:t>
      </w:r>
      <w:r w:rsidRPr="00A17544">
        <w:rPr>
          <w:rFonts w:ascii="Arial" w:hAnsi="Arial" w:cs="Arial"/>
          <w:sz w:val="24"/>
          <w:szCs w:val="24"/>
        </w:rPr>
        <w:t xml:space="preserve"> guardar sigilo sobre assunto de Natureza Profissional;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IX -</w:t>
      </w:r>
      <w:r w:rsidRPr="00A17544">
        <w:rPr>
          <w:rFonts w:ascii="Arial" w:hAnsi="Arial" w:cs="Arial"/>
          <w:sz w:val="24"/>
          <w:szCs w:val="24"/>
        </w:rPr>
        <w:t>zelar pela economia e conservação do material que lhe for confiado;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X -</w:t>
      </w:r>
      <w:r w:rsidRPr="00A17544">
        <w:rPr>
          <w:rFonts w:ascii="Arial" w:hAnsi="Arial" w:cs="Arial"/>
          <w:sz w:val="24"/>
          <w:szCs w:val="24"/>
        </w:rPr>
        <w:t>atender prontamente às solicitações de documentos, informações e providências de interesse profissional e pedagógico que lhes forem solicitadas pela autoridade competente;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XI - </w:t>
      </w:r>
      <w:r w:rsidRPr="00A17544">
        <w:rPr>
          <w:rFonts w:ascii="Arial" w:hAnsi="Arial" w:cs="Arial"/>
          <w:sz w:val="24"/>
          <w:szCs w:val="24"/>
        </w:rPr>
        <w:t>cumprir integralmente a jornada de trabalho que lhe for atribuída;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XII -</w:t>
      </w:r>
      <w:r w:rsidRPr="00A17544">
        <w:rPr>
          <w:rFonts w:ascii="Arial" w:hAnsi="Arial" w:cs="Arial"/>
          <w:sz w:val="24"/>
          <w:szCs w:val="24"/>
        </w:rPr>
        <w:t xml:space="preserve"> dar conhecimento a todo profissional da Unidade Educacional de informações de interesse do mesmo, necessárias ao andamento de sua vida profissional;</w:t>
      </w:r>
    </w:p>
    <w:p w:rsidR="00283977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XIII -</w:t>
      </w:r>
      <w:r w:rsidRPr="00A17544">
        <w:rPr>
          <w:rFonts w:ascii="Arial" w:hAnsi="Arial" w:cs="Arial"/>
          <w:sz w:val="24"/>
          <w:szCs w:val="24"/>
        </w:rPr>
        <w:t xml:space="preserve"> com base nos deveres aqui enunciados, organizar os conteúdos, procedimentos didático-metodológicos, bem como materiais e avaliação de forma coerente e pedagogicamente compatível, responsabilizando-se pelos resultados das hipóteses de trabalho que programar;</w:t>
      </w:r>
    </w:p>
    <w:p w:rsidR="00C24EA3" w:rsidRPr="00A17544" w:rsidRDefault="00C24EA3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XIV -</w:t>
      </w:r>
      <w:r w:rsidRPr="00A17544">
        <w:rPr>
          <w:rFonts w:ascii="Arial" w:hAnsi="Arial" w:cs="Arial"/>
          <w:sz w:val="24"/>
          <w:szCs w:val="24"/>
        </w:rPr>
        <w:t xml:space="preserve"> comparecer às Reuniões Pedagógicas, aos Conselhos de Classe e Conselhos Finais.</w:t>
      </w:r>
    </w:p>
    <w:p w:rsidR="00283977" w:rsidRPr="00A17544" w:rsidRDefault="00283977" w:rsidP="0028397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28397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CAPÍTULO </w:t>
      </w:r>
      <w:r w:rsidR="006952F8" w:rsidRPr="00A17544">
        <w:rPr>
          <w:rFonts w:ascii="Arial" w:hAnsi="Arial" w:cs="Arial"/>
          <w:b/>
          <w:bCs/>
          <w:sz w:val="24"/>
          <w:szCs w:val="24"/>
        </w:rPr>
        <w:t>X</w:t>
      </w:r>
      <w:r w:rsidR="00D6148B" w:rsidRPr="00A17544">
        <w:rPr>
          <w:rFonts w:ascii="Arial" w:hAnsi="Arial" w:cs="Arial"/>
          <w:b/>
          <w:bCs/>
          <w:sz w:val="24"/>
          <w:szCs w:val="24"/>
        </w:rPr>
        <w:t>I</w:t>
      </w:r>
    </w:p>
    <w:p w:rsidR="00C24EA3" w:rsidRPr="00A17544" w:rsidRDefault="00C24EA3" w:rsidP="0028397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 w:rsidRPr="00A17544">
        <w:rPr>
          <w:rFonts w:ascii="Arial" w:hAnsi="Arial" w:cs="Arial"/>
          <w:b/>
          <w:bCs/>
          <w:sz w:val="24"/>
          <w:szCs w:val="24"/>
          <w:lang w:val="pt-PT"/>
        </w:rPr>
        <w:t>DISPOSIÇÕES GERAIS E TRANSITÓRIAS</w:t>
      </w:r>
    </w:p>
    <w:p w:rsidR="00D56E79" w:rsidRPr="00A17544" w:rsidRDefault="00D56E79" w:rsidP="00283977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C24EA3" w:rsidRPr="00A17544" w:rsidRDefault="00C24EA3" w:rsidP="002839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Seção I</w:t>
      </w:r>
    </w:p>
    <w:p w:rsidR="00C24EA3" w:rsidRPr="00A17544" w:rsidRDefault="00C24EA3" w:rsidP="002839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 Implantação do Plano de</w:t>
      </w:r>
      <w:r w:rsidR="00963D25" w:rsidRPr="00A17544">
        <w:rPr>
          <w:rFonts w:ascii="Arial" w:hAnsi="Arial" w:cs="Arial"/>
          <w:b/>
          <w:bCs/>
          <w:sz w:val="24"/>
          <w:szCs w:val="24"/>
        </w:rPr>
        <w:t xml:space="preserve"> Carreira, Cargo</w:t>
      </w:r>
      <w:r w:rsidR="00D6148B" w:rsidRPr="00A17544">
        <w:rPr>
          <w:rFonts w:ascii="Arial" w:hAnsi="Arial" w:cs="Arial"/>
          <w:b/>
          <w:bCs/>
          <w:sz w:val="24"/>
          <w:szCs w:val="24"/>
        </w:rPr>
        <w:t>s</w:t>
      </w:r>
      <w:r w:rsidR="00963D25" w:rsidRPr="00A17544">
        <w:rPr>
          <w:rFonts w:ascii="Arial" w:hAnsi="Arial" w:cs="Arial"/>
          <w:b/>
          <w:bCs/>
          <w:sz w:val="24"/>
          <w:szCs w:val="24"/>
        </w:rPr>
        <w:t xml:space="preserve"> e Remuneração.</w:t>
      </w:r>
    </w:p>
    <w:p w:rsidR="00963D25" w:rsidRPr="00A17544" w:rsidRDefault="00963D25" w:rsidP="00283977">
      <w:pPr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672156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2</w:t>
      </w:r>
      <w:r w:rsidR="002859B5" w:rsidRPr="00A17544">
        <w:rPr>
          <w:rFonts w:ascii="Arial" w:hAnsi="Arial" w:cs="Arial"/>
          <w:b/>
          <w:bCs/>
          <w:sz w:val="24"/>
          <w:szCs w:val="24"/>
        </w:rPr>
        <w:t>7</w:t>
      </w:r>
      <w:r w:rsidR="00C24EA3" w:rsidRPr="00A17544">
        <w:rPr>
          <w:rFonts w:ascii="Arial" w:hAnsi="Arial" w:cs="Arial"/>
          <w:sz w:val="24"/>
          <w:szCs w:val="24"/>
        </w:rPr>
        <w:t xml:space="preserve"> O enquadramento dos atuais profissionais da educação para o presente Plano dar-se-á: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 -</w:t>
      </w:r>
      <w:r w:rsidRPr="00A17544">
        <w:rPr>
          <w:rFonts w:ascii="Arial" w:hAnsi="Arial" w:cs="Arial"/>
          <w:sz w:val="24"/>
          <w:szCs w:val="24"/>
        </w:rPr>
        <w:t>para cada nível de acordo com sua escolaridade;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II -</w:t>
      </w:r>
      <w:r w:rsidRPr="00A17544">
        <w:rPr>
          <w:rFonts w:ascii="Arial" w:hAnsi="Arial" w:cs="Arial"/>
          <w:sz w:val="24"/>
          <w:szCs w:val="24"/>
        </w:rPr>
        <w:t>para as referências dos níveis de acordo com o tempo de serviço prestado no cargo atual, conservando o tempo de serviço do cargo que prestou concurso.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791DB3" w:rsidRPr="00A17544">
        <w:rPr>
          <w:rFonts w:ascii="Arial" w:hAnsi="Arial" w:cs="Arial"/>
          <w:b/>
          <w:bCs/>
          <w:sz w:val="24"/>
          <w:szCs w:val="24"/>
        </w:rPr>
        <w:t>Ú</w:t>
      </w:r>
      <w:r w:rsidRPr="00A17544">
        <w:rPr>
          <w:rFonts w:ascii="Arial" w:hAnsi="Arial" w:cs="Arial"/>
          <w:b/>
          <w:bCs/>
          <w:sz w:val="24"/>
          <w:szCs w:val="24"/>
        </w:rPr>
        <w:t xml:space="preserve">nico. </w:t>
      </w:r>
      <w:r w:rsidRPr="00A17544">
        <w:rPr>
          <w:rFonts w:ascii="Arial" w:hAnsi="Arial" w:cs="Arial"/>
          <w:sz w:val="24"/>
          <w:szCs w:val="24"/>
        </w:rPr>
        <w:t>Os cargos dos profissionais da educação terão novas n</w:t>
      </w:r>
      <w:r w:rsidR="00274D2F" w:rsidRPr="00A17544">
        <w:rPr>
          <w:rFonts w:ascii="Arial" w:hAnsi="Arial" w:cs="Arial"/>
          <w:sz w:val="24"/>
          <w:szCs w:val="24"/>
        </w:rPr>
        <w:t>omenclaturas conforme o anexo I</w:t>
      </w:r>
      <w:r w:rsidRPr="00A17544">
        <w:rPr>
          <w:rFonts w:ascii="Arial" w:hAnsi="Arial" w:cs="Arial"/>
          <w:sz w:val="24"/>
          <w:szCs w:val="24"/>
        </w:rPr>
        <w:t>.</w:t>
      </w:r>
    </w:p>
    <w:p w:rsidR="00105E19" w:rsidRPr="00A17544" w:rsidRDefault="008574FD" w:rsidP="00105E1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</w:t>
      </w:r>
      <w:r w:rsidR="00C977F1" w:rsidRPr="00A17544">
        <w:rPr>
          <w:rFonts w:ascii="Arial" w:hAnsi="Arial" w:cs="Arial"/>
          <w:b/>
          <w:bCs/>
          <w:sz w:val="24"/>
          <w:szCs w:val="24"/>
        </w:rPr>
        <w:t>rt.</w:t>
      </w:r>
      <w:r w:rsidR="002859B5" w:rsidRPr="00A17544">
        <w:rPr>
          <w:rFonts w:ascii="Arial" w:hAnsi="Arial" w:cs="Arial"/>
          <w:b/>
          <w:bCs/>
          <w:sz w:val="24"/>
          <w:szCs w:val="24"/>
        </w:rPr>
        <w:t>28</w:t>
      </w:r>
      <w:r w:rsidR="00C24EA3" w:rsidRPr="00A17544">
        <w:rPr>
          <w:rFonts w:ascii="Arial" w:hAnsi="Arial" w:cs="Arial"/>
          <w:sz w:val="24"/>
          <w:szCs w:val="24"/>
        </w:rPr>
        <w:t xml:space="preserve"> Se a nova remuneração decorrente do provimento no Plano de Carreira for inferior à remuneração até então percebida pelo Profissional da Educação, ser-lhe-á assegurada à diferença, como vantagem pessoal, até que as progressões alcancem a remuneração até então percebida.</w:t>
      </w:r>
    </w:p>
    <w:p w:rsidR="00C24EA3" w:rsidRPr="00A17544" w:rsidRDefault="00C977F1" w:rsidP="00105E1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859B5" w:rsidRPr="00A17544">
        <w:rPr>
          <w:rFonts w:ascii="Arial" w:hAnsi="Arial" w:cs="Arial"/>
          <w:b/>
          <w:bCs/>
          <w:sz w:val="24"/>
          <w:szCs w:val="24"/>
        </w:rPr>
        <w:t>29</w:t>
      </w:r>
      <w:r w:rsidR="00963D25" w:rsidRPr="00A17544">
        <w:rPr>
          <w:rFonts w:ascii="Arial" w:hAnsi="Arial" w:cs="Arial"/>
          <w:sz w:val="24"/>
          <w:szCs w:val="24"/>
        </w:rPr>
        <w:t>Os cargos de</w:t>
      </w:r>
      <w:r w:rsidR="00782C1D" w:rsidRPr="00A17544">
        <w:rPr>
          <w:rFonts w:ascii="Arial" w:hAnsi="Arial" w:cs="Arial"/>
          <w:sz w:val="24"/>
          <w:szCs w:val="24"/>
        </w:rPr>
        <w:t>Professor Magistério 20h, Prof</w:t>
      </w:r>
      <w:r w:rsidR="00791DB3" w:rsidRPr="00A17544">
        <w:rPr>
          <w:rFonts w:ascii="Arial" w:hAnsi="Arial" w:cs="Arial"/>
          <w:sz w:val="24"/>
          <w:szCs w:val="24"/>
        </w:rPr>
        <w:t>essor</w:t>
      </w:r>
      <w:r w:rsidR="00782C1D" w:rsidRPr="00A17544">
        <w:rPr>
          <w:rFonts w:ascii="Arial" w:hAnsi="Arial" w:cs="Arial"/>
          <w:sz w:val="24"/>
          <w:szCs w:val="24"/>
        </w:rPr>
        <w:t xml:space="preserve"> Magistério 40h e Auxiliar Administrativo ficam </w:t>
      </w:r>
      <w:r w:rsidR="00C24EA3" w:rsidRPr="00A17544">
        <w:rPr>
          <w:rFonts w:ascii="Arial" w:hAnsi="Arial" w:cs="Arial"/>
          <w:sz w:val="24"/>
          <w:szCs w:val="24"/>
        </w:rPr>
        <w:t>automaticamente extintos.</w:t>
      </w:r>
    </w:p>
    <w:p w:rsidR="00782C1D" w:rsidRPr="00A17544" w:rsidRDefault="00782C1D" w:rsidP="002A6E73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Seção II</w:t>
      </w:r>
    </w:p>
    <w:p w:rsidR="00C24EA3" w:rsidRPr="00A17544" w:rsidRDefault="00C24EA3" w:rsidP="002A6E73">
      <w:pPr>
        <w:keepNext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Das Disposições Finais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:rsidR="00C24EA3" w:rsidRPr="00A17544" w:rsidRDefault="00C977F1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0</w:t>
      </w:r>
      <w:r w:rsidR="00C24EA3" w:rsidRPr="00A17544">
        <w:rPr>
          <w:rFonts w:ascii="Arial" w:hAnsi="Arial" w:cs="Arial"/>
          <w:sz w:val="24"/>
          <w:szCs w:val="24"/>
        </w:rPr>
        <w:t xml:space="preserve"> Fica estabelecido o dia 01 de </w:t>
      </w:r>
      <w:r w:rsidR="00791DB3" w:rsidRPr="00A17544">
        <w:rPr>
          <w:rFonts w:ascii="Arial" w:hAnsi="Arial" w:cs="Arial"/>
          <w:sz w:val="24"/>
          <w:szCs w:val="24"/>
        </w:rPr>
        <w:t>ma</w:t>
      </w:r>
      <w:r w:rsidR="00B87489" w:rsidRPr="00A17544">
        <w:rPr>
          <w:rFonts w:ascii="Arial" w:hAnsi="Arial" w:cs="Arial"/>
          <w:sz w:val="24"/>
          <w:szCs w:val="24"/>
        </w:rPr>
        <w:t>i</w:t>
      </w:r>
      <w:r w:rsidR="00791DB3" w:rsidRPr="00A17544">
        <w:rPr>
          <w:rFonts w:ascii="Arial" w:hAnsi="Arial" w:cs="Arial"/>
          <w:sz w:val="24"/>
          <w:szCs w:val="24"/>
        </w:rPr>
        <w:t>o</w:t>
      </w:r>
      <w:r w:rsidR="00C24EA3" w:rsidRPr="00A17544">
        <w:rPr>
          <w:rFonts w:ascii="Arial" w:hAnsi="Arial" w:cs="Arial"/>
          <w:sz w:val="24"/>
          <w:szCs w:val="24"/>
        </w:rPr>
        <w:t xml:space="preserve"> como data base para as reposições salariais da categoria dos profissionais da Educação Municipal de </w:t>
      </w:r>
      <w:r w:rsidR="001A183A" w:rsidRPr="00A17544">
        <w:rPr>
          <w:rFonts w:ascii="Arial" w:hAnsi="Arial" w:cs="Arial"/>
          <w:sz w:val="24"/>
          <w:szCs w:val="24"/>
        </w:rPr>
        <w:t>ITAPUÃ DO OESTE</w:t>
      </w:r>
      <w:r w:rsidR="00C24EA3" w:rsidRPr="00A17544">
        <w:rPr>
          <w:rFonts w:ascii="Arial" w:hAnsi="Arial" w:cs="Arial"/>
          <w:sz w:val="24"/>
          <w:szCs w:val="24"/>
        </w:rPr>
        <w:t xml:space="preserve"> - Rondônia.</w:t>
      </w:r>
    </w:p>
    <w:p w:rsidR="00105E19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1</w:t>
      </w:r>
      <w:r w:rsidRPr="00A17544">
        <w:rPr>
          <w:rFonts w:ascii="Arial" w:hAnsi="Arial" w:cs="Arial"/>
          <w:sz w:val="24"/>
          <w:szCs w:val="24"/>
        </w:rPr>
        <w:t xml:space="preserve"> O valor dos vencimentos correspondentes às Referências e aos Níveis da Carreira dos profissionais da educação será conforme tabela do anexo </w:t>
      </w:r>
      <w:r w:rsidR="00C97049" w:rsidRPr="00A17544">
        <w:rPr>
          <w:rFonts w:ascii="Arial" w:hAnsi="Arial" w:cs="Arial"/>
          <w:sz w:val="24"/>
          <w:szCs w:val="24"/>
        </w:rPr>
        <w:t>II</w:t>
      </w:r>
      <w:r w:rsidRPr="00A17544">
        <w:rPr>
          <w:rFonts w:ascii="Arial" w:hAnsi="Arial" w:cs="Arial"/>
          <w:sz w:val="24"/>
          <w:szCs w:val="24"/>
        </w:rPr>
        <w:t>, desta Lei.</w:t>
      </w:r>
    </w:p>
    <w:p w:rsidR="00C24EA3" w:rsidRPr="00A17544" w:rsidRDefault="00C977F1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2</w:t>
      </w:r>
      <w:r w:rsidR="00C168C1" w:rsidRPr="00A17544">
        <w:rPr>
          <w:rFonts w:ascii="Arial" w:hAnsi="Arial" w:cs="Arial"/>
          <w:sz w:val="24"/>
          <w:szCs w:val="24"/>
        </w:rPr>
        <w:t xml:space="preserve"> As funções de direção e</w:t>
      </w:r>
      <w:r w:rsidR="009725F3" w:rsidRPr="00A17544">
        <w:rPr>
          <w:rFonts w:ascii="Arial" w:hAnsi="Arial" w:cs="Arial"/>
          <w:sz w:val="24"/>
          <w:szCs w:val="24"/>
        </w:rPr>
        <w:t>vice</w:t>
      </w:r>
      <w:r w:rsidR="00791DB3" w:rsidRPr="00A17544">
        <w:rPr>
          <w:rFonts w:ascii="Arial" w:hAnsi="Arial" w:cs="Arial"/>
          <w:sz w:val="24"/>
          <w:szCs w:val="24"/>
        </w:rPr>
        <w:t xml:space="preserve"> -</w:t>
      </w:r>
      <w:r w:rsidR="009725F3" w:rsidRPr="00A17544">
        <w:rPr>
          <w:rFonts w:ascii="Arial" w:hAnsi="Arial" w:cs="Arial"/>
          <w:sz w:val="24"/>
          <w:szCs w:val="24"/>
        </w:rPr>
        <w:t xml:space="preserve"> direção</w:t>
      </w:r>
      <w:r w:rsidR="00C24EA3" w:rsidRPr="00A17544">
        <w:rPr>
          <w:rFonts w:ascii="Arial" w:hAnsi="Arial" w:cs="Arial"/>
          <w:sz w:val="24"/>
          <w:szCs w:val="24"/>
        </w:rPr>
        <w:t xml:space="preserve"> de unidades escolares serão exercidas por servidores integrantes da Carreira dos Profissionais da Educação </w:t>
      </w:r>
      <w:r w:rsidR="00C24EA3" w:rsidRPr="00A17544">
        <w:rPr>
          <w:rFonts w:ascii="Arial" w:hAnsi="Arial" w:cs="Arial"/>
          <w:sz w:val="24"/>
          <w:szCs w:val="24"/>
        </w:rPr>
        <w:lastRenderedPageBreak/>
        <w:t>Pública Municipal com jornada de 40 horas semanais e que já cumpriram o estágio probatório, sendo que para direção e vice - direção com o mínimo de dois anos de docência.</w:t>
      </w:r>
    </w:p>
    <w:p w:rsidR="00C24EA3" w:rsidRPr="00A17544" w:rsidRDefault="00C977F1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3</w:t>
      </w:r>
      <w:r w:rsidR="00C24EA3" w:rsidRPr="00A17544">
        <w:rPr>
          <w:rFonts w:ascii="Arial" w:hAnsi="Arial" w:cs="Arial"/>
          <w:sz w:val="24"/>
          <w:szCs w:val="24"/>
        </w:rPr>
        <w:t xml:space="preserve"> Os profissionais da educação lotados em outras secretarias na data da aprovação </w:t>
      </w:r>
      <w:r w:rsidR="00A535D8" w:rsidRPr="00A17544">
        <w:rPr>
          <w:rFonts w:ascii="Arial" w:hAnsi="Arial" w:cs="Arial"/>
          <w:sz w:val="24"/>
          <w:szCs w:val="24"/>
        </w:rPr>
        <w:t>da presente</w:t>
      </w:r>
      <w:r w:rsidR="00C24EA3" w:rsidRPr="00A17544">
        <w:rPr>
          <w:rFonts w:ascii="Arial" w:hAnsi="Arial" w:cs="Arial"/>
          <w:sz w:val="24"/>
          <w:szCs w:val="24"/>
        </w:rPr>
        <w:t xml:space="preserve"> lei deverão retornar a </w:t>
      </w:r>
      <w:r w:rsidR="00963D25" w:rsidRPr="00A17544">
        <w:rPr>
          <w:rFonts w:ascii="Arial" w:hAnsi="Arial" w:cs="Arial"/>
          <w:sz w:val="24"/>
          <w:szCs w:val="24"/>
        </w:rPr>
        <w:t>S</w:t>
      </w:r>
      <w:r w:rsidR="00C24EA3" w:rsidRPr="00A17544">
        <w:rPr>
          <w:rFonts w:ascii="Arial" w:hAnsi="Arial" w:cs="Arial"/>
          <w:sz w:val="24"/>
          <w:szCs w:val="24"/>
        </w:rPr>
        <w:t xml:space="preserve">ecretaria </w:t>
      </w:r>
      <w:r w:rsidR="00963D25" w:rsidRPr="00A17544">
        <w:rPr>
          <w:rFonts w:ascii="Arial" w:hAnsi="Arial" w:cs="Arial"/>
          <w:sz w:val="24"/>
          <w:szCs w:val="24"/>
        </w:rPr>
        <w:t>M</w:t>
      </w:r>
      <w:r w:rsidR="00C24EA3" w:rsidRPr="00A17544">
        <w:rPr>
          <w:rFonts w:ascii="Arial" w:hAnsi="Arial" w:cs="Arial"/>
          <w:sz w:val="24"/>
          <w:szCs w:val="24"/>
        </w:rPr>
        <w:t xml:space="preserve">unicipal de </w:t>
      </w:r>
      <w:r w:rsidR="00963D25" w:rsidRPr="00A17544">
        <w:rPr>
          <w:rFonts w:ascii="Arial" w:hAnsi="Arial" w:cs="Arial"/>
          <w:sz w:val="24"/>
          <w:szCs w:val="24"/>
        </w:rPr>
        <w:t>Educação</w:t>
      </w:r>
      <w:r w:rsidR="00C24EA3" w:rsidRPr="00A17544">
        <w:rPr>
          <w:rFonts w:ascii="Arial" w:hAnsi="Arial" w:cs="Arial"/>
          <w:sz w:val="24"/>
          <w:szCs w:val="24"/>
        </w:rPr>
        <w:t xml:space="preserve"> no prazo máximo de 30 (trinta) dias.</w:t>
      </w:r>
    </w:p>
    <w:p w:rsidR="00105E19" w:rsidRPr="00A17544" w:rsidRDefault="003E796E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</w:t>
      </w:r>
      <w:r w:rsidR="00C977F1" w:rsidRPr="00A17544">
        <w:rPr>
          <w:rFonts w:ascii="Arial" w:hAnsi="Arial" w:cs="Arial"/>
          <w:b/>
          <w:bCs/>
          <w:sz w:val="24"/>
          <w:szCs w:val="24"/>
        </w:rPr>
        <w:t>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4</w:t>
      </w:r>
      <w:r w:rsidR="00C24EA3" w:rsidRPr="00A17544">
        <w:rPr>
          <w:rFonts w:ascii="Arial" w:hAnsi="Arial" w:cs="Arial"/>
          <w:sz w:val="24"/>
          <w:szCs w:val="24"/>
        </w:rPr>
        <w:t xml:space="preserve"> O regulamento de Promoções dos profissionais da Educação Pública Municipal será elaborado por comissão a ser criada especialmente para este fim e será aprovado pelo Executivo Municipal, no prazo de 90(noventa) dias a contar da publicação desta lei.</w:t>
      </w:r>
    </w:p>
    <w:p w:rsidR="00105E19" w:rsidRPr="00A17544" w:rsidRDefault="00C168C1" w:rsidP="00105E1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Batang" w:hAnsi="Arial" w:cs="Arial"/>
          <w:sz w:val="24"/>
          <w:szCs w:val="24"/>
        </w:rPr>
      </w:pPr>
      <w:r w:rsidRPr="00A17544">
        <w:rPr>
          <w:rFonts w:ascii="Arial" w:eastAsia="Batang" w:hAnsi="Arial" w:cs="Arial"/>
          <w:b/>
          <w:bCs/>
          <w:iCs/>
          <w:sz w:val="24"/>
          <w:szCs w:val="24"/>
        </w:rPr>
        <w:t xml:space="preserve">Art. </w:t>
      </w:r>
      <w:r w:rsidR="008574FD" w:rsidRPr="00A17544">
        <w:rPr>
          <w:rFonts w:ascii="Arial" w:eastAsia="Batang" w:hAnsi="Arial" w:cs="Arial"/>
          <w:b/>
          <w:bCs/>
          <w:iCs/>
          <w:sz w:val="24"/>
          <w:szCs w:val="24"/>
        </w:rPr>
        <w:t>3</w:t>
      </w:r>
      <w:r w:rsidR="00B87489" w:rsidRPr="00A17544">
        <w:rPr>
          <w:rFonts w:ascii="Arial" w:eastAsia="Batang" w:hAnsi="Arial" w:cs="Arial"/>
          <w:b/>
          <w:bCs/>
          <w:iCs/>
          <w:sz w:val="24"/>
          <w:szCs w:val="24"/>
        </w:rPr>
        <w:t>5</w:t>
      </w:r>
      <w:r w:rsidR="00C24EA3" w:rsidRPr="00A17544">
        <w:rPr>
          <w:rFonts w:ascii="Arial" w:eastAsia="Batang" w:hAnsi="Arial" w:cs="Arial"/>
          <w:sz w:val="24"/>
          <w:szCs w:val="24"/>
        </w:rPr>
        <w:t xml:space="preserve">O servidor que na aprovação deste plano possuir habilitação comprovada do nível </w:t>
      </w:r>
      <w:r w:rsidR="005C7911" w:rsidRPr="00A17544">
        <w:rPr>
          <w:rFonts w:ascii="Arial" w:eastAsia="Batang" w:hAnsi="Arial" w:cs="Arial"/>
          <w:sz w:val="24"/>
          <w:szCs w:val="24"/>
        </w:rPr>
        <w:t>subsequente</w:t>
      </w:r>
      <w:r w:rsidR="00C24EA3" w:rsidRPr="00A17544">
        <w:rPr>
          <w:rFonts w:ascii="Arial" w:eastAsia="Batang" w:hAnsi="Arial" w:cs="Arial"/>
          <w:sz w:val="24"/>
          <w:szCs w:val="24"/>
        </w:rPr>
        <w:t>, será elevado ao nível competente.</w:t>
      </w:r>
    </w:p>
    <w:p w:rsidR="00C24EA3" w:rsidRPr="00A17544" w:rsidRDefault="00C24EA3" w:rsidP="00105E19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Batang" w:hAnsi="Arial" w:cs="Arial"/>
          <w:sz w:val="24"/>
          <w:szCs w:val="24"/>
        </w:rPr>
      </w:pPr>
      <w:r w:rsidRPr="00A17544">
        <w:rPr>
          <w:rFonts w:ascii="Arial" w:eastAsia="Arial Unicode MS" w:hAnsi="Arial" w:cs="Arial"/>
          <w:b/>
          <w:bCs/>
          <w:iCs/>
          <w:sz w:val="24"/>
          <w:szCs w:val="24"/>
        </w:rPr>
        <w:t>§ 1º</w:t>
      </w:r>
      <w:r w:rsidRPr="00A17544">
        <w:rPr>
          <w:rFonts w:ascii="Arial" w:eastAsia="Batang" w:hAnsi="Arial" w:cs="Arial"/>
          <w:sz w:val="24"/>
          <w:szCs w:val="24"/>
        </w:rPr>
        <w:t xml:space="preserve"> Os cargos cuja formação mínima exigida até a data da publicação desta Lei era de nível fundamental incompleto e Completo, passarão ser exigidos em concursos futuros o nível fundamental, ou conforme disposto em lei especifica e no edital do concurso.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eastAsia="Arial Unicode MS" w:hAnsi="Arial" w:cs="Arial"/>
          <w:iCs/>
          <w:sz w:val="24"/>
          <w:szCs w:val="24"/>
        </w:rPr>
      </w:pPr>
      <w:r w:rsidRPr="00A17544">
        <w:rPr>
          <w:rFonts w:ascii="Arial" w:eastAsia="Arial Unicode MS" w:hAnsi="Arial" w:cs="Arial"/>
          <w:b/>
          <w:bCs/>
          <w:iCs/>
          <w:sz w:val="24"/>
          <w:szCs w:val="24"/>
        </w:rPr>
        <w:t xml:space="preserve">§ 2º </w:t>
      </w:r>
      <w:r w:rsidRPr="00A17544">
        <w:rPr>
          <w:rFonts w:ascii="Arial" w:eastAsia="Arial Unicode MS" w:hAnsi="Arial" w:cs="Arial"/>
          <w:iCs/>
          <w:sz w:val="24"/>
          <w:szCs w:val="24"/>
        </w:rPr>
        <w:t>Para os efeitos desta Lei, será respeitado o direito adquirido dos servidores, quanto à qualificação exigida no ato da investidura de seus respectivos cargos, e para os fins de progressão serão enquadrados no nível I observados os critérios desta Lei.</w:t>
      </w:r>
    </w:p>
    <w:p w:rsidR="00C24EA3" w:rsidRPr="00A17544" w:rsidRDefault="00C24EA3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</w:t>
      </w:r>
      <w:r w:rsidR="000A0959" w:rsidRPr="00A17544">
        <w:rPr>
          <w:rFonts w:ascii="Arial" w:hAnsi="Arial" w:cs="Arial"/>
          <w:b/>
          <w:bCs/>
          <w:sz w:val="24"/>
          <w:szCs w:val="24"/>
        </w:rPr>
        <w:t xml:space="preserve">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6</w:t>
      </w:r>
      <w:r w:rsidRPr="00A17544">
        <w:rPr>
          <w:rFonts w:ascii="Arial" w:hAnsi="Arial" w:cs="Arial"/>
          <w:sz w:val="24"/>
          <w:szCs w:val="24"/>
        </w:rPr>
        <w:t>Nos casos omissos a este plano, serão aplicados subsidiariamente o P</w:t>
      </w:r>
      <w:r w:rsidR="00963D25" w:rsidRPr="00A17544">
        <w:rPr>
          <w:rFonts w:ascii="Arial" w:hAnsi="Arial" w:cs="Arial"/>
          <w:sz w:val="24"/>
          <w:szCs w:val="24"/>
        </w:rPr>
        <w:t xml:space="preserve">lano de </w:t>
      </w:r>
      <w:r w:rsidRPr="00A17544">
        <w:rPr>
          <w:rFonts w:ascii="Arial" w:hAnsi="Arial" w:cs="Arial"/>
          <w:sz w:val="24"/>
          <w:szCs w:val="24"/>
        </w:rPr>
        <w:t>C</w:t>
      </w:r>
      <w:r w:rsidR="00963D25" w:rsidRPr="00A17544">
        <w:rPr>
          <w:rFonts w:ascii="Arial" w:hAnsi="Arial" w:cs="Arial"/>
          <w:sz w:val="24"/>
          <w:szCs w:val="24"/>
        </w:rPr>
        <w:t xml:space="preserve">argos, </w:t>
      </w:r>
      <w:r w:rsidRPr="00A17544">
        <w:rPr>
          <w:rFonts w:ascii="Arial" w:hAnsi="Arial" w:cs="Arial"/>
          <w:sz w:val="24"/>
          <w:szCs w:val="24"/>
        </w:rPr>
        <w:t>C</w:t>
      </w:r>
      <w:r w:rsidR="00963D25" w:rsidRPr="00A17544">
        <w:rPr>
          <w:rFonts w:ascii="Arial" w:hAnsi="Arial" w:cs="Arial"/>
          <w:sz w:val="24"/>
          <w:szCs w:val="24"/>
        </w:rPr>
        <w:t xml:space="preserve">arreiras e </w:t>
      </w:r>
      <w:r w:rsidRPr="00A17544">
        <w:rPr>
          <w:rFonts w:ascii="Arial" w:hAnsi="Arial" w:cs="Arial"/>
          <w:sz w:val="24"/>
          <w:szCs w:val="24"/>
        </w:rPr>
        <w:t>S</w:t>
      </w:r>
      <w:r w:rsidR="00963D25" w:rsidRPr="00A17544">
        <w:rPr>
          <w:rFonts w:ascii="Arial" w:hAnsi="Arial" w:cs="Arial"/>
          <w:sz w:val="24"/>
          <w:szCs w:val="24"/>
        </w:rPr>
        <w:t>alários</w:t>
      </w:r>
      <w:r w:rsidRPr="00A17544">
        <w:rPr>
          <w:rFonts w:ascii="Arial" w:hAnsi="Arial" w:cs="Arial"/>
          <w:sz w:val="24"/>
          <w:szCs w:val="24"/>
        </w:rPr>
        <w:t xml:space="preserve"> Geral dos Servidores Efetivos do Município de </w:t>
      </w:r>
      <w:r w:rsidR="00963D25" w:rsidRPr="00A17544">
        <w:rPr>
          <w:rFonts w:ascii="Arial" w:hAnsi="Arial" w:cs="Arial"/>
          <w:sz w:val="24"/>
          <w:szCs w:val="24"/>
        </w:rPr>
        <w:t>Itapuã do Oeste</w:t>
      </w:r>
      <w:r w:rsidRPr="00A17544">
        <w:rPr>
          <w:rFonts w:ascii="Arial" w:hAnsi="Arial" w:cs="Arial"/>
          <w:sz w:val="24"/>
          <w:szCs w:val="24"/>
        </w:rPr>
        <w:t xml:space="preserve"> e o Estatuto dos Servidores</w:t>
      </w:r>
      <w:r w:rsidR="00963D25" w:rsidRPr="00A17544">
        <w:rPr>
          <w:rFonts w:ascii="Arial" w:hAnsi="Arial" w:cs="Arial"/>
          <w:sz w:val="24"/>
          <w:szCs w:val="24"/>
        </w:rPr>
        <w:t xml:space="preserve"> Públicos do Município de Itapuã do Oeste</w:t>
      </w:r>
      <w:r w:rsidRPr="00A17544">
        <w:rPr>
          <w:rFonts w:ascii="Arial" w:hAnsi="Arial" w:cs="Arial"/>
          <w:sz w:val="24"/>
          <w:szCs w:val="24"/>
        </w:rPr>
        <w:t xml:space="preserve"> – Regime Jurídico Único. </w:t>
      </w:r>
    </w:p>
    <w:p w:rsidR="00A81756" w:rsidRDefault="00C977F1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17544">
        <w:rPr>
          <w:rFonts w:ascii="Arial" w:hAnsi="Arial" w:cs="Arial"/>
          <w:b/>
          <w:bCs/>
          <w:sz w:val="24"/>
          <w:szCs w:val="24"/>
        </w:rPr>
        <w:t>Art. 3</w:t>
      </w:r>
      <w:r w:rsidR="00B87489" w:rsidRPr="00A17544">
        <w:rPr>
          <w:rFonts w:ascii="Arial" w:hAnsi="Arial" w:cs="Arial"/>
          <w:b/>
          <w:bCs/>
          <w:sz w:val="24"/>
          <w:szCs w:val="24"/>
        </w:rPr>
        <w:t>7</w:t>
      </w:r>
      <w:r w:rsidR="00C24EA3" w:rsidRPr="00A17544">
        <w:rPr>
          <w:rFonts w:ascii="Arial" w:hAnsi="Arial" w:cs="Arial"/>
          <w:sz w:val="24"/>
          <w:szCs w:val="24"/>
        </w:rPr>
        <w:t xml:space="preserve">Esta lei entra em vigor a </w:t>
      </w:r>
      <w:r w:rsidR="00A81756">
        <w:rPr>
          <w:rFonts w:ascii="Arial" w:hAnsi="Arial" w:cs="Arial"/>
          <w:sz w:val="24"/>
          <w:szCs w:val="24"/>
        </w:rPr>
        <w:t>partir de 01 de janeiro de 2020.</w:t>
      </w:r>
    </w:p>
    <w:p w:rsidR="00C24EA3" w:rsidRDefault="00A81756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81756">
        <w:rPr>
          <w:rFonts w:ascii="Arial" w:hAnsi="Arial" w:cs="Arial"/>
          <w:b/>
          <w:bCs/>
          <w:sz w:val="24"/>
          <w:szCs w:val="24"/>
        </w:rPr>
        <w:t>Art. 38</w:t>
      </w:r>
      <w:r>
        <w:rPr>
          <w:rFonts w:ascii="Arial" w:hAnsi="Arial" w:cs="Arial"/>
          <w:sz w:val="24"/>
          <w:szCs w:val="24"/>
        </w:rPr>
        <w:t xml:space="preserve"> R</w:t>
      </w:r>
      <w:r w:rsidR="00C24EA3" w:rsidRPr="00A17544">
        <w:rPr>
          <w:rFonts w:ascii="Arial" w:hAnsi="Arial" w:cs="Arial"/>
          <w:sz w:val="24"/>
          <w:szCs w:val="24"/>
        </w:rPr>
        <w:t>evogando as disposições em contrário, em especial a</w:t>
      </w:r>
      <w:r w:rsidR="00B42AD5" w:rsidRPr="00A17544">
        <w:rPr>
          <w:rFonts w:ascii="Arial" w:hAnsi="Arial" w:cs="Arial"/>
          <w:sz w:val="24"/>
          <w:szCs w:val="24"/>
        </w:rPr>
        <w:t xml:space="preserve"> Lei Complementa</w:t>
      </w:r>
      <w:r w:rsidR="00974145">
        <w:rPr>
          <w:rFonts w:ascii="Arial" w:hAnsi="Arial" w:cs="Arial"/>
          <w:sz w:val="24"/>
          <w:szCs w:val="24"/>
        </w:rPr>
        <w:t>r 130</w:t>
      </w:r>
      <w:r w:rsidR="004657BD" w:rsidRPr="00A17544">
        <w:rPr>
          <w:rFonts w:ascii="Arial" w:hAnsi="Arial" w:cs="Arial"/>
          <w:sz w:val="24"/>
          <w:szCs w:val="24"/>
        </w:rPr>
        <w:t>/</w:t>
      </w:r>
      <w:r w:rsidR="00974145">
        <w:rPr>
          <w:rFonts w:ascii="Arial" w:hAnsi="Arial" w:cs="Arial"/>
          <w:sz w:val="24"/>
          <w:szCs w:val="24"/>
        </w:rPr>
        <w:t>2015.</w:t>
      </w:r>
    </w:p>
    <w:p w:rsidR="00974145" w:rsidRPr="00A17544" w:rsidRDefault="00974145" w:rsidP="002A6E7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E7735E" w:rsidRPr="00A17544" w:rsidRDefault="00E7735E" w:rsidP="002A6E73">
      <w:pPr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sz w:val="24"/>
          <w:szCs w:val="24"/>
        </w:rPr>
      </w:pPr>
    </w:p>
    <w:p w:rsidR="00246B61" w:rsidRDefault="004345AD" w:rsidP="004345AD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bCs/>
          <w:sz w:val="24"/>
          <w:szCs w:val="24"/>
        </w:rPr>
      </w:pPr>
      <w:r w:rsidRPr="00A17544">
        <w:rPr>
          <w:rFonts w:ascii="Arial" w:hAnsi="Arial" w:cs="Arial"/>
          <w:bCs/>
          <w:sz w:val="24"/>
          <w:szCs w:val="24"/>
        </w:rPr>
        <w:t>Itapuã do Oeste</w:t>
      </w:r>
      <w:r w:rsidR="005F441B" w:rsidRPr="00A17544">
        <w:rPr>
          <w:rFonts w:ascii="Arial" w:hAnsi="Arial" w:cs="Arial"/>
          <w:bCs/>
          <w:sz w:val="24"/>
          <w:szCs w:val="24"/>
        </w:rPr>
        <w:t>/RO</w:t>
      </w:r>
      <w:r w:rsidRPr="00A17544">
        <w:rPr>
          <w:rFonts w:ascii="Arial" w:hAnsi="Arial" w:cs="Arial"/>
          <w:bCs/>
          <w:sz w:val="24"/>
          <w:szCs w:val="24"/>
        </w:rPr>
        <w:t xml:space="preserve">, </w:t>
      </w:r>
      <w:r w:rsidR="00F860E2">
        <w:rPr>
          <w:rFonts w:ascii="Arial" w:hAnsi="Arial" w:cs="Arial"/>
          <w:bCs/>
          <w:sz w:val="24"/>
          <w:szCs w:val="24"/>
        </w:rPr>
        <w:t xml:space="preserve">02 </w:t>
      </w:r>
      <w:r w:rsidR="00974145">
        <w:rPr>
          <w:rFonts w:ascii="Arial" w:hAnsi="Arial" w:cs="Arial"/>
          <w:bCs/>
          <w:sz w:val="24"/>
          <w:szCs w:val="24"/>
        </w:rPr>
        <w:t xml:space="preserve">de </w:t>
      </w:r>
      <w:r w:rsidR="00F860E2">
        <w:rPr>
          <w:rFonts w:ascii="Arial" w:hAnsi="Arial" w:cs="Arial"/>
          <w:bCs/>
          <w:sz w:val="24"/>
          <w:szCs w:val="24"/>
        </w:rPr>
        <w:t>Janeiro</w:t>
      </w:r>
      <w:r w:rsidR="000450CB">
        <w:rPr>
          <w:rFonts w:ascii="Arial" w:hAnsi="Arial" w:cs="Arial"/>
          <w:bCs/>
          <w:sz w:val="24"/>
          <w:szCs w:val="24"/>
        </w:rPr>
        <w:t xml:space="preserve"> de</w:t>
      </w:r>
      <w:r w:rsidR="00F860E2">
        <w:rPr>
          <w:rFonts w:ascii="Arial" w:hAnsi="Arial" w:cs="Arial"/>
          <w:bCs/>
          <w:sz w:val="24"/>
          <w:szCs w:val="24"/>
        </w:rPr>
        <w:t xml:space="preserve"> 2020</w:t>
      </w:r>
      <w:r w:rsidR="00A81756">
        <w:rPr>
          <w:rFonts w:ascii="Arial" w:hAnsi="Arial" w:cs="Arial"/>
          <w:bCs/>
          <w:sz w:val="24"/>
          <w:szCs w:val="24"/>
        </w:rPr>
        <w:t>.</w:t>
      </w:r>
    </w:p>
    <w:p w:rsidR="00A81756" w:rsidRPr="00A17544" w:rsidRDefault="00A81756" w:rsidP="004345AD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345AD" w:rsidRPr="00A17544" w:rsidRDefault="004345AD" w:rsidP="002A6E73">
      <w:pPr>
        <w:autoSpaceDE w:val="0"/>
        <w:autoSpaceDN w:val="0"/>
        <w:adjustRightInd w:val="0"/>
        <w:spacing w:after="0" w:line="360" w:lineRule="auto"/>
        <w:ind w:firstLine="851"/>
        <w:rPr>
          <w:rFonts w:ascii="Arial" w:hAnsi="Arial" w:cs="Arial"/>
          <w:sz w:val="24"/>
          <w:szCs w:val="24"/>
        </w:rPr>
      </w:pPr>
    </w:p>
    <w:p w:rsidR="00C24EA3" w:rsidRPr="00A17544" w:rsidRDefault="00974145" w:rsidP="004345AD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MOISÉS GARCIA CAVALHEIRO</w:t>
      </w:r>
    </w:p>
    <w:p w:rsidR="00C24EA3" w:rsidRPr="00A17544" w:rsidRDefault="00C24EA3" w:rsidP="004345AD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Arial" w:hAnsi="Arial" w:cs="Arial"/>
          <w:bCs/>
          <w:i/>
          <w:sz w:val="24"/>
          <w:szCs w:val="24"/>
        </w:rPr>
      </w:pPr>
      <w:r w:rsidRPr="00A17544">
        <w:rPr>
          <w:rFonts w:ascii="Arial" w:hAnsi="Arial" w:cs="Arial"/>
          <w:bCs/>
          <w:i/>
          <w:sz w:val="24"/>
          <w:szCs w:val="24"/>
        </w:rPr>
        <w:t>Prefeito</w:t>
      </w:r>
      <w:r w:rsidR="000F4EFF">
        <w:rPr>
          <w:rFonts w:ascii="Arial" w:hAnsi="Arial" w:cs="Arial"/>
          <w:bCs/>
          <w:i/>
          <w:sz w:val="24"/>
          <w:szCs w:val="24"/>
        </w:rPr>
        <w:t xml:space="preserve"> de Itapuã do Oeste</w:t>
      </w:r>
    </w:p>
    <w:sectPr w:rsidR="00C24EA3" w:rsidRPr="00A17544" w:rsidSect="000853A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070" w:rsidRDefault="00866070" w:rsidP="00971EBD">
      <w:pPr>
        <w:spacing w:after="0" w:line="240" w:lineRule="auto"/>
      </w:pPr>
      <w:r>
        <w:separator/>
      </w:r>
    </w:p>
  </w:endnote>
  <w:endnote w:type="continuationSeparator" w:id="1">
    <w:p w:rsidR="00866070" w:rsidRDefault="00866070" w:rsidP="00971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2975"/>
      <w:docPartObj>
        <w:docPartGallery w:val="Page Numbers (Bottom of Page)"/>
        <w:docPartUnique/>
      </w:docPartObj>
    </w:sdtPr>
    <w:sdtContent>
      <w:p w:rsidR="00B12821" w:rsidRDefault="009027B2">
        <w:pPr>
          <w:pStyle w:val="Rodap"/>
          <w:jc w:val="right"/>
        </w:pPr>
        <w:r>
          <w:fldChar w:fldCharType="begin"/>
        </w:r>
        <w:r w:rsidR="00746B42">
          <w:instrText xml:space="preserve"> PAGE   \* MERGEFORMAT </w:instrText>
        </w:r>
        <w:r>
          <w:fldChar w:fldCharType="separate"/>
        </w:r>
        <w:r w:rsidR="00F860E2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070" w:rsidRDefault="00866070" w:rsidP="00971EBD">
      <w:pPr>
        <w:spacing w:after="0" w:line="240" w:lineRule="auto"/>
      </w:pPr>
      <w:r>
        <w:separator/>
      </w:r>
    </w:p>
  </w:footnote>
  <w:footnote w:type="continuationSeparator" w:id="1">
    <w:p w:rsidR="00866070" w:rsidRDefault="00866070" w:rsidP="00971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21" w:rsidRDefault="009027B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77442" o:spid="_x0000_s2051" type="#_x0000_t75" style="position:absolute;margin-left:0;margin-top:0;width:453.3pt;height:448.5pt;z-index:-251657216;mso-position-horizontal:center;mso-position-horizontal-relative:margin;mso-position-vertical:center;mso-position-vertical-relative:margin" o:allowincell="f">
          <v:imagedata r:id="rId1" o:title="Sem títul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21" w:rsidRDefault="009027B2" w:rsidP="00F30478">
    <w:pPr>
      <w:pStyle w:val="Cabealho"/>
      <w:ind w:left="-284"/>
      <w:rPr>
        <w:noProof/>
        <w:lang w:eastAsia="pt-BR"/>
      </w:rPr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.8pt;margin-top:2.6pt;width:60.6pt;height:40.9pt;z-index:251662336" o:allowincell="f">
          <v:imagedata r:id="rId1" o:title=""/>
          <w10:wrap type="topAndBottom"/>
        </v:shape>
        <o:OLEObject Type="Embed" ProgID="PBrush" ShapeID="_x0000_s2055" DrawAspect="Content" ObjectID="_1640758880" r:id="rId2"/>
      </w:pict>
    </w:r>
  </w:p>
  <w:p w:rsidR="00B12821" w:rsidRPr="004345AD" w:rsidRDefault="00B12821" w:rsidP="004345AD">
    <w:pPr>
      <w:pStyle w:val="Ttulo5"/>
      <w:rPr>
        <w:rFonts w:ascii="Arial" w:hAnsi="Arial" w:cs="Arial"/>
        <w:sz w:val="28"/>
        <w:szCs w:val="28"/>
      </w:rPr>
    </w:pPr>
    <w:r w:rsidRPr="004345AD">
      <w:rPr>
        <w:rFonts w:ascii="Arial" w:hAnsi="Arial" w:cs="Arial"/>
        <w:sz w:val="28"/>
        <w:szCs w:val="28"/>
      </w:rPr>
      <w:t>PREFEITURA MUNICIPAL DE ITAPUÃ DO OESTE</w:t>
    </w:r>
  </w:p>
  <w:p w:rsidR="00B12821" w:rsidRDefault="00B12821" w:rsidP="00D30C53">
    <w:pPr>
      <w:pBdr>
        <w:bottom w:val="thinThickSmallGap" w:sz="12" w:space="1" w:color="auto"/>
      </w:pBdr>
      <w:jc w:val="center"/>
      <w:rPr>
        <w:rFonts w:ascii="Arial" w:hAnsi="Arial" w:cs="Arial"/>
        <w:b/>
        <w:sz w:val="24"/>
        <w:szCs w:val="24"/>
        <w:lang w:eastAsia="pt-BR"/>
      </w:rPr>
    </w:pPr>
    <w:r w:rsidRPr="00017096">
      <w:rPr>
        <w:rFonts w:ascii="Arial" w:hAnsi="Arial" w:cs="Arial"/>
        <w:b/>
        <w:sz w:val="24"/>
        <w:szCs w:val="24"/>
        <w:lang w:eastAsia="pt-BR"/>
      </w:rPr>
      <w:t>PODER EXECUTIVO – GABINETE MUNICIPAL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821" w:rsidRDefault="009027B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77441" o:spid="_x0000_s2050" type="#_x0000_t75" style="position:absolute;margin-left:0;margin-top:0;width:453.3pt;height:448.5pt;z-index:-251658240;mso-position-horizontal:center;mso-position-horizontal-relative:margin;mso-position-vertical:center;mso-position-vertical-relative:margin" o:allowincell="f">
          <v:imagedata r:id="rId1" o:title="Sem títul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54F"/>
    <w:multiLevelType w:val="hybridMultilevel"/>
    <w:tmpl w:val="BC8E0D9E"/>
    <w:lvl w:ilvl="0" w:tplc="8250AE6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34404A5"/>
    <w:multiLevelType w:val="hybridMultilevel"/>
    <w:tmpl w:val="837CBC3C"/>
    <w:lvl w:ilvl="0" w:tplc="085C29D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450298C"/>
    <w:multiLevelType w:val="hybridMultilevel"/>
    <w:tmpl w:val="3B489C76"/>
    <w:lvl w:ilvl="0" w:tplc="5328888E">
      <w:start w:val="1"/>
      <w:numFmt w:val="upperRoman"/>
      <w:lvlText w:val="%1-"/>
      <w:lvlJc w:val="left"/>
      <w:pPr>
        <w:ind w:left="1871" w:hanging="10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48C21C7"/>
    <w:multiLevelType w:val="hybridMultilevel"/>
    <w:tmpl w:val="A51A5B7E"/>
    <w:lvl w:ilvl="0" w:tplc="B02069C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4CD5619"/>
    <w:multiLevelType w:val="hybridMultilevel"/>
    <w:tmpl w:val="81BC6746"/>
    <w:lvl w:ilvl="0" w:tplc="4544B8B4">
      <w:start w:val="1"/>
      <w:numFmt w:val="low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6813C5D"/>
    <w:multiLevelType w:val="hybridMultilevel"/>
    <w:tmpl w:val="76DEB7BA"/>
    <w:lvl w:ilvl="0" w:tplc="56B01A9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6A92DC8"/>
    <w:multiLevelType w:val="hybridMultilevel"/>
    <w:tmpl w:val="AB92A07A"/>
    <w:lvl w:ilvl="0" w:tplc="76E229A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80F5D26"/>
    <w:multiLevelType w:val="hybridMultilevel"/>
    <w:tmpl w:val="0C347A84"/>
    <w:lvl w:ilvl="0" w:tplc="105E36F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08AE3498"/>
    <w:multiLevelType w:val="hybridMultilevel"/>
    <w:tmpl w:val="4AA40748"/>
    <w:lvl w:ilvl="0" w:tplc="7A5C8768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09CD3245"/>
    <w:multiLevelType w:val="hybridMultilevel"/>
    <w:tmpl w:val="563A5C96"/>
    <w:lvl w:ilvl="0" w:tplc="30EC3CF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0AEB0320"/>
    <w:multiLevelType w:val="hybridMultilevel"/>
    <w:tmpl w:val="2E12E752"/>
    <w:lvl w:ilvl="0" w:tplc="18C23A8A">
      <w:start w:val="1"/>
      <w:numFmt w:val="lowerLetter"/>
      <w:lvlText w:val="%1)"/>
      <w:lvlJc w:val="left"/>
      <w:pPr>
        <w:ind w:left="1818" w:hanging="9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1">
    <w:nsid w:val="0CD323D6"/>
    <w:multiLevelType w:val="hybridMultilevel"/>
    <w:tmpl w:val="C180C84A"/>
    <w:lvl w:ilvl="0" w:tplc="BAFE53F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0D454240"/>
    <w:multiLevelType w:val="hybridMultilevel"/>
    <w:tmpl w:val="35AC88D4"/>
    <w:lvl w:ilvl="0" w:tplc="31ACDFB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12200E1"/>
    <w:multiLevelType w:val="hybridMultilevel"/>
    <w:tmpl w:val="F94A2042"/>
    <w:lvl w:ilvl="0" w:tplc="749C01B6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147B5B6E"/>
    <w:multiLevelType w:val="hybridMultilevel"/>
    <w:tmpl w:val="31A29BF8"/>
    <w:lvl w:ilvl="0" w:tplc="73564526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15BE5C63"/>
    <w:multiLevelType w:val="hybridMultilevel"/>
    <w:tmpl w:val="43A2F19C"/>
    <w:lvl w:ilvl="0" w:tplc="01CC413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17415771"/>
    <w:multiLevelType w:val="hybridMultilevel"/>
    <w:tmpl w:val="C7720F84"/>
    <w:lvl w:ilvl="0" w:tplc="1B5039F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18DA19C6"/>
    <w:multiLevelType w:val="hybridMultilevel"/>
    <w:tmpl w:val="00A2AF92"/>
    <w:lvl w:ilvl="0" w:tplc="AA6442B2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19493D10"/>
    <w:multiLevelType w:val="hybridMultilevel"/>
    <w:tmpl w:val="F1724208"/>
    <w:lvl w:ilvl="0" w:tplc="A09E7AA8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1BEA1437"/>
    <w:multiLevelType w:val="hybridMultilevel"/>
    <w:tmpl w:val="C592103E"/>
    <w:lvl w:ilvl="0" w:tplc="39B2DFA8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1C0B030F"/>
    <w:multiLevelType w:val="hybridMultilevel"/>
    <w:tmpl w:val="C80E6A90"/>
    <w:lvl w:ilvl="0" w:tplc="0FFEFE6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1D237A75"/>
    <w:multiLevelType w:val="hybridMultilevel"/>
    <w:tmpl w:val="B9DCA5CA"/>
    <w:lvl w:ilvl="0" w:tplc="9F52BB9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1FA23C5C"/>
    <w:multiLevelType w:val="hybridMultilevel"/>
    <w:tmpl w:val="180E45CC"/>
    <w:lvl w:ilvl="0" w:tplc="541E67F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1FE41AC3"/>
    <w:multiLevelType w:val="hybridMultilevel"/>
    <w:tmpl w:val="4E28DFF4"/>
    <w:lvl w:ilvl="0" w:tplc="80F0004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1FF70230"/>
    <w:multiLevelType w:val="hybridMultilevel"/>
    <w:tmpl w:val="15024D50"/>
    <w:lvl w:ilvl="0" w:tplc="61160BC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24EF2581"/>
    <w:multiLevelType w:val="singleLevel"/>
    <w:tmpl w:val="969C6F4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hint="default"/>
      </w:rPr>
    </w:lvl>
  </w:abstractNum>
  <w:abstractNum w:abstractNumId="26">
    <w:nsid w:val="2CC663D3"/>
    <w:multiLevelType w:val="hybridMultilevel"/>
    <w:tmpl w:val="5C1640B6"/>
    <w:lvl w:ilvl="0" w:tplc="8A8C95F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38292AA6"/>
    <w:multiLevelType w:val="hybridMultilevel"/>
    <w:tmpl w:val="9F10B2AA"/>
    <w:lvl w:ilvl="0" w:tplc="944E0C0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38F83C98"/>
    <w:multiLevelType w:val="hybridMultilevel"/>
    <w:tmpl w:val="77FEB5B8"/>
    <w:lvl w:ilvl="0" w:tplc="149C2178">
      <w:start w:val="1"/>
      <w:numFmt w:val="lowerLetter"/>
      <w:lvlText w:val="%1)"/>
      <w:lvlJc w:val="left"/>
      <w:pPr>
        <w:ind w:left="12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68" w:hanging="360"/>
      </w:pPr>
    </w:lvl>
    <w:lvl w:ilvl="2" w:tplc="0416001B" w:tentative="1">
      <w:start w:val="1"/>
      <w:numFmt w:val="lowerRoman"/>
      <w:lvlText w:val="%3."/>
      <w:lvlJc w:val="right"/>
      <w:pPr>
        <w:ind w:left="2688" w:hanging="180"/>
      </w:pPr>
    </w:lvl>
    <w:lvl w:ilvl="3" w:tplc="0416000F" w:tentative="1">
      <w:start w:val="1"/>
      <w:numFmt w:val="decimal"/>
      <w:lvlText w:val="%4."/>
      <w:lvlJc w:val="left"/>
      <w:pPr>
        <w:ind w:left="3408" w:hanging="360"/>
      </w:pPr>
    </w:lvl>
    <w:lvl w:ilvl="4" w:tplc="04160019" w:tentative="1">
      <w:start w:val="1"/>
      <w:numFmt w:val="lowerLetter"/>
      <w:lvlText w:val="%5."/>
      <w:lvlJc w:val="left"/>
      <w:pPr>
        <w:ind w:left="4128" w:hanging="360"/>
      </w:pPr>
    </w:lvl>
    <w:lvl w:ilvl="5" w:tplc="0416001B" w:tentative="1">
      <w:start w:val="1"/>
      <w:numFmt w:val="lowerRoman"/>
      <w:lvlText w:val="%6."/>
      <w:lvlJc w:val="right"/>
      <w:pPr>
        <w:ind w:left="4848" w:hanging="180"/>
      </w:pPr>
    </w:lvl>
    <w:lvl w:ilvl="6" w:tplc="0416000F" w:tentative="1">
      <w:start w:val="1"/>
      <w:numFmt w:val="decimal"/>
      <w:lvlText w:val="%7."/>
      <w:lvlJc w:val="left"/>
      <w:pPr>
        <w:ind w:left="5568" w:hanging="360"/>
      </w:pPr>
    </w:lvl>
    <w:lvl w:ilvl="7" w:tplc="04160019" w:tentative="1">
      <w:start w:val="1"/>
      <w:numFmt w:val="lowerLetter"/>
      <w:lvlText w:val="%8."/>
      <w:lvlJc w:val="left"/>
      <w:pPr>
        <w:ind w:left="6288" w:hanging="360"/>
      </w:pPr>
    </w:lvl>
    <w:lvl w:ilvl="8" w:tplc="0416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29">
    <w:nsid w:val="4251680B"/>
    <w:multiLevelType w:val="hybridMultilevel"/>
    <w:tmpl w:val="7570D666"/>
    <w:lvl w:ilvl="0" w:tplc="5EA0877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4A376B77"/>
    <w:multiLevelType w:val="hybridMultilevel"/>
    <w:tmpl w:val="36548192"/>
    <w:lvl w:ilvl="0" w:tplc="0B76140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4FCD425F"/>
    <w:multiLevelType w:val="hybridMultilevel"/>
    <w:tmpl w:val="6D8E3DE0"/>
    <w:lvl w:ilvl="0" w:tplc="6BC27BB0">
      <w:start w:val="1"/>
      <w:numFmt w:val="lowerLetter"/>
      <w:lvlText w:val="%1)"/>
      <w:lvlJc w:val="left"/>
      <w:pPr>
        <w:ind w:left="1976" w:hanging="112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6624BF"/>
    <w:multiLevelType w:val="hybridMultilevel"/>
    <w:tmpl w:val="C980CF80"/>
    <w:lvl w:ilvl="0" w:tplc="0348192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50C54C93"/>
    <w:multiLevelType w:val="hybridMultilevel"/>
    <w:tmpl w:val="85383650"/>
    <w:lvl w:ilvl="0" w:tplc="1C60EA1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18C300E"/>
    <w:multiLevelType w:val="hybridMultilevel"/>
    <w:tmpl w:val="386AB654"/>
    <w:lvl w:ilvl="0" w:tplc="0338FD76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29866DB"/>
    <w:multiLevelType w:val="hybridMultilevel"/>
    <w:tmpl w:val="82A6C17E"/>
    <w:lvl w:ilvl="0" w:tplc="A35CA69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608A6087"/>
    <w:multiLevelType w:val="hybridMultilevel"/>
    <w:tmpl w:val="410865E6"/>
    <w:lvl w:ilvl="0" w:tplc="9502E8F2">
      <w:start w:val="1"/>
      <w:numFmt w:val="upperRoman"/>
      <w:lvlText w:val="%1-"/>
      <w:lvlJc w:val="left"/>
      <w:pPr>
        <w:ind w:left="1871" w:hanging="10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622454BE"/>
    <w:multiLevelType w:val="hybridMultilevel"/>
    <w:tmpl w:val="7C06524E"/>
    <w:lvl w:ilvl="0" w:tplc="1360C5F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63BF66CE"/>
    <w:multiLevelType w:val="hybridMultilevel"/>
    <w:tmpl w:val="7C6EF662"/>
    <w:lvl w:ilvl="0" w:tplc="7EB0B5A8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4DB6585"/>
    <w:multiLevelType w:val="hybridMultilevel"/>
    <w:tmpl w:val="4C167540"/>
    <w:lvl w:ilvl="0" w:tplc="11BA7A96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6DBF0DC5"/>
    <w:multiLevelType w:val="hybridMultilevel"/>
    <w:tmpl w:val="111483EE"/>
    <w:lvl w:ilvl="0" w:tplc="ECAE88C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F2D66BA"/>
    <w:multiLevelType w:val="hybridMultilevel"/>
    <w:tmpl w:val="9EDCF904"/>
    <w:lvl w:ilvl="0" w:tplc="D508419E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>
    <w:nsid w:val="6F3342D1"/>
    <w:multiLevelType w:val="hybridMultilevel"/>
    <w:tmpl w:val="BFC2F67C"/>
    <w:lvl w:ilvl="0" w:tplc="0376386A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83F5256"/>
    <w:multiLevelType w:val="hybridMultilevel"/>
    <w:tmpl w:val="1854D3E2"/>
    <w:lvl w:ilvl="0" w:tplc="3866058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>
    <w:nsid w:val="79FC1AAE"/>
    <w:multiLevelType w:val="hybridMultilevel"/>
    <w:tmpl w:val="5618708C"/>
    <w:lvl w:ilvl="0" w:tplc="01C67E6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ED90BFE"/>
    <w:multiLevelType w:val="hybridMultilevel"/>
    <w:tmpl w:val="5C521ECA"/>
    <w:lvl w:ilvl="0" w:tplc="6720B55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26"/>
  </w:num>
  <w:num w:numId="3">
    <w:abstractNumId w:val="39"/>
  </w:num>
  <w:num w:numId="4">
    <w:abstractNumId w:val="34"/>
  </w:num>
  <w:num w:numId="5">
    <w:abstractNumId w:val="20"/>
  </w:num>
  <w:num w:numId="6">
    <w:abstractNumId w:val="42"/>
  </w:num>
  <w:num w:numId="7">
    <w:abstractNumId w:val="5"/>
  </w:num>
  <w:num w:numId="8">
    <w:abstractNumId w:val="21"/>
  </w:num>
  <w:num w:numId="9">
    <w:abstractNumId w:val="32"/>
  </w:num>
  <w:num w:numId="10">
    <w:abstractNumId w:val="43"/>
  </w:num>
  <w:num w:numId="11">
    <w:abstractNumId w:val="6"/>
  </w:num>
  <w:num w:numId="12">
    <w:abstractNumId w:val="13"/>
  </w:num>
  <w:num w:numId="13">
    <w:abstractNumId w:val="14"/>
  </w:num>
  <w:num w:numId="14">
    <w:abstractNumId w:val="17"/>
  </w:num>
  <w:num w:numId="15">
    <w:abstractNumId w:val="16"/>
  </w:num>
  <w:num w:numId="16">
    <w:abstractNumId w:val="3"/>
  </w:num>
  <w:num w:numId="17">
    <w:abstractNumId w:val="27"/>
  </w:num>
  <w:num w:numId="18">
    <w:abstractNumId w:val="38"/>
  </w:num>
  <w:num w:numId="19">
    <w:abstractNumId w:val="0"/>
  </w:num>
  <w:num w:numId="20">
    <w:abstractNumId w:val="41"/>
  </w:num>
  <w:num w:numId="21">
    <w:abstractNumId w:val="8"/>
  </w:num>
  <w:num w:numId="22">
    <w:abstractNumId w:val="33"/>
  </w:num>
  <w:num w:numId="23">
    <w:abstractNumId w:val="9"/>
  </w:num>
  <w:num w:numId="24">
    <w:abstractNumId w:val="36"/>
  </w:num>
  <w:num w:numId="25">
    <w:abstractNumId w:val="11"/>
  </w:num>
  <w:num w:numId="26">
    <w:abstractNumId w:val="24"/>
  </w:num>
  <w:num w:numId="27">
    <w:abstractNumId w:val="12"/>
  </w:num>
  <w:num w:numId="28">
    <w:abstractNumId w:val="40"/>
  </w:num>
  <w:num w:numId="29">
    <w:abstractNumId w:val="35"/>
  </w:num>
  <w:num w:numId="30">
    <w:abstractNumId w:val="45"/>
  </w:num>
  <w:num w:numId="31">
    <w:abstractNumId w:val="22"/>
  </w:num>
  <w:num w:numId="32">
    <w:abstractNumId w:val="19"/>
  </w:num>
  <w:num w:numId="33">
    <w:abstractNumId w:val="4"/>
  </w:num>
  <w:num w:numId="34">
    <w:abstractNumId w:val="1"/>
  </w:num>
  <w:num w:numId="35">
    <w:abstractNumId w:val="15"/>
  </w:num>
  <w:num w:numId="36">
    <w:abstractNumId w:val="44"/>
  </w:num>
  <w:num w:numId="37">
    <w:abstractNumId w:val="2"/>
  </w:num>
  <w:num w:numId="38">
    <w:abstractNumId w:val="37"/>
  </w:num>
  <w:num w:numId="39">
    <w:abstractNumId w:val="23"/>
  </w:num>
  <w:num w:numId="40">
    <w:abstractNumId w:val="29"/>
  </w:num>
  <w:num w:numId="41">
    <w:abstractNumId w:val="18"/>
  </w:num>
  <w:num w:numId="42">
    <w:abstractNumId w:val="30"/>
  </w:num>
  <w:num w:numId="43">
    <w:abstractNumId w:val="25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Arial" w:hAnsi="Arial" w:hint="default"/>
        </w:rPr>
      </w:lvl>
    </w:lvlOverride>
  </w:num>
  <w:num w:numId="44">
    <w:abstractNumId w:val="25"/>
    <w:lvlOverride w:ilvl="0">
      <w:startOverride w:val="1"/>
    </w:lvlOverride>
  </w:num>
  <w:num w:numId="45">
    <w:abstractNumId w:val="10"/>
  </w:num>
  <w:num w:numId="46">
    <w:abstractNumId w:val="28"/>
  </w:num>
  <w:num w:numId="47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71EBD"/>
    <w:rsid w:val="00005668"/>
    <w:rsid w:val="00010984"/>
    <w:rsid w:val="00011B06"/>
    <w:rsid w:val="00012467"/>
    <w:rsid w:val="00017096"/>
    <w:rsid w:val="000205D6"/>
    <w:rsid w:val="0002069D"/>
    <w:rsid w:val="000239BB"/>
    <w:rsid w:val="0003497A"/>
    <w:rsid w:val="000421F2"/>
    <w:rsid w:val="000450CB"/>
    <w:rsid w:val="000471A2"/>
    <w:rsid w:val="00053914"/>
    <w:rsid w:val="00054797"/>
    <w:rsid w:val="00055AC6"/>
    <w:rsid w:val="000626CB"/>
    <w:rsid w:val="00064C62"/>
    <w:rsid w:val="00066C1F"/>
    <w:rsid w:val="000848AE"/>
    <w:rsid w:val="000853AA"/>
    <w:rsid w:val="000A0959"/>
    <w:rsid w:val="000A6551"/>
    <w:rsid w:val="000A7B74"/>
    <w:rsid w:val="000B215D"/>
    <w:rsid w:val="000C2E36"/>
    <w:rsid w:val="000C4BFF"/>
    <w:rsid w:val="000D1C6E"/>
    <w:rsid w:val="000E0B24"/>
    <w:rsid w:val="000E2211"/>
    <w:rsid w:val="000E5DDC"/>
    <w:rsid w:val="000E68BD"/>
    <w:rsid w:val="000F45AE"/>
    <w:rsid w:val="000F4EFF"/>
    <w:rsid w:val="000F7615"/>
    <w:rsid w:val="00101E15"/>
    <w:rsid w:val="00102E28"/>
    <w:rsid w:val="001045B7"/>
    <w:rsid w:val="00105E19"/>
    <w:rsid w:val="00113FEF"/>
    <w:rsid w:val="00114096"/>
    <w:rsid w:val="001155D3"/>
    <w:rsid w:val="001161CF"/>
    <w:rsid w:val="00140115"/>
    <w:rsid w:val="00142E35"/>
    <w:rsid w:val="00146D86"/>
    <w:rsid w:val="00157D4B"/>
    <w:rsid w:val="00170EE7"/>
    <w:rsid w:val="00183DA6"/>
    <w:rsid w:val="001865F5"/>
    <w:rsid w:val="00193AE9"/>
    <w:rsid w:val="001947D0"/>
    <w:rsid w:val="00196F87"/>
    <w:rsid w:val="00197BBC"/>
    <w:rsid w:val="001A183A"/>
    <w:rsid w:val="001A41F0"/>
    <w:rsid w:val="001A5C69"/>
    <w:rsid w:val="001A5E18"/>
    <w:rsid w:val="001A6592"/>
    <w:rsid w:val="001B2458"/>
    <w:rsid w:val="001E2ADD"/>
    <w:rsid w:val="001E34EA"/>
    <w:rsid w:val="001E5679"/>
    <w:rsid w:val="001F1FA1"/>
    <w:rsid w:val="001F617B"/>
    <w:rsid w:val="00204251"/>
    <w:rsid w:val="002063D7"/>
    <w:rsid w:val="00207A17"/>
    <w:rsid w:val="00210F01"/>
    <w:rsid w:val="00213268"/>
    <w:rsid w:val="002239CC"/>
    <w:rsid w:val="0022559D"/>
    <w:rsid w:val="00231E55"/>
    <w:rsid w:val="002348C3"/>
    <w:rsid w:val="00240A9D"/>
    <w:rsid w:val="00246B18"/>
    <w:rsid w:val="00246B61"/>
    <w:rsid w:val="00251959"/>
    <w:rsid w:val="00255525"/>
    <w:rsid w:val="00257A06"/>
    <w:rsid w:val="0026072B"/>
    <w:rsid w:val="00274D2F"/>
    <w:rsid w:val="0027751D"/>
    <w:rsid w:val="00283977"/>
    <w:rsid w:val="002859B5"/>
    <w:rsid w:val="00285B19"/>
    <w:rsid w:val="00297774"/>
    <w:rsid w:val="002A101D"/>
    <w:rsid w:val="002A3515"/>
    <w:rsid w:val="002A5774"/>
    <w:rsid w:val="002A6E73"/>
    <w:rsid w:val="002A7067"/>
    <w:rsid w:val="002B05BC"/>
    <w:rsid w:val="002B111C"/>
    <w:rsid w:val="002B4E12"/>
    <w:rsid w:val="002B65DA"/>
    <w:rsid w:val="002B66A5"/>
    <w:rsid w:val="002C03AC"/>
    <w:rsid w:val="002C5F0E"/>
    <w:rsid w:val="002C7F84"/>
    <w:rsid w:val="002D4B1B"/>
    <w:rsid w:val="002E0DE0"/>
    <w:rsid w:val="002E16E3"/>
    <w:rsid w:val="002F3832"/>
    <w:rsid w:val="002F6A4A"/>
    <w:rsid w:val="003036D8"/>
    <w:rsid w:val="003044C3"/>
    <w:rsid w:val="003169F0"/>
    <w:rsid w:val="00324E6F"/>
    <w:rsid w:val="003256B3"/>
    <w:rsid w:val="003270F8"/>
    <w:rsid w:val="003330D4"/>
    <w:rsid w:val="003343BD"/>
    <w:rsid w:val="003357D0"/>
    <w:rsid w:val="00342046"/>
    <w:rsid w:val="00343188"/>
    <w:rsid w:val="00343E87"/>
    <w:rsid w:val="00343FEE"/>
    <w:rsid w:val="0034462B"/>
    <w:rsid w:val="00344E2B"/>
    <w:rsid w:val="00345143"/>
    <w:rsid w:val="00351460"/>
    <w:rsid w:val="00352B48"/>
    <w:rsid w:val="00353BCC"/>
    <w:rsid w:val="003559B2"/>
    <w:rsid w:val="00356461"/>
    <w:rsid w:val="0036038E"/>
    <w:rsid w:val="00362061"/>
    <w:rsid w:val="00363775"/>
    <w:rsid w:val="003770CA"/>
    <w:rsid w:val="00386B02"/>
    <w:rsid w:val="003941AF"/>
    <w:rsid w:val="00397450"/>
    <w:rsid w:val="003A0473"/>
    <w:rsid w:val="003A0C5E"/>
    <w:rsid w:val="003B0905"/>
    <w:rsid w:val="003B17CC"/>
    <w:rsid w:val="003B7306"/>
    <w:rsid w:val="003C34D5"/>
    <w:rsid w:val="003C60A9"/>
    <w:rsid w:val="003C7D0C"/>
    <w:rsid w:val="003D5075"/>
    <w:rsid w:val="003D5704"/>
    <w:rsid w:val="003D5E1B"/>
    <w:rsid w:val="003D76D8"/>
    <w:rsid w:val="003D79A3"/>
    <w:rsid w:val="003E626D"/>
    <w:rsid w:val="003E796E"/>
    <w:rsid w:val="003F1578"/>
    <w:rsid w:val="003F1978"/>
    <w:rsid w:val="003F2CA0"/>
    <w:rsid w:val="003F5349"/>
    <w:rsid w:val="00401F2A"/>
    <w:rsid w:val="00405496"/>
    <w:rsid w:val="0040648B"/>
    <w:rsid w:val="00407F76"/>
    <w:rsid w:val="00413147"/>
    <w:rsid w:val="004152FB"/>
    <w:rsid w:val="004154F7"/>
    <w:rsid w:val="00421C04"/>
    <w:rsid w:val="004303B9"/>
    <w:rsid w:val="00431878"/>
    <w:rsid w:val="00432A80"/>
    <w:rsid w:val="004345AD"/>
    <w:rsid w:val="004419C2"/>
    <w:rsid w:val="00450448"/>
    <w:rsid w:val="00453E2C"/>
    <w:rsid w:val="0046056A"/>
    <w:rsid w:val="00462301"/>
    <w:rsid w:val="00465711"/>
    <w:rsid w:val="004657BD"/>
    <w:rsid w:val="00465E0E"/>
    <w:rsid w:val="00467FE3"/>
    <w:rsid w:val="0047454C"/>
    <w:rsid w:val="00475C1E"/>
    <w:rsid w:val="004779C0"/>
    <w:rsid w:val="00483620"/>
    <w:rsid w:val="00491D2B"/>
    <w:rsid w:val="00493210"/>
    <w:rsid w:val="0049637A"/>
    <w:rsid w:val="004A1F42"/>
    <w:rsid w:val="004A531C"/>
    <w:rsid w:val="004A6CB2"/>
    <w:rsid w:val="004B12D9"/>
    <w:rsid w:val="004B1BBD"/>
    <w:rsid w:val="004B28FC"/>
    <w:rsid w:val="004B7065"/>
    <w:rsid w:val="004C220B"/>
    <w:rsid w:val="004D337D"/>
    <w:rsid w:val="004E342B"/>
    <w:rsid w:val="004E6E7B"/>
    <w:rsid w:val="004F10D7"/>
    <w:rsid w:val="004F5B23"/>
    <w:rsid w:val="0050121B"/>
    <w:rsid w:val="00504582"/>
    <w:rsid w:val="00506BFC"/>
    <w:rsid w:val="0051708B"/>
    <w:rsid w:val="00517BED"/>
    <w:rsid w:val="005255D7"/>
    <w:rsid w:val="0053066F"/>
    <w:rsid w:val="00536FB3"/>
    <w:rsid w:val="005379A8"/>
    <w:rsid w:val="00542094"/>
    <w:rsid w:val="00546B2C"/>
    <w:rsid w:val="00551C84"/>
    <w:rsid w:val="005564AD"/>
    <w:rsid w:val="005610BE"/>
    <w:rsid w:val="00561566"/>
    <w:rsid w:val="00571E8D"/>
    <w:rsid w:val="005821DF"/>
    <w:rsid w:val="00582274"/>
    <w:rsid w:val="005958B6"/>
    <w:rsid w:val="005A3741"/>
    <w:rsid w:val="005A6A50"/>
    <w:rsid w:val="005B2E6C"/>
    <w:rsid w:val="005B4040"/>
    <w:rsid w:val="005B4E70"/>
    <w:rsid w:val="005C7911"/>
    <w:rsid w:val="005D202D"/>
    <w:rsid w:val="005D4742"/>
    <w:rsid w:val="005D500B"/>
    <w:rsid w:val="005D533B"/>
    <w:rsid w:val="005E1DCC"/>
    <w:rsid w:val="005E40F8"/>
    <w:rsid w:val="005E74EC"/>
    <w:rsid w:val="005F1D04"/>
    <w:rsid w:val="005F1E0B"/>
    <w:rsid w:val="005F441B"/>
    <w:rsid w:val="00603F5B"/>
    <w:rsid w:val="006108A5"/>
    <w:rsid w:val="00610AB5"/>
    <w:rsid w:val="006215E6"/>
    <w:rsid w:val="00621D8A"/>
    <w:rsid w:val="0062631E"/>
    <w:rsid w:val="00634605"/>
    <w:rsid w:val="00646A79"/>
    <w:rsid w:val="00647A39"/>
    <w:rsid w:val="00654AF2"/>
    <w:rsid w:val="00654FF2"/>
    <w:rsid w:val="00660A8C"/>
    <w:rsid w:val="00671A87"/>
    <w:rsid w:val="00672156"/>
    <w:rsid w:val="006736FD"/>
    <w:rsid w:val="00677918"/>
    <w:rsid w:val="00682909"/>
    <w:rsid w:val="00683DFC"/>
    <w:rsid w:val="006840A5"/>
    <w:rsid w:val="00684CD5"/>
    <w:rsid w:val="00685947"/>
    <w:rsid w:val="006940EA"/>
    <w:rsid w:val="006952F8"/>
    <w:rsid w:val="006A0681"/>
    <w:rsid w:val="006A07AB"/>
    <w:rsid w:val="006A2EF5"/>
    <w:rsid w:val="006B195C"/>
    <w:rsid w:val="006C69A0"/>
    <w:rsid w:val="006C7D96"/>
    <w:rsid w:val="006D25B1"/>
    <w:rsid w:val="006D6769"/>
    <w:rsid w:val="006D762A"/>
    <w:rsid w:val="006E1E49"/>
    <w:rsid w:val="006F3142"/>
    <w:rsid w:val="006F3B63"/>
    <w:rsid w:val="006F6A3B"/>
    <w:rsid w:val="006F6F51"/>
    <w:rsid w:val="007041AD"/>
    <w:rsid w:val="00704CDA"/>
    <w:rsid w:val="00704F3B"/>
    <w:rsid w:val="0070663C"/>
    <w:rsid w:val="0071299E"/>
    <w:rsid w:val="00713F3E"/>
    <w:rsid w:val="00717B7F"/>
    <w:rsid w:val="00723137"/>
    <w:rsid w:val="00730E81"/>
    <w:rsid w:val="007465E1"/>
    <w:rsid w:val="00746B42"/>
    <w:rsid w:val="00755331"/>
    <w:rsid w:val="007556D4"/>
    <w:rsid w:val="007655DE"/>
    <w:rsid w:val="00771152"/>
    <w:rsid w:val="007713CE"/>
    <w:rsid w:val="00774DF1"/>
    <w:rsid w:val="00775447"/>
    <w:rsid w:val="00775945"/>
    <w:rsid w:val="00782C1D"/>
    <w:rsid w:val="007834C4"/>
    <w:rsid w:val="0078399B"/>
    <w:rsid w:val="00786B53"/>
    <w:rsid w:val="00790203"/>
    <w:rsid w:val="00791DB3"/>
    <w:rsid w:val="00792EDB"/>
    <w:rsid w:val="00797E0A"/>
    <w:rsid w:val="007A322C"/>
    <w:rsid w:val="007A3C2E"/>
    <w:rsid w:val="007A74D2"/>
    <w:rsid w:val="007B0434"/>
    <w:rsid w:val="007B0952"/>
    <w:rsid w:val="007B5467"/>
    <w:rsid w:val="007B61F4"/>
    <w:rsid w:val="007B7705"/>
    <w:rsid w:val="007C38B5"/>
    <w:rsid w:val="007D7BF0"/>
    <w:rsid w:val="007E0DA1"/>
    <w:rsid w:val="007E6F11"/>
    <w:rsid w:val="007F10E4"/>
    <w:rsid w:val="007F208C"/>
    <w:rsid w:val="007F3905"/>
    <w:rsid w:val="008019FE"/>
    <w:rsid w:val="0080640E"/>
    <w:rsid w:val="00810B4D"/>
    <w:rsid w:val="00812445"/>
    <w:rsid w:val="008127FC"/>
    <w:rsid w:val="00821938"/>
    <w:rsid w:val="00822739"/>
    <w:rsid w:val="00843142"/>
    <w:rsid w:val="00844BA1"/>
    <w:rsid w:val="00845C82"/>
    <w:rsid w:val="00855B60"/>
    <w:rsid w:val="00857147"/>
    <w:rsid w:val="008574FD"/>
    <w:rsid w:val="008600E4"/>
    <w:rsid w:val="0086165C"/>
    <w:rsid w:val="00866070"/>
    <w:rsid w:val="00871EFF"/>
    <w:rsid w:val="00876E33"/>
    <w:rsid w:val="00887EA7"/>
    <w:rsid w:val="008911BF"/>
    <w:rsid w:val="00893278"/>
    <w:rsid w:val="008A39EA"/>
    <w:rsid w:val="008A4868"/>
    <w:rsid w:val="008A502F"/>
    <w:rsid w:val="008B3227"/>
    <w:rsid w:val="008B5DA8"/>
    <w:rsid w:val="008C356C"/>
    <w:rsid w:val="008D13EF"/>
    <w:rsid w:val="008D3A18"/>
    <w:rsid w:val="008D7D22"/>
    <w:rsid w:val="008D7EE1"/>
    <w:rsid w:val="008E10AE"/>
    <w:rsid w:val="008F3623"/>
    <w:rsid w:val="008F36CD"/>
    <w:rsid w:val="008F3F7F"/>
    <w:rsid w:val="008F5DC3"/>
    <w:rsid w:val="009027B2"/>
    <w:rsid w:val="00905FD4"/>
    <w:rsid w:val="009064A1"/>
    <w:rsid w:val="00906C25"/>
    <w:rsid w:val="009074DA"/>
    <w:rsid w:val="009108E9"/>
    <w:rsid w:val="009158B3"/>
    <w:rsid w:val="009301DF"/>
    <w:rsid w:val="00932DCA"/>
    <w:rsid w:val="0093620E"/>
    <w:rsid w:val="0096030C"/>
    <w:rsid w:val="00961399"/>
    <w:rsid w:val="00963D25"/>
    <w:rsid w:val="00971EBD"/>
    <w:rsid w:val="009725F3"/>
    <w:rsid w:val="00974145"/>
    <w:rsid w:val="00974B36"/>
    <w:rsid w:val="00977980"/>
    <w:rsid w:val="00977DB0"/>
    <w:rsid w:val="00983C8A"/>
    <w:rsid w:val="0099230F"/>
    <w:rsid w:val="009A5F24"/>
    <w:rsid w:val="009B0ACA"/>
    <w:rsid w:val="009B1094"/>
    <w:rsid w:val="009B22CB"/>
    <w:rsid w:val="009B56E4"/>
    <w:rsid w:val="009C6353"/>
    <w:rsid w:val="009D490C"/>
    <w:rsid w:val="009D591F"/>
    <w:rsid w:val="009E0DD0"/>
    <w:rsid w:val="009E3FAD"/>
    <w:rsid w:val="009E44EA"/>
    <w:rsid w:val="009E4647"/>
    <w:rsid w:val="009F3797"/>
    <w:rsid w:val="00A10DCF"/>
    <w:rsid w:val="00A111B5"/>
    <w:rsid w:val="00A11AFD"/>
    <w:rsid w:val="00A1624B"/>
    <w:rsid w:val="00A1710F"/>
    <w:rsid w:val="00A17544"/>
    <w:rsid w:val="00A2117B"/>
    <w:rsid w:val="00A306B8"/>
    <w:rsid w:val="00A42F53"/>
    <w:rsid w:val="00A4499A"/>
    <w:rsid w:val="00A50856"/>
    <w:rsid w:val="00A52E39"/>
    <w:rsid w:val="00A535D8"/>
    <w:rsid w:val="00A55CE7"/>
    <w:rsid w:val="00A576F1"/>
    <w:rsid w:val="00A62DBC"/>
    <w:rsid w:val="00A63B49"/>
    <w:rsid w:val="00A65DC6"/>
    <w:rsid w:val="00A66D2A"/>
    <w:rsid w:val="00A66E3B"/>
    <w:rsid w:val="00A67159"/>
    <w:rsid w:val="00A67ED1"/>
    <w:rsid w:val="00A70627"/>
    <w:rsid w:val="00A72A70"/>
    <w:rsid w:val="00A73B0F"/>
    <w:rsid w:val="00A81756"/>
    <w:rsid w:val="00A874CA"/>
    <w:rsid w:val="00A9112A"/>
    <w:rsid w:val="00A92B1E"/>
    <w:rsid w:val="00A92BFE"/>
    <w:rsid w:val="00A96DCF"/>
    <w:rsid w:val="00AA3382"/>
    <w:rsid w:val="00AB58A0"/>
    <w:rsid w:val="00AC4FDA"/>
    <w:rsid w:val="00AC5566"/>
    <w:rsid w:val="00AC60AE"/>
    <w:rsid w:val="00AC65D9"/>
    <w:rsid w:val="00AD1393"/>
    <w:rsid w:val="00AD63B8"/>
    <w:rsid w:val="00AD6CA7"/>
    <w:rsid w:val="00AE3C0E"/>
    <w:rsid w:val="00AE4951"/>
    <w:rsid w:val="00AE6D0F"/>
    <w:rsid w:val="00AF0647"/>
    <w:rsid w:val="00AF2AE2"/>
    <w:rsid w:val="00AF2CD9"/>
    <w:rsid w:val="00B06230"/>
    <w:rsid w:val="00B12821"/>
    <w:rsid w:val="00B14549"/>
    <w:rsid w:val="00B14CB1"/>
    <w:rsid w:val="00B20DB7"/>
    <w:rsid w:val="00B21F2B"/>
    <w:rsid w:val="00B24129"/>
    <w:rsid w:val="00B2722C"/>
    <w:rsid w:val="00B300A9"/>
    <w:rsid w:val="00B31F43"/>
    <w:rsid w:val="00B368E4"/>
    <w:rsid w:val="00B40D97"/>
    <w:rsid w:val="00B40F0A"/>
    <w:rsid w:val="00B427D9"/>
    <w:rsid w:val="00B42AD5"/>
    <w:rsid w:val="00B46411"/>
    <w:rsid w:val="00B47C37"/>
    <w:rsid w:val="00B50724"/>
    <w:rsid w:val="00B56581"/>
    <w:rsid w:val="00B61C0C"/>
    <w:rsid w:val="00B669EE"/>
    <w:rsid w:val="00B70F57"/>
    <w:rsid w:val="00B7474F"/>
    <w:rsid w:val="00B75702"/>
    <w:rsid w:val="00B776C0"/>
    <w:rsid w:val="00B820F2"/>
    <w:rsid w:val="00B83088"/>
    <w:rsid w:val="00B87489"/>
    <w:rsid w:val="00B87B50"/>
    <w:rsid w:val="00B87FBD"/>
    <w:rsid w:val="00B90517"/>
    <w:rsid w:val="00B913A5"/>
    <w:rsid w:val="00BA3905"/>
    <w:rsid w:val="00BA4963"/>
    <w:rsid w:val="00BA783D"/>
    <w:rsid w:val="00BB2A14"/>
    <w:rsid w:val="00BB7F4B"/>
    <w:rsid w:val="00BC20CB"/>
    <w:rsid w:val="00BC2426"/>
    <w:rsid w:val="00BC2B06"/>
    <w:rsid w:val="00BC6E8F"/>
    <w:rsid w:val="00BC7BA4"/>
    <w:rsid w:val="00BD1B0D"/>
    <w:rsid w:val="00BD2C39"/>
    <w:rsid w:val="00BD3366"/>
    <w:rsid w:val="00BD3385"/>
    <w:rsid w:val="00BD4BB8"/>
    <w:rsid w:val="00BD5963"/>
    <w:rsid w:val="00BE62E0"/>
    <w:rsid w:val="00BF1258"/>
    <w:rsid w:val="00BF31CD"/>
    <w:rsid w:val="00BF692C"/>
    <w:rsid w:val="00C07942"/>
    <w:rsid w:val="00C10ED2"/>
    <w:rsid w:val="00C118C9"/>
    <w:rsid w:val="00C168C1"/>
    <w:rsid w:val="00C17B91"/>
    <w:rsid w:val="00C24EA3"/>
    <w:rsid w:val="00C259C6"/>
    <w:rsid w:val="00C3229B"/>
    <w:rsid w:val="00C34BCD"/>
    <w:rsid w:val="00C34F01"/>
    <w:rsid w:val="00C351A5"/>
    <w:rsid w:val="00C42C6B"/>
    <w:rsid w:val="00C4378E"/>
    <w:rsid w:val="00C449CA"/>
    <w:rsid w:val="00C44E7C"/>
    <w:rsid w:val="00C45294"/>
    <w:rsid w:val="00C54D08"/>
    <w:rsid w:val="00C55266"/>
    <w:rsid w:val="00C55D9F"/>
    <w:rsid w:val="00C63416"/>
    <w:rsid w:val="00C6430D"/>
    <w:rsid w:val="00C66171"/>
    <w:rsid w:val="00C66AF4"/>
    <w:rsid w:val="00C676EC"/>
    <w:rsid w:val="00C71A7A"/>
    <w:rsid w:val="00C738B2"/>
    <w:rsid w:val="00C7553D"/>
    <w:rsid w:val="00C8321F"/>
    <w:rsid w:val="00C85993"/>
    <w:rsid w:val="00C92B0C"/>
    <w:rsid w:val="00C97049"/>
    <w:rsid w:val="00C977F1"/>
    <w:rsid w:val="00CA201B"/>
    <w:rsid w:val="00CA3248"/>
    <w:rsid w:val="00CA39A1"/>
    <w:rsid w:val="00CA47F6"/>
    <w:rsid w:val="00CA4C47"/>
    <w:rsid w:val="00CB429E"/>
    <w:rsid w:val="00CB5992"/>
    <w:rsid w:val="00CB7101"/>
    <w:rsid w:val="00CC6065"/>
    <w:rsid w:val="00CD46A5"/>
    <w:rsid w:val="00CD51FA"/>
    <w:rsid w:val="00CD6887"/>
    <w:rsid w:val="00CE1E17"/>
    <w:rsid w:val="00CE78C7"/>
    <w:rsid w:val="00CF18F8"/>
    <w:rsid w:val="00CF2D7B"/>
    <w:rsid w:val="00CF5B0E"/>
    <w:rsid w:val="00CF7713"/>
    <w:rsid w:val="00D04800"/>
    <w:rsid w:val="00D121C3"/>
    <w:rsid w:val="00D1290C"/>
    <w:rsid w:val="00D15C33"/>
    <w:rsid w:val="00D1610E"/>
    <w:rsid w:val="00D21A0A"/>
    <w:rsid w:val="00D26A99"/>
    <w:rsid w:val="00D278C7"/>
    <w:rsid w:val="00D27D41"/>
    <w:rsid w:val="00D30C53"/>
    <w:rsid w:val="00D46AC5"/>
    <w:rsid w:val="00D52F65"/>
    <w:rsid w:val="00D56A74"/>
    <w:rsid w:val="00D56E79"/>
    <w:rsid w:val="00D60DE4"/>
    <w:rsid w:val="00D6148B"/>
    <w:rsid w:val="00D62D9A"/>
    <w:rsid w:val="00D7138A"/>
    <w:rsid w:val="00D91744"/>
    <w:rsid w:val="00D95FA3"/>
    <w:rsid w:val="00D96E0C"/>
    <w:rsid w:val="00D97303"/>
    <w:rsid w:val="00DA259E"/>
    <w:rsid w:val="00DA7611"/>
    <w:rsid w:val="00DA7EFE"/>
    <w:rsid w:val="00DB1460"/>
    <w:rsid w:val="00DB1C9B"/>
    <w:rsid w:val="00DC3245"/>
    <w:rsid w:val="00DD13C8"/>
    <w:rsid w:val="00DD1D39"/>
    <w:rsid w:val="00DE1E97"/>
    <w:rsid w:val="00DE22B0"/>
    <w:rsid w:val="00DE2995"/>
    <w:rsid w:val="00DE34D5"/>
    <w:rsid w:val="00DE6623"/>
    <w:rsid w:val="00DF35AD"/>
    <w:rsid w:val="00DF5FCA"/>
    <w:rsid w:val="00DF6B63"/>
    <w:rsid w:val="00DF7233"/>
    <w:rsid w:val="00E01978"/>
    <w:rsid w:val="00E1049E"/>
    <w:rsid w:val="00E11D71"/>
    <w:rsid w:val="00E17C64"/>
    <w:rsid w:val="00E26614"/>
    <w:rsid w:val="00E36DE6"/>
    <w:rsid w:val="00E40427"/>
    <w:rsid w:val="00E43B71"/>
    <w:rsid w:val="00E51C0F"/>
    <w:rsid w:val="00E5296E"/>
    <w:rsid w:val="00E5687F"/>
    <w:rsid w:val="00E6017F"/>
    <w:rsid w:val="00E64E4C"/>
    <w:rsid w:val="00E70F3B"/>
    <w:rsid w:val="00E7151B"/>
    <w:rsid w:val="00E742C7"/>
    <w:rsid w:val="00E74920"/>
    <w:rsid w:val="00E7549A"/>
    <w:rsid w:val="00E75C09"/>
    <w:rsid w:val="00E7735E"/>
    <w:rsid w:val="00E81D0B"/>
    <w:rsid w:val="00E83AC8"/>
    <w:rsid w:val="00E84BDF"/>
    <w:rsid w:val="00E96F90"/>
    <w:rsid w:val="00E973A2"/>
    <w:rsid w:val="00EA001A"/>
    <w:rsid w:val="00EA198D"/>
    <w:rsid w:val="00EA5796"/>
    <w:rsid w:val="00EB58D7"/>
    <w:rsid w:val="00EC043F"/>
    <w:rsid w:val="00EC04A8"/>
    <w:rsid w:val="00EE3FF2"/>
    <w:rsid w:val="00EE585A"/>
    <w:rsid w:val="00EE5932"/>
    <w:rsid w:val="00EF27BD"/>
    <w:rsid w:val="00F159AA"/>
    <w:rsid w:val="00F1702A"/>
    <w:rsid w:val="00F17682"/>
    <w:rsid w:val="00F20DF5"/>
    <w:rsid w:val="00F21513"/>
    <w:rsid w:val="00F25250"/>
    <w:rsid w:val="00F27E28"/>
    <w:rsid w:val="00F30478"/>
    <w:rsid w:val="00F3416C"/>
    <w:rsid w:val="00F35166"/>
    <w:rsid w:val="00F35D41"/>
    <w:rsid w:val="00F368F7"/>
    <w:rsid w:val="00F373AD"/>
    <w:rsid w:val="00F37619"/>
    <w:rsid w:val="00F4296C"/>
    <w:rsid w:val="00F42F12"/>
    <w:rsid w:val="00F51736"/>
    <w:rsid w:val="00F65586"/>
    <w:rsid w:val="00F713F4"/>
    <w:rsid w:val="00F721FE"/>
    <w:rsid w:val="00F727AC"/>
    <w:rsid w:val="00F76F6D"/>
    <w:rsid w:val="00F77FE6"/>
    <w:rsid w:val="00F81B60"/>
    <w:rsid w:val="00F83C27"/>
    <w:rsid w:val="00F84F0B"/>
    <w:rsid w:val="00F85952"/>
    <w:rsid w:val="00F860E2"/>
    <w:rsid w:val="00F86ACB"/>
    <w:rsid w:val="00F919F8"/>
    <w:rsid w:val="00F970B2"/>
    <w:rsid w:val="00F97208"/>
    <w:rsid w:val="00FA286C"/>
    <w:rsid w:val="00FA451C"/>
    <w:rsid w:val="00FA532A"/>
    <w:rsid w:val="00FA669E"/>
    <w:rsid w:val="00FA77FA"/>
    <w:rsid w:val="00FB5380"/>
    <w:rsid w:val="00FB6E33"/>
    <w:rsid w:val="00FC07D9"/>
    <w:rsid w:val="00FC676E"/>
    <w:rsid w:val="00FD2C6F"/>
    <w:rsid w:val="00FD7EC7"/>
    <w:rsid w:val="00FE4741"/>
    <w:rsid w:val="00FE4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5DE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24E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4E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655DE"/>
    <w:pPr>
      <w:keepNext/>
      <w:spacing w:after="0" w:line="240" w:lineRule="auto"/>
      <w:jc w:val="center"/>
      <w:outlineLvl w:val="4"/>
    </w:pPr>
    <w:rPr>
      <w:rFonts w:ascii="Batang" w:eastAsia="Batang" w:hAnsi="Batang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1EB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971EBD"/>
  </w:style>
  <w:style w:type="paragraph" w:styleId="Rodap">
    <w:name w:val="footer"/>
    <w:basedOn w:val="Normal"/>
    <w:link w:val="RodapChar"/>
    <w:uiPriority w:val="99"/>
    <w:unhideWhenUsed/>
    <w:rsid w:val="00971EB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971EBD"/>
  </w:style>
  <w:style w:type="paragraph" w:styleId="Textodebalo">
    <w:name w:val="Balloon Text"/>
    <w:basedOn w:val="Normal"/>
    <w:link w:val="TextodebaloChar"/>
    <w:uiPriority w:val="99"/>
    <w:semiHidden/>
    <w:unhideWhenUsed/>
    <w:rsid w:val="00971EBD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EBD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7655DE"/>
    <w:rPr>
      <w:rFonts w:ascii="Batang" w:eastAsia="Batang" w:hAnsi="Batang" w:cs="Times New Roman"/>
      <w:b/>
      <w:bCs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B66A5"/>
    <w:rPr>
      <w:color w:val="808080"/>
    </w:rPr>
  </w:style>
  <w:style w:type="paragraph" w:styleId="PargrafodaLista">
    <w:name w:val="List Paragraph"/>
    <w:basedOn w:val="Normal"/>
    <w:uiPriority w:val="34"/>
    <w:qFormat/>
    <w:rsid w:val="002B66A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C24E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4E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cuodecorpodetexto">
    <w:name w:val="Body Text Indent"/>
    <w:basedOn w:val="Normal"/>
    <w:link w:val="RecuodecorpodetextoChar"/>
    <w:rsid w:val="00C24EA3"/>
    <w:pPr>
      <w:autoSpaceDE w:val="0"/>
      <w:autoSpaceDN w:val="0"/>
      <w:adjustRightInd w:val="0"/>
      <w:spacing w:before="120" w:after="0" w:line="360" w:lineRule="auto"/>
      <w:ind w:firstLine="851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24EA3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04CDA"/>
  </w:style>
  <w:style w:type="paragraph" w:customStyle="1" w:styleId="Default">
    <w:name w:val="Default"/>
    <w:rsid w:val="00D161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56D-C07C-43B5-9777-22266CF3F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19</Pages>
  <Words>5121</Words>
  <Characters>27659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Chagas</dc:creator>
  <cp:lastModifiedBy>JAQUELINE</cp:lastModifiedBy>
  <cp:revision>32</cp:revision>
  <cp:lastPrinted>2018-05-04T15:04:00Z</cp:lastPrinted>
  <dcterms:created xsi:type="dcterms:W3CDTF">2019-11-29T13:54:00Z</dcterms:created>
  <dcterms:modified xsi:type="dcterms:W3CDTF">2020-01-17T12:35:00Z</dcterms:modified>
</cp:coreProperties>
</file>