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AFF1A8" w14:textId="37BA3BCD" w:rsidR="002D72C1" w:rsidRDefault="00C87189" w:rsidP="00C87189">
      <w:pPr>
        <w:pStyle w:val="Legenda"/>
        <w:jc w:val="center"/>
        <w:rPr>
          <w:rFonts w:ascii="Arial" w:hAnsi="Arial"/>
          <w:b/>
          <w:bCs/>
          <w:i w:val="0"/>
          <w:iCs w:val="0"/>
          <w:sz w:val="32"/>
          <w:szCs w:val="32"/>
        </w:rPr>
      </w:pPr>
      <w:r>
        <w:rPr>
          <w:rFonts w:ascii="Arial" w:hAnsi="Arial"/>
          <w:b/>
          <w:bCs/>
          <w:i w:val="0"/>
          <w:iCs w:val="0"/>
          <w:sz w:val="32"/>
          <w:szCs w:val="32"/>
        </w:rPr>
        <w:t>INDICAÇÃO</w:t>
      </w:r>
      <w:r w:rsidRPr="00D77E6F">
        <w:rPr>
          <w:rFonts w:ascii="Arial" w:hAnsi="Arial"/>
          <w:b/>
          <w:bCs/>
          <w:i w:val="0"/>
          <w:iCs w:val="0"/>
          <w:sz w:val="32"/>
          <w:szCs w:val="32"/>
        </w:rPr>
        <w:t xml:space="preserve"> Nº</w:t>
      </w:r>
      <w:r w:rsidR="00D12205">
        <w:rPr>
          <w:rFonts w:ascii="Arial" w:hAnsi="Arial"/>
          <w:b/>
          <w:bCs/>
          <w:i w:val="0"/>
          <w:iCs w:val="0"/>
          <w:sz w:val="32"/>
          <w:szCs w:val="32"/>
        </w:rPr>
        <w:t xml:space="preserve">  </w:t>
      </w:r>
      <w:r w:rsidR="007D7E49">
        <w:rPr>
          <w:rFonts w:ascii="Arial" w:hAnsi="Arial"/>
          <w:b/>
          <w:bCs/>
          <w:i w:val="0"/>
          <w:iCs w:val="0"/>
          <w:sz w:val="32"/>
          <w:szCs w:val="32"/>
        </w:rPr>
        <w:t xml:space="preserve">   </w:t>
      </w:r>
      <w:r w:rsidR="00D12205">
        <w:rPr>
          <w:rFonts w:ascii="Arial" w:hAnsi="Arial"/>
          <w:b/>
          <w:bCs/>
          <w:i w:val="0"/>
          <w:iCs w:val="0"/>
          <w:sz w:val="32"/>
          <w:szCs w:val="32"/>
        </w:rPr>
        <w:t xml:space="preserve">      </w:t>
      </w:r>
      <w:r w:rsidRPr="00D77E6F">
        <w:rPr>
          <w:rFonts w:ascii="Arial" w:hAnsi="Arial"/>
          <w:b/>
          <w:bCs/>
          <w:i w:val="0"/>
          <w:iCs w:val="0"/>
          <w:sz w:val="32"/>
          <w:szCs w:val="32"/>
        </w:rPr>
        <w:t xml:space="preserve">/2025 </w:t>
      </w:r>
      <w:r w:rsidR="00CA2B71">
        <w:rPr>
          <w:rFonts w:ascii="Arial" w:hAnsi="Arial"/>
          <w:b/>
          <w:bCs/>
          <w:i w:val="0"/>
          <w:iCs w:val="0"/>
          <w:sz w:val="32"/>
          <w:szCs w:val="32"/>
        </w:rPr>
        <w:t>–</w:t>
      </w:r>
      <w:r w:rsidR="000621AD">
        <w:rPr>
          <w:rFonts w:ascii="Arial" w:hAnsi="Arial"/>
          <w:b/>
          <w:bCs/>
          <w:i w:val="0"/>
          <w:iCs w:val="0"/>
          <w:sz w:val="32"/>
          <w:szCs w:val="32"/>
        </w:rPr>
        <w:t xml:space="preserve"> </w:t>
      </w:r>
      <w:r w:rsidRPr="00D77E6F">
        <w:rPr>
          <w:rFonts w:ascii="Arial" w:hAnsi="Arial"/>
          <w:b/>
          <w:bCs/>
          <w:i w:val="0"/>
          <w:iCs w:val="0"/>
          <w:sz w:val="32"/>
          <w:szCs w:val="32"/>
        </w:rPr>
        <w:t>CMS</w:t>
      </w:r>
      <w:r w:rsidR="00CA2B71">
        <w:rPr>
          <w:rFonts w:ascii="Arial" w:hAnsi="Arial"/>
          <w:b/>
          <w:bCs/>
          <w:i w:val="0"/>
          <w:iCs w:val="0"/>
          <w:sz w:val="32"/>
          <w:szCs w:val="32"/>
        </w:rPr>
        <w:t xml:space="preserve"> </w:t>
      </w:r>
    </w:p>
    <w:p w14:paraId="6648A907" w14:textId="44F1BCE8" w:rsidR="00C87189" w:rsidRPr="00D77E6F" w:rsidRDefault="00C87189" w:rsidP="00C87189">
      <w:pPr>
        <w:pStyle w:val="Legenda"/>
        <w:jc w:val="center"/>
        <w:rPr>
          <w:rFonts w:ascii="Arial" w:hAnsi="Arial"/>
          <w:b/>
          <w:bCs/>
          <w:i w:val="0"/>
          <w:iCs w:val="0"/>
        </w:rPr>
      </w:pPr>
    </w:p>
    <w:p w14:paraId="4461B837" w14:textId="22BF3857" w:rsidR="00D249C5" w:rsidRDefault="00D249C5" w:rsidP="00D249C5">
      <w:pPr>
        <w:tabs>
          <w:tab w:val="left" w:pos="5865"/>
        </w:tabs>
        <w:rPr>
          <w:rFonts w:ascii="Arial" w:hAnsi="Arial" w:cs="Arial"/>
          <w:b/>
          <w:bCs/>
          <w:sz w:val="32"/>
          <w:szCs w:val="32"/>
        </w:rPr>
      </w:pPr>
    </w:p>
    <w:p w14:paraId="7C6B3A70" w14:textId="77777777" w:rsidR="00D12205" w:rsidRDefault="00D12205" w:rsidP="00D249C5">
      <w:pPr>
        <w:tabs>
          <w:tab w:val="left" w:pos="5865"/>
        </w:tabs>
        <w:rPr>
          <w:rFonts w:ascii="Arial" w:hAnsi="Arial" w:cs="Arial"/>
          <w:b/>
          <w:bCs/>
          <w:sz w:val="32"/>
          <w:szCs w:val="32"/>
        </w:rPr>
      </w:pPr>
    </w:p>
    <w:p w14:paraId="5939132D" w14:textId="08E8EE18" w:rsidR="00CA2B71" w:rsidRDefault="00CA2B71" w:rsidP="00D249C5">
      <w:pPr>
        <w:tabs>
          <w:tab w:val="left" w:pos="5865"/>
        </w:tabs>
        <w:rPr>
          <w:rFonts w:ascii="Arial" w:hAnsi="Arial"/>
          <w:color w:val="FF0000"/>
        </w:rPr>
      </w:pPr>
    </w:p>
    <w:p w14:paraId="73E4FF54" w14:textId="18ED0DDA" w:rsidR="00D249C5" w:rsidRPr="00CA2B71" w:rsidRDefault="00D249C5" w:rsidP="00D249C5">
      <w:pPr>
        <w:tabs>
          <w:tab w:val="left" w:pos="5865"/>
        </w:tabs>
        <w:rPr>
          <w:b/>
          <w:bCs/>
          <w:color w:val="767171"/>
        </w:rPr>
      </w:pPr>
      <w:r w:rsidRPr="00CA2B71">
        <w:rPr>
          <w:b/>
          <w:bCs/>
          <w:color w:val="767171"/>
        </w:rPr>
        <w:tab/>
      </w:r>
    </w:p>
    <w:p w14:paraId="7F31D244" w14:textId="448AAB64" w:rsidR="00F54FED" w:rsidRPr="00F54FED" w:rsidRDefault="007D7E49" w:rsidP="00F54FED">
      <w:pPr>
        <w:spacing w:line="360" w:lineRule="auto"/>
        <w:ind w:firstLine="708"/>
        <w:jc w:val="both"/>
        <w:rPr>
          <w:rFonts w:ascii="Arial" w:eastAsia="Cambria" w:hAnsi="Arial" w:cs="Arial"/>
          <w:b/>
          <w:bCs/>
        </w:rPr>
      </w:pPr>
      <w:bookmarkStart w:id="0" w:name="_Hlk74129116"/>
      <w:r w:rsidRPr="0054134A">
        <w:rPr>
          <w:rFonts w:ascii="Arial" w:hAnsi="Arial" w:cs="Arial"/>
          <w:b/>
          <w:bCs/>
        </w:rPr>
        <w:t>JOSIVALDO ABRANTES</w:t>
      </w:r>
      <w:r w:rsidR="00D249C5" w:rsidRPr="0054134A">
        <w:rPr>
          <w:rFonts w:ascii="Arial" w:hAnsi="Arial" w:cs="Arial"/>
        </w:rPr>
        <w:t>, vereador do Município de Santana, integrante do Partido</w:t>
      </w:r>
      <w:r w:rsidR="00107D75" w:rsidRPr="0054134A">
        <w:rPr>
          <w:rFonts w:ascii="Arial" w:hAnsi="Arial" w:cs="Arial"/>
        </w:rPr>
        <w:t>-</w:t>
      </w:r>
      <w:r w:rsidRPr="0054134A">
        <w:rPr>
          <w:rFonts w:ascii="Arial" w:hAnsi="Arial" w:cs="Arial"/>
        </w:rPr>
        <w:t>PDT</w:t>
      </w:r>
      <w:r w:rsidR="00D249C5" w:rsidRPr="0054134A">
        <w:rPr>
          <w:rFonts w:ascii="Arial" w:hAnsi="Arial" w:cs="Arial"/>
        </w:rPr>
        <w:t xml:space="preserve">, vem solicitar a Mesa Diretora, que após tramitação regimental e ouvido o soberano Plenário, que esta Casa de Leis encaminhe cópia desta propositura ao Excelentíssimo </w:t>
      </w:r>
      <w:r w:rsidR="00F54FED">
        <w:rPr>
          <w:rFonts w:ascii="Arial" w:hAnsi="Arial" w:cs="Arial"/>
          <w:bCs/>
        </w:rPr>
        <w:t xml:space="preserve">Senhor Deputado Federal </w:t>
      </w:r>
      <w:r w:rsidR="00605F87">
        <w:rPr>
          <w:rFonts w:ascii="Arial" w:hAnsi="Arial" w:cs="Arial"/>
          <w:b/>
        </w:rPr>
        <w:t>JO</w:t>
      </w:r>
      <w:r w:rsidR="00F54FED">
        <w:rPr>
          <w:rFonts w:ascii="Arial" w:hAnsi="Arial" w:cs="Arial"/>
          <w:b/>
        </w:rPr>
        <w:t xml:space="preserve">SENILDO ABRANTES – PDT, </w:t>
      </w:r>
      <w:r w:rsidR="00F54FED" w:rsidRPr="00F54FED">
        <w:rPr>
          <w:rFonts w:ascii="Arial" w:hAnsi="Arial" w:cs="Arial"/>
          <w:b/>
        </w:rPr>
        <w:t>REPRESENTANTE DA BANCADA FEDERAL DO</w:t>
      </w:r>
      <w:r w:rsidR="00F54FED">
        <w:rPr>
          <w:rFonts w:ascii="Arial" w:hAnsi="Arial" w:cs="Arial"/>
          <w:b/>
        </w:rPr>
        <w:t xml:space="preserve"> ESTADO DO AMAPÁ</w:t>
      </w:r>
      <w:r w:rsidR="00F54FED" w:rsidRPr="00F54FED">
        <w:rPr>
          <w:rFonts w:ascii="Arial" w:hAnsi="Arial" w:cs="Arial"/>
          <w:b/>
        </w:rPr>
        <w:t>.</w:t>
      </w:r>
      <w:r w:rsidR="00F54FED">
        <w:rPr>
          <w:rFonts w:ascii="Arial" w:hAnsi="Arial" w:cs="Arial"/>
          <w:b/>
        </w:rPr>
        <w:t xml:space="preserve"> </w:t>
      </w:r>
      <w:r w:rsidR="00F54FED">
        <w:rPr>
          <w:rFonts w:ascii="Arial" w:eastAsia="Cambria" w:hAnsi="Arial" w:cs="Arial"/>
          <w:b/>
          <w:bCs/>
        </w:rPr>
        <w:t>SOLICITANDO</w:t>
      </w:r>
      <w:r w:rsidR="00F54FED" w:rsidRPr="00F54FED">
        <w:rPr>
          <w:rFonts w:ascii="Arial" w:eastAsia="Cambria" w:hAnsi="Arial" w:cs="Arial"/>
          <w:b/>
          <w:bCs/>
        </w:rPr>
        <w:t xml:space="preserve"> </w:t>
      </w:r>
      <w:r w:rsidR="00605F87" w:rsidRPr="004E30D9">
        <w:rPr>
          <w:rFonts w:ascii="Arial" w:eastAsia="Arial" w:hAnsi="Arial" w:cs="Arial"/>
          <w:b/>
          <w:bCs/>
          <w:lang w:val="pt-PT"/>
        </w:rPr>
        <w:t>A VIABILIZAÇÃO DE EMENDA PA</w:t>
      </w:r>
      <w:r w:rsidR="00605F87">
        <w:rPr>
          <w:rFonts w:ascii="Arial" w:eastAsia="Arial" w:hAnsi="Arial" w:cs="Arial"/>
          <w:b/>
          <w:bCs/>
          <w:lang w:val="pt-PT"/>
        </w:rPr>
        <w:t>RLAMENTAR DESTINADA</w:t>
      </w:r>
      <w:r w:rsidR="00605F87" w:rsidRPr="004E30D9">
        <w:rPr>
          <w:rFonts w:ascii="Arial" w:eastAsia="Arial" w:hAnsi="Arial" w:cs="Arial"/>
          <w:b/>
          <w:bCs/>
          <w:lang w:val="pt-PT"/>
        </w:rPr>
        <w:t xml:space="preserve"> </w:t>
      </w:r>
      <w:r w:rsidR="00F54FED" w:rsidRPr="00F54FED">
        <w:rPr>
          <w:rFonts w:ascii="Arial" w:eastAsia="Cambria" w:hAnsi="Arial" w:cs="Arial"/>
          <w:b/>
          <w:bCs/>
        </w:rPr>
        <w:t>A IMPLEMENTAÇÃO DA PRIMEIRA PRAÇA SENSORIAL EM NOSSO MUNICÍPIO, VISANDO NESTE ESPAÇO A INCLUSÃO E BEM-ESTAR DE NOSSOS CIDADÃOS.</w:t>
      </w:r>
    </w:p>
    <w:p w14:paraId="01D65596" w14:textId="5CA8DC9F" w:rsidR="007D7E49" w:rsidRPr="0054134A" w:rsidRDefault="007D7E49" w:rsidP="0054134A">
      <w:pPr>
        <w:spacing w:line="360" w:lineRule="auto"/>
        <w:ind w:firstLine="708"/>
        <w:jc w:val="both"/>
        <w:rPr>
          <w:rFonts w:ascii="Arial" w:hAnsi="Arial" w:cs="Arial"/>
        </w:rPr>
      </w:pPr>
    </w:p>
    <w:p w14:paraId="06CCBDA0" w14:textId="77777777" w:rsidR="00D249C5" w:rsidRDefault="00D249C5" w:rsidP="00D249C5">
      <w:pPr>
        <w:pStyle w:val="Recuodecorpodetexto21"/>
        <w:ind w:left="0"/>
        <w:rPr>
          <w:i w:val="0"/>
          <w:iCs w:val="0"/>
          <w:sz w:val="24"/>
          <w:lang w:val="pt-BR"/>
        </w:rPr>
      </w:pPr>
    </w:p>
    <w:p w14:paraId="6A9C218C" w14:textId="3E473531" w:rsidR="00D249C5" w:rsidRPr="0054134A" w:rsidRDefault="00D249C5" w:rsidP="0054134A">
      <w:pPr>
        <w:pStyle w:val="Recuodecorpodetexto21"/>
        <w:ind w:left="0"/>
        <w:jc w:val="center"/>
        <w:rPr>
          <w:i w:val="0"/>
          <w:iCs w:val="0"/>
          <w:sz w:val="24"/>
          <w:lang w:val="pt-BR"/>
        </w:rPr>
      </w:pPr>
      <w:r w:rsidRPr="00675C88">
        <w:rPr>
          <w:i w:val="0"/>
          <w:iCs w:val="0"/>
          <w:sz w:val="24"/>
          <w:lang w:val="pt-BR"/>
        </w:rPr>
        <w:t>JUSTIFICATIVA</w:t>
      </w:r>
    </w:p>
    <w:p w14:paraId="3076C8A3" w14:textId="77777777" w:rsidR="00F54FED" w:rsidRPr="00F54FED" w:rsidRDefault="00F54FED" w:rsidP="00F54FED">
      <w:pPr>
        <w:suppressAutoHyphens w:val="0"/>
        <w:spacing w:line="360" w:lineRule="auto"/>
        <w:ind w:firstLine="709"/>
        <w:jc w:val="both"/>
        <w:rPr>
          <w:rFonts w:ascii="Arial" w:eastAsia="Calibri" w:hAnsi="Arial" w:cs="Arial"/>
          <w:lang w:eastAsia="en-US"/>
        </w:rPr>
      </w:pPr>
      <w:r w:rsidRPr="00F54FED">
        <w:rPr>
          <w:rFonts w:ascii="Arial" w:eastAsia="Calibri" w:hAnsi="Arial" w:cs="Arial"/>
          <w:lang w:eastAsia="en-US"/>
        </w:rPr>
        <w:t xml:space="preserve">As praças sensoriais são ambientes projetados para estimular os sentidos e promover a interação, especialmente entre pessoas com deficiência, autistas, crianças e idosos. Esses espaços não apenas oferecem atividades lúdicas e educativas, mas também favorecem o desenvolvimento social e emocional dos visitantes. Diversos são os benefícios da Praça Sensorial: </w:t>
      </w:r>
    </w:p>
    <w:p w14:paraId="57FBE8AF" w14:textId="77777777" w:rsidR="00F54FED" w:rsidRPr="00F54FED" w:rsidRDefault="00F54FED" w:rsidP="00F54FED">
      <w:pPr>
        <w:suppressAutoHyphens w:val="0"/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F54FED">
        <w:rPr>
          <w:rFonts w:ascii="Arial" w:eastAsia="Calibri" w:hAnsi="Arial" w:cs="Arial"/>
          <w:lang w:eastAsia="en-US"/>
        </w:rPr>
        <w:t xml:space="preserve">1. Inclusão Social: Proporcionar um ambiente acessível para todos, permitindo que pessoas com diferentes habilidades possam desfrutar do espaço público. </w:t>
      </w:r>
    </w:p>
    <w:p w14:paraId="761A68BF" w14:textId="77777777" w:rsidR="00F54FED" w:rsidRPr="00F54FED" w:rsidRDefault="00F54FED" w:rsidP="00F54FED">
      <w:pPr>
        <w:suppressAutoHyphens w:val="0"/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F54FED">
        <w:rPr>
          <w:rFonts w:ascii="Arial" w:eastAsia="Calibri" w:hAnsi="Arial" w:cs="Arial"/>
          <w:lang w:eastAsia="en-US"/>
        </w:rPr>
        <w:t xml:space="preserve">2. Estímulo ao Desenvolvimento: As atividades sensoriais ajudam no desenvolvimento cognitivo e motor, sendo benéficas para crianças e pessoas com necessidades especiais. </w:t>
      </w:r>
    </w:p>
    <w:p w14:paraId="6E316C28" w14:textId="77777777" w:rsidR="00F54FED" w:rsidRDefault="00F54FED" w:rsidP="00F54FED">
      <w:pPr>
        <w:suppressAutoHyphens w:val="0"/>
        <w:spacing w:line="360" w:lineRule="auto"/>
        <w:jc w:val="both"/>
        <w:rPr>
          <w:rFonts w:ascii="Arial" w:eastAsia="Calibri" w:hAnsi="Arial" w:cs="Arial"/>
          <w:lang w:eastAsia="en-US"/>
        </w:rPr>
      </w:pPr>
      <w:r w:rsidRPr="00F54FED">
        <w:rPr>
          <w:rFonts w:ascii="Arial" w:eastAsia="Calibri" w:hAnsi="Arial" w:cs="Arial"/>
          <w:lang w:eastAsia="en-US"/>
        </w:rPr>
        <w:t xml:space="preserve">3. Apoio a Pessoas Autistas: Praças sensoriais são especialmente importantes para pessoas autistas, pois oferecem um ambiente seguro onde podem explorar diferentes estímulos sem sobrecarga sensorial. Esses espaços ajudam na </w:t>
      </w:r>
      <w:r w:rsidRPr="00F54FED">
        <w:rPr>
          <w:rFonts w:ascii="Arial" w:eastAsia="Calibri" w:hAnsi="Arial" w:cs="Arial"/>
          <w:lang w:eastAsia="en-US"/>
        </w:rPr>
        <w:lastRenderedPageBreak/>
        <w:t xml:space="preserve">regulação emocional e promovem interações sociais mais positivas, contribuindo para o bem-estar geral. </w:t>
      </w:r>
    </w:p>
    <w:p w14:paraId="404A4D5E" w14:textId="073316EC" w:rsidR="00F54FED" w:rsidRPr="00F54FED" w:rsidRDefault="00F54FED" w:rsidP="00F54FED">
      <w:pPr>
        <w:suppressAutoHyphens w:val="0"/>
        <w:spacing w:line="360" w:lineRule="auto"/>
        <w:ind w:firstLine="709"/>
        <w:jc w:val="both"/>
        <w:rPr>
          <w:rFonts w:ascii="Arial" w:eastAsia="Calibri" w:hAnsi="Arial" w:cs="Arial"/>
          <w:lang w:eastAsia="en-US"/>
        </w:rPr>
      </w:pPr>
      <w:r>
        <w:rPr>
          <w:rFonts w:ascii="Arial" w:hAnsi="Arial" w:cs="Arial"/>
          <w:color w:val="0A0A0A"/>
          <w:shd w:val="clear" w:color="auto" w:fill="FFFFFF"/>
        </w:rPr>
        <w:t>A criação desta praça em nosso Município, promoverá um Município mais justo, acessível e preparado para atender às necessidades de todos os seus habitantes.</w:t>
      </w:r>
      <w:r>
        <w:rPr>
          <w:rStyle w:val="vkekvd"/>
          <w:rFonts w:ascii="Arial" w:hAnsi="Arial" w:cs="Arial"/>
          <w:color w:val="0A0A0A"/>
          <w:shd w:val="clear" w:color="auto" w:fill="FFFFFF"/>
        </w:rPr>
        <w:t> </w:t>
      </w:r>
    </w:p>
    <w:p w14:paraId="0795C6CB" w14:textId="77777777" w:rsidR="00D249C5" w:rsidRDefault="00D249C5" w:rsidP="00D249C5">
      <w:pPr>
        <w:pStyle w:val="Recuodecorpodetexto21"/>
        <w:ind w:left="0"/>
        <w:rPr>
          <w:rFonts w:ascii="Bookman Old Style" w:hAnsi="Bookman Old Style" w:cs="Bookman Old Style"/>
          <w:i w:val="0"/>
          <w:iCs w:val="0"/>
          <w:sz w:val="20"/>
          <w:szCs w:val="20"/>
          <w:lang w:val="pt-BR"/>
        </w:rPr>
      </w:pPr>
    </w:p>
    <w:p w14:paraId="4957759B" w14:textId="5D2B3E0F" w:rsidR="00D249C5" w:rsidRPr="002B5816" w:rsidRDefault="00D249C5" w:rsidP="00D249C5">
      <w:pPr>
        <w:pStyle w:val="Recuodecorpodetexto21"/>
        <w:ind w:left="0"/>
        <w:rPr>
          <w:rFonts w:ascii="Arial" w:hAnsi="Arial" w:cs="Arial"/>
          <w:i w:val="0"/>
          <w:iCs w:val="0"/>
          <w:sz w:val="24"/>
          <w:lang w:val="pt-BR"/>
        </w:rPr>
      </w:pPr>
      <w:r w:rsidRPr="002B5816">
        <w:rPr>
          <w:rFonts w:ascii="Arial" w:hAnsi="Arial" w:cs="Arial"/>
          <w:i w:val="0"/>
          <w:iCs w:val="0"/>
          <w:sz w:val="24"/>
          <w:lang w:val="pt-BR"/>
        </w:rPr>
        <w:t xml:space="preserve">PALÁCIO DR. FÁBIO JOSÉ DOS SANTOS, PLENÁRIO VEREADOR JOSÉ VICENTE MARQUES, SEDE DO PODER LEGISLATIVO MUNICIPAL, CIDADE DE SANTANA/AP, </w:t>
      </w:r>
      <w:r w:rsidR="00672F87">
        <w:rPr>
          <w:rFonts w:ascii="Arial" w:hAnsi="Arial" w:cs="Arial"/>
          <w:i w:val="0"/>
          <w:iCs w:val="0"/>
          <w:sz w:val="24"/>
          <w:lang w:val="pt-BR"/>
        </w:rPr>
        <w:t>17</w:t>
      </w:r>
      <w:bookmarkStart w:id="1" w:name="_GoBack"/>
      <w:bookmarkEnd w:id="1"/>
      <w:r w:rsidRPr="002B5816">
        <w:rPr>
          <w:rFonts w:ascii="Arial" w:hAnsi="Arial" w:cs="Arial"/>
          <w:i w:val="0"/>
          <w:iCs w:val="0"/>
          <w:sz w:val="24"/>
          <w:lang w:val="pt-BR"/>
        </w:rPr>
        <w:t xml:space="preserve"> DE </w:t>
      </w:r>
      <w:r w:rsidR="00CA2B71" w:rsidRPr="002B5816">
        <w:rPr>
          <w:rFonts w:ascii="Arial" w:hAnsi="Arial" w:cs="Arial"/>
          <w:i w:val="0"/>
          <w:iCs w:val="0"/>
          <w:sz w:val="24"/>
          <w:lang w:val="pt-BR"/>
        </w:rPr>
        <w:t>SETEMBRO</w:t>
      </w:r>
      <w:r w:rsidRPr="002B5816">
        <w:rPr>
          <w:rFonts w:ascii="Arial" w:hAnsi="Arial" w:cs="Arial"/>
          <w:i w:val="0"/>
          <w:iCs w:val="0"/>
          <w:sz w:val="24"/>
          <w:lang w:val="pt-BR"/>
        </w:rPr>
        <w:t xml:space="preserve"> DE 2025.</w:t>
      </w:r>
    </w:p>
    <w:p w14:paraId="3B4795F9" w14:textId="77777777" w:rsidR="00D249C5" w:rsidRPr="00BE1D01" w:rsidRDefault="00D249C5" w:rsidP="00D249C5">
      <w:pPr>
        <w:pStyle w:val="Recuodecorpodetexto21"/>
        <w:ind w:left="0"/>
        <w:rPr>
          <w:i w:val="0"/>
          <w:iCs w:val="0"/>
          <w:sz w:val="24"/>
          <w:lang w:val="pt-BR"/>
        </w:rPr>
      </w:pPr>
    </w:p>
    <w:p w14:paraId="4451430E" w14:textId="39FEA0EF" w:rsidR="00D249C5" w:rsidRPr="00BE1D01" w:rsidRDefault="00D249C5" w:rsidP="00D249C5">
      <w:pPr>
        <w:pStyle w:val="Recuodecorpodetexto21"/>
        <w:spacing w:line="240" w:lineRule="auto"/>
        <w:ind w:left="0"/>
        <w:jc w:val="center"/>
        <w:rPr>
          <w:lang w:val="pt-BR"/>
        </w:rPr>
      </w:pPr>
      <w:r w:rsidRPr="00C433B7">
        <w:rPr>
          <w:rFonts w:ascii="Bookman Old Style" w:hAnsi="Bookman Old Style" w:cs="Bookman Old Style"/>
          <w:b w:val="0"/>
          <w:bCs w:val="0"/>
          <w:i w:val="0"/>
          <w:iCs w:val="0"/>
        </w:rPr>
        <w:t>___________________________________</w:t>
      </w:r>
      <w:r>
        <w:rPr>
          <w:rFonts w:ascii="Bookman Old Style" w:hAnsi="Bookman Old Style" w:cs="Bookman Old Style"/>
          <w:b w:val="0"/>
          <w:bCs w:val="0"/>
          <w:i w:val="0"/>
          <w:iCs w:val="0"/>
          <w:lang w:val="pt-BR"/>
        </w:rPr>
        <w:t>__________</w:t>
      </w:r>
    </w:p>
    <w:p w14:paraId="7C864281" w14:textId="06C8D00F" w:rsidR="00D249C5" w:rsidRPr="002B5816" w:rsidRDefault="002B5816" w:rsidP="0050638B">
      <w:pPr>
        <w:pStyle w:val="Recuodecorpodetexto21"/>
        <w:spacing w:line="240" w:lineRule="auto"/>
        <w:ind w:left="0"/>
        <w:jc w:val="center"/>
        <w:rPr>
          <w:rFonts w:ascii="Arial" w:hAnsi="Arial" w:cs="Arial"/>
          <w:i w:val="0"/>
          <w:iCs w:val="0"/>
          <w:sz w:val="24"/>
          <w:lang w:val="pt-BR"/>
        </w:rPr>
      </w:pPr>
      <w:r>
        <w:rPr>
          <w:rFonts w:ascii="Arial" w:hAnsi="Arial" w:cs="Arial"/>
          <w:i w:val="0"/>
          <w:iCs w:val="0"/>
          <w:sz w:val="24"/>
          <w:lang w:val="pt-BR"/>
        </w:rPr>
        <w:t>Josivaldo Abrantes - PDT</w:t>
      </w:r>
    </w:p>
    <w:p w14:paraId="45B24793" w14:textId="77777777" w:rsidR="00D249C5" w:rsidRPr="002B5816" w:rsidRDefault="00D249C5" w:rsidP="00D249C5">
      <w:pPr>
        <w:pStyle w:val="Recuodecorpodetexto21"/>
        <w:spacing w:line="240" w:lineRule="auto"/>
        <w:ind w:left="0"/>
        <w:jc w:val="center"/>
        <w:rPr>
          <w:rFonts w:ascii="Arial" w:hAnsi="Arial" w:cs="Arial"/>
          <w:lang w:val="pt-BR"/>
        </w:rPr>
      </w:pPr>
      <w:r w:rsidRPr="002B5816">
        <w:rPr>
          <w:rFonts w:ascii="Arial" w:hAnsi="Arial" w:cs="Arial"/>
          <w:i w:val="0"/>
          <w:iCs w:val="0"/>
          <w:sz w:val="24"/>
        </w:rPr>
        <w:t>Vereador</w:t>
      </w:r>
      <w:r w:rsidRPr="002B5816">
        <w:rPr>
          <w:rFonts w:ascii="Arial" w:hAnsi="Arial" w:cs="Arial"/>
          <w:i w:val="0"/>
          <w:iCs w:val="0"/>
          <w:sz w:val="24"/>
          <w:lang w:val="pt-BR"/>
        </w:rPr>
        <w:t xml:space="preserve"> </w:t>
      </w:r>
      <w:bookmarkEnd w:id="0"/>
    </w:p>
    <w:sectPr w:rsidR="00D249C5" w:rsidRPr="002B5816" w:rsidSect="00E748DA">
      <w:headerReference w:type="default" r:id="rId7"/>
      <w:footerReference w:type="default" r:id="rId8"/>
      <w:pgSz w:w="11906" w:h="16838"/>
      <w:pgMar w:top="1417" w:right="1701" w:bottom="1560" w:left="1701" w:header="142" w:footer="68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33EDDA4" w14:textId="77777777" w:rsidR="00D660A2" w:rsidRDefault="00D660A2" w:rsidP="00C87189">
      <w:r>
        <w:separator/>
      </w:r>
    </w:p>
  </w:endnote>
  <w:endnote w:type="continuationSeparator" w:id="0">
    <w:p w14:paraId="402E241C" w14:textId="77777777" w:rsidR="00D660A2" w:rsidRDefault="00D660A2" w:rsidP="00C871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112D2E2" w14:textId="37B3698D" w:rsidR="00BC4D57" w:rsidRPr="00E748DA" w:rsidRDefault="0050638B" w:rsidP="0050638B">
    <w:pPr>
      <w:pStyle w:val="Rodap"/>
      <w:jc w:val="center"/>
      <w:rPr>
        <w:rFonts w:ascii="Arial" w:hAnsi="Arial" w:cs="Arial"/>
        <w:sz w:val="20"/>
        <w:szCs w:val="20"/>
      </w:rPr>
    </w:pPr>
    <w:r>
      <w:rPr>
        <w:rFonts w:ascii="Arial" w:hAnsi="Arial" w:cs="Arial"/>
        <w:sz w:val="20"/>
        <w:szCs w:val="20"/>
      </w:rPr>
      <w:t xml:space="preserve">Email do vereador </w:t>
    </w:r>
    <w:r w:rsidRPr="00E748DA">
      <w:rPr>
        <w:rFonts w:ascii="Arial" w:hAnsi="Arial" w:cs="Arial"/>
        <w:sz w:val="20"/>
        <w:szCs w:val="20"/>
      </w:rPr>
      <w:t>@santana.ap.leg.br</w:t>
    </w:r>
  </w:p>
  <w:p w14:paraId="1A30F521" w14:textId="25DF7E77" w:rsidR="00BC4D57" w:rsidRPr="00E748DA" w:rsidRDefault="00EF0E50" w:rsidP="00487EE3">
    <w:pPr>
      <w:pStyle w:val="Rodap"/>
      <w:jc w:val="center"/>
      <w:rPr>
        <w:rFonts w:ascii="Arial" w:hAnsi="Arial" w:cs="Arial"/>
        <w:sz w:val="20"/>
        <w:szCs w:val="20"/>
        <w:lang w:val="en-US"/>
      </w:rPr>
    </w:pPr>
    <w:r w:rsidRPr="00E748DA">
      <w:rPr>
        <w:rFonts w:ascii="Arial" w:hAnsi="Arial" w:cs="Arial"/>
        <w:sz w:val="20"/>
        <w:szCs w:val="20"/>
      </w:rPr>
      <w:t xml:space="preserve">Rua </w:t>
    </w:r>
    <w:r w:rsidR="004A4C48">
      <w:rPr>
        <w:rFonts w:ascii="Arial" w:hAnsi="Arial" w:cs="Arial"/>
        <w:sz w:val="20"/>
        <w:szCs w:val="20"/>
      </w:rPr>
      <w:t>José Bruno</w:t>
    </w:r>
    <w:r w:rsidR="000621AD">
      <w:rPr>
        <w:rFonts w:ascii="Arial" w:hAnsi="Arial" w:cs="Arial"/>
        <w:sz w:val="20"/>
        <w:szCs w:val="20"/>
      </w:rPr>
      <w:t xml:space="preserve"> de Oliveira</w:t>
    </w:r>
    <w:r w:rsidRPr="00E748DA">
      <w:rPr>
        <w:rFonts w:ascii="Arial" w:hAnsi="Arial" w:cs="Arial"/>
        <w:sz w:val="20"/>
        <w:szCs w:val="20"/>
      </w:rPr>
      <w:t xml:space="preserve">, Nº 54, Bairro Central, Santana – AP. </w:t>
    </w:r>
    <w:r w:rsidRPr="00E748DA">
      <w:rPr>
        <w:rFonts w:ascii="Arial" w:hAnsi="Arial" w:cs="Arial"/>
        <w:sz w:val="20"/>
        <w:szCs w:val="20"/>
        <w:lang w:val="en-US"/>
      </w:rPr>
      <w:t>CEP 68925-186.</w:t>
    </w:r>
  </w:p>
  <w:p w14:paraId="6338C256" w14:textId="77777777" w:rsidR="00BC4D57" w:rsidRPr="00E748DA" w:rsidRDefault="00BC4D57">
    <w:pPr>
      <w:pStyle w:val="Rodap"/>
      <w:rPr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4205606" w14:textId="77777777" w:rsidR="00D660A2" w:rsidRDefault="00D660A2" w:rsidP="00C87189">
      <w:r>
        <w:separator/>
      </w:r>
    </w:p>
  </w:footnote>
  <w:footnote w:type="continuationSeparator" w:id="0">
    <w:p w14:paraId="3B54D234" w14:textId="77777777" w:rsidR="00D660A2" w:rsidRDefault="00D660A2" w:rsidP="00C8718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F19583A" w14:textId="77777777" w:rsidR="00D12205" w:rsidRDefault="00D12205" w:rsidP="00D12205">
    <w:pPr>
      <w:pStyle w:val="Cabealho"/>
      <w:jc w:val="center"/>
    </w:pPr>
    <w:r>
      <w:rPr>
        <w:noProof/>
        <w:lang w:eastAsia="pt-BR"/>
      </w:rPr>
      <w:drawing>
        <wp:inline distT="0" distB="0" distL="0" distR="0" wp14:anchorId="7AC1A9DC" wp14:editId="729E4FDC">
          <wp:extent cx="731975" cy="695134"/>
          <wp:effectExtent l="0" t="0" r="0" b="0"/>
          <wp:docPr id="2071139756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MS2021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43296" cy="7058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A5AA96D" w14:textId="77777777" w:rsidR="00D12205" w:rsidRPr="00E748DA" w:rsidRDefault="00D12205" w:rsidP="00D12205">
    <w:pPr>
      <w:pStyle w:val="SemEspaamento"/>
      <w:jc w:val="center"/>
      <w:rPr>
        <w:sz w:val="20"/>
        <w:szCs w:val="20"/>
      </w:rPr>
    </w:pPr>
    <w:r w:rsidRPr="00E748DA">
      <w:rPr>
        <w:sz w:val="20"/>
        <w:szCs w:val="20"/>
      </w:rPr>
      <w:t>ESTADO DO AMAPÁ</w:t>
    </w:r>
  </w:p>
  <w:p w14:paraId="532273EB" w14:textId="77777777" w:rsidR="00D12205" w:rsidRPr="00E748DA" w:rsidRDefault="00D12205" w:rsidP="00D12205">
    <w:pPr>
      <w:pStyle w:val="SemEspaamento"/>
      <w:jc w:val="center"/>
      <w:rPr>
        <w:sz w:val="20"/>
        <w:szCs w:val="20"/>
      </w:rPr>
    </w:pPr>
    <w:r w:rsidRPr="00E748DA">
      <w:rPr>
        <w:sz w:val="20"/>
        <w:szCs w:val="20"/>
      </w:rPr>
      <w:t>CÂMARA MUNICIPAL DE SANTANA</w:t>
    </w:r>
  </w:p>
  <w:p w14:paraId="6BC5D67C" w14:textId="058E7381" w:rsidR="00D12205" w:rsidRPr="00E748DA" w:rsidRDefault="00D12205" w:rsidP="00D12205">
    <w:pPr>
      <w:pStyle w:val="SemEspaamento"/>
      <w:jc w:val="center"/>
      <w:rPr>
        <w:sz w:val="20"/>
        <w:szCs w:val="20"/>
      </w:rPr>
    </w:pPr>
    <w:r w:rsidRPr="00E748DA">
      <w:rPr>
        <w:sz w:val="20"/>
        <w:szCs w:val="20"/>
      </w:rPr>
      <w:t xml:space="preserve">GABINETE DO VEREADOR </w:t>
    </w:r>
    <w:r w:rsidR="007D7E49">
      <w:rPr>
        <w:sz w:val="20"/>
        <w:szCs w:val="20"/>
      </w:rPr>
      <w:t>JOSIVALDO ABRANTES</w:t>
    </w:r>
    <w:r w:rsidRPr="00E748DA">
      <w:rPr>
        <w:sz w:val="20"/>
        <w:szCs w:val="20"/>
      </w:rPr>
      <w:t xml:space="preserve"> - P</w:t>
    </w:r>
    <w:r w:rsidR="007D7E49">
      <w:rPr>
        <w:sz w:val="20"/>
        <w:szCs w:val="20"/>
      </w:rPr>
      <w:t>DT</w:t>
    </w:r>
  </w:p>
  <w:p w14:paraId="1FC24444" w14:textId="77777777" w:rsidR="00D12205" w:rsidRDefault="00D12205" w:rsidP="00D12205">
    <w:pPr>
      <w:pStyle w:val="Cabealho"/>
    </w:pPr>
  </w:p>
  <w:p w14:paraId="0CF4178F" w14:textId="2E6617C2" w:rsidR="00BC4D57" w:rsidRPr="00245F27" w:rsidRDefault="00BC4D57" w:rsidP="00245F27">
    <w:pPr>
      <w:pStyle w:val="Cabealho"/>
      <w:rPr>
        <w:rFonts w:ascii="Arial" w:hAnsi="Arial" w:cs="Arial"/>
        <w:sz w:val="24"/>
        <w:szCs w:val="2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7189"/>
    <w:rsid w:val="000621AD"/>
    <w:rsid w:val="000B2882"/>
    <w:rsid w:val="00107D75"/>
    <w:rsid w:val="00164DB3"/>
    <w:rsid w:val="002B5816"/>
    <w:rsid w:val="002D72C1"/>
    <w:rsid w:val="002F5072"/>
    <w:rsid w:val="00391F52"/>
    <w:rsid w:val="00395E98"/>
    <w:rsid w:val="003C6F6E"/>
    <w:rsid w:val="004A4C48"/>
    <w:rsid w:val="004D202B"/>
    <w:rsid w:val="0050638B"/>
    <w:rsid w:val="0054134A"/>
    <w:rsid w:val="00595873"/>
    <w:rsid w:val="00605F87"/>
    <w:rsid w:val="00644538"/>
    <w:rsid w:val="00672F87"/>
    <w:rsid w:val="00715286"/>
    <w:rsid w:val="007D7E49"/>
    <w:rsid w:val="008726E9"/>
    <w:rsid w:val="0088430A"/>
    <w:rsid w:val="0095351A"/>
    <w:rsid w:val="009E76AF"/>
    <w:rsid w:val="00A17D09"/>
    <w:rsid w:val="00A50091"/>
    <w:rsid w:val="00A87F72"/>
    <w:rsid w:val="00AF38DA"/>
    <w:rsid w:val="00BC4D57"/>
    <w:rsid w:val="00BC55AF"/>
    <w:rsid w:val="00BF07A8"/>
    <w:rsid w:val="00C10674"/>
    <w:rsid w:val="00C87189"/>
    <w:rsid w:val="00CA2B71"/>
    <w:rsid w:val="00D12205"/>
    <w:rsid w:val="00D249C5"/>
    <w:rsid w:val="00D660A2"/>
    <w:rsid w:val="00E81FE2"/>
    <w:rsid w:val="00EF0E50"/>
    <w:rsid w:val="00F176F2"/>
    <w:rsid w:val="00F54FED"/>
    <w:rsid w:val="00F57D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C39B598"/>
  <w15:chartTrackingRefBased/>
  <w15:docId w15:val="{181233F6-53BB-48ED-8E2D-1B8512FA8D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8718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87189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C87189"/>
  </w:style>
  <w:style w:type="paragraph" w:styleId="Rodap">
    <w:name w:val="footer"/>
    <w:basedOn w:val="Normal"/>
    <w:link w:val="RodapChar"/>
    <w:uiPriority w:val="99"/>
    <w:unhideWhenUsed/>
    <w:rsid w:val="00C87189"/>
    <w:pPr>
      <w:tabs>
        <w:tab w:val="center" w:pos="4252"/>
        <w:tab w:val="right" w:pos="8504"/>
      </w:tabs>
      <w:suppressAutoHyphens w:val="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C87189"/>
  </w:style>
  <w:style w:type="paragraph" w:styleId="SemEspaamento">
    <w:name w:val="No Spacing"/>
    <w:uiPriority w:val="1"/>
    <w:qFormat/>
    <w:rsid w:val="00C87189"/>
    <w:pPr>
      <w:spacing w:after="0" w:line="240" w:lineRule="auto"/>
      <w:ind w:left="10" w:hanging="10"/>
      <w:jc w:val="both"/>
    </w:pPr>
    <w:rPr>
      <w:rFonts w:ascii="Arial" w:eastAsia="Arial" w:hAnsi="Arial" w:cs="Arial"/>
      <w:color w:val="000000"/>
      <w:sz w:val="24"/>
      <w:lang w:eastAsia="pt-BR"/>
    </w:rPr>
  </w:style>
  <w:style w:type="paragraph" w:styleId="Legenda">
    <w:name w:val="caption"/>
    <w:basedOn w:val="Normal"/>
    <w:qFormat/>
    <w:rsid w:val="00C87189"/>
    <w:pPr>
      <w:suppressLineNumbers/>
      <w:spacing w:before="120" w:after="120"/>
    </w:pPr>
    <w:rPr>
      <w:rFonts w:cs="Arial"/>
      <w:i/>
      <w:iCs/>
    </w:rPr>
  </w:style>
  <w:style w:type="paragraph" w:customStyle="1" w:styleId="Recuodecorpodetexto21">
    <w:name w:val="Recuo de corpo de texto 21"/>
    <w:basedOn w:val="Normal"/>
    <w:rsid w:val="00C87189"/>
    <w:pPr>
      <w:spacing w:line="360" w:lineRule="auto"/>
      <w:ind w:left="4950"/>
      <w:jc w:val="both"/>
    </w:pPr>
    <w:rPr>
      <w:b/>
      <w:bCs/>
      <w:i/>
      <w:iCs/>
      <w:sz w:val="28"/>
      <w:lang w:val="x-none"/>
    </w:rPr>
  </w:style>
  <w:style w:type="character" w:styleId="Hyperlink">
    <w:name w:val="Hyperlink"/>
    <w:basedOn w:val="Fontepargpadro"/>
    <w:uiPriority w:val="99"/>
    <w:unhideWhenUsed/>
    <w:rsid w:val="00C87189"/>
    <w:rPr>
      <w:color w:val="0563C1" w:themeColor="hyperlink"/>
      <w:u w:val="single"/>
    </w:rPr>
  </w:style>
  <w:style w:type="character" w:styleId="nfase">
    <w:name w:val="Emphasis"/>
    <w:basedOn w:val="Fontepargpadro"/>
    <w:uiPriority w:val="20"/>
    <w:qFormat/>
    <w:rsid w:val="00D249C5"/>
    <w:rPr>
      <w:i/>
      <w:iCs/>
    </w:rPr>
  </w:style>
  <w:style w:type="character" w:styleId="Forte">
    <w:name w:val="Strong"/>
    <w:basedOn w:val="Fontepargpadro"/>
    <w:uiPriority w:val="22"/>
    <w:qFormat/>
    <w:rsid w:val="004A4C48"/>
    <w:rPr>
      <w:b/>
      <w:bCs/>
    </w:rPr>
  </w:style>
  <w:style w:type="character" w:customStyle="1" w:styleId="vkekvd">
    <w:name w:val="vkekvd"/>
    <w:basedOn w:val="Fontepargpadro"/>
    <w:rsid w:val="00F54FE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317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 Version="15"/>
</file>

<file path=customXml/itemProps1.xml><?xml version="1.0" encoding="utf-8"?>
<ds:datastoreItem xmlns:ds="http://schemas.openxmlformats.org/officeDocument/2006/customXml" ds:itemID="{867AF0C5-8065-4D23-A35A-BEDFD90EF0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313</Words>
  <Characters>1694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 Legislativa CMS</dc:creator>
  <cp:keywords/>
  <dc:description/>
  <cp:lastModifiedBy>User</cp:lastModifiedBy>
  <cp:revision>4</cp:revision>
  <cp:lastPrinted>2025-09-29T13:10:00Z</cp:lastPrinted>
  <dcterms:created xsi:type="dcterms:W3CDTF">2025-11-13T21:03:00Z</dcterms:created>
  <dcterms:modified xsi:type="dcterms:W3CDTF">2025-11-17T14:59:00Z</dcterms:modified>
</cp:coreProperties>
</file>