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58369F" w14:textId="77777777" w:rsidR="00EF7DB2" w:rsidRPr="00A159F6" w:rsidRDefault="00EF7DB2" w:rsidP="00EF7DB2">
      <w:pPr>
        <w:pStyle w:val="Ttulo7"/>
        <w:ind w:firstLine="567"/>
        <w:rPr>
          <w:rFonts w:ascii="Times New Roman" w:hAnsi="Times New Roman"/>
          <w:szCs w:val="24"/>
        </w:rPr>
      </w:pP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N°</w:t>
      </w:r>
      <w:r w:rsidRPr="00A159F6">
        <w:rPr>
          <w:rFonts w:ascii="Times New Roman" w:hAnsi="Times New Roman"/>
          <w:szCs w:val="24"/>
        </w:rPr>
        <w:t xml:space="preserve"> </w:t>
      </w:r>
      <w:r w:rsidR="00A159F6" w:rsidRPr="00A159F6">
        <w:rPr>
          <w:rFonts w:ascii="Times New Roman" w:hAnsi="Times New Roman"/>
          <w:szCs w:val="24"/>
        </w:rPr>
        <w:t>10</w:t>
      </w:r>
      <w:r w:rsidRPr="00A159F6">
        <w:rPr>
          <w:rFonts w:ascii="Times New Roman" w:hAnsi="Times New Roman"/>
          <w:szCs w:val="24"/>
        </w:rPr>
        <w:t>/202</w:t>
      </w:r>
      <w:r w:rsidR="00E00348" w:rsidRPr="00A159F6">
        <w:rPr>
          <w:rFonts w:ascii="Times New Roman" w:hAnsi="Times New Roman"/>
          <w:szCs w:val="24"/>
        </w:rPr>
        <w:t>1</w:t>
      </w:r>
    </w:p>
    <w:p w14:paraId="1D345F9C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7D44A215" w14:textId="77777777" w:rsidR="00EF7DB2" w:rsidRPr="008B2257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8B2257">
        <w:rPr>
          <w:b/>
          <w:i/>
          <w:sz w:val="24"/>
          <w:szCs w:val="24"/>
        </w:rPr>
        <w:t>“</w:t>
      </w:r>
      <w:r w:rsidR="00EF7DB2" w:rsidRPr="008B2257">
        <w:rPr>
          <w:b/>
          <w:i/>
          <w:sz w:val="24"/>
          <w:szCs w:val="24"/>
        </w:rPr>
        <w:t>Dispõe sobre</w:t>
      </w:r>
      <w:r w:rsidR="00A159F6" w:rsidRPr="008B2257">
        <w:rPr>
          <w:b/>
          <w:i/>
          <w:sz w:val="24"/>
          <w:szCs w:val="24"/>
        </w:rPr>
        <w:t xml:space="preserve"> a</w:t>
      </w:r>
      <w:r w:rsidR="00EF7DB2" w:rsidRPr="008B2257">
        <w:rPr>
          <w:b/>
          <w:i/>
          <w:sz w:val="24"/>
          <w:szCs w:val="24"/>
        </w:rPr>
        <w:t xml:space="preserve"> concessão </w:t>
      </w:r>
      <w:r w:rsidR="00A159F6" w:rsidRPr="008B2257">
        <w:rPr>
          <w:b/>
          <w:i/>
          <w:sz w:val="24"/>
          <w:szCs w:val="24"/>
        </w:rPr>
        <w:t xml:space="preserve">de subvenção social para manutenção da Santa Casa de Misericórdia de Lima Duarte, na forma que </w:t>
      </w:r>
      <w:proofErr w:type="gramStart"/>
      <w:r w:rsidR="00A159F6" w:rsidRPr="008B2257">
        <w:rPr>
          <w:b/>
          <w:i/>
          <w:sz w:val="24"/>
          <w:szCs w:val="24"/>
        </w:rPr>
        <w:t>menciona</w:t>
      </w:r>
      <w:r w:rsidR="00EF7DB2" w:rsidRPr="008B2257">
        <w:rPr>
          <w:b/>
          <w:i/>
          <w:sz w:val="24"/>
          <w:szCs w:val="24"/>
        </w:rPr>
        <w:t>.</w:t>
      </w:r>
      <w:r w:rsidRPr="008B2257">
        <w:rPr>
          <w:b/>
          <w:i/>
          <w:sz w:val="24"/>
          <w:szCs w:val="24"/>
        </w:rPr>
        <w:t>”</w:t>
      </w:r>
      <w:proofErr w:type="gramEnd"/>
    </w:p>
    <w:p w14:paraId="4D0B0B98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3BC8ABBF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1C719CF3" w14:textId="77777777"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14:paraId="4D9ED298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6101F386" w14:textId="77777777" w:rsidR="00EF7DB2" w:rsidRPr="00A159F6" w:rsidRDefault="00EF7DB2" w:rsidP="00EF7DB2">
      <w:pPr>
        <w:pStyle w:val="Corpodetexto"/>
        <w:rPr>
          <w:szCs w:val="24"/>
        </w:rPr>
      </w:pPr>
      <w:r w:rsidRPr="00A159F6">
        <w:rPr>
          <w:b/>
          <w:szCs w:val="24"/>
        </w:rPr>
        <w:t>Art. 1º</w:t>
      </w:r>
      <w:r w:rsidRPr="00A159F6">
        <w:rPr>
          <w:szCs w:val="24"/>
        </w:rPr>
        <w:t xml:space="preserve"> </w:t>
      </w:r>
      <w:r w:rsidR="00A159F6" w:rsidRPr="00A159F6">
        <w:rPr>
          <w:szCs w:val="24"/>
        </w:rPr>
        <w:t>- Fica a Chefe do Poder Executivo Municipal autorizada a repassar contribuição à Entidade Santa Casa de Misericórdia de Lima Duarte, entidade sem fins econômicos e lucrativos, inscrita no CNPJ sob o nº 20.452.280/0001-86, reconhecida como de utilidade pública, nos termos da Lei Municipal nº 1.568, de 30 de junho de 2010, com sede na Rua Tancredo Neves, nº 263 – Centro, nesta urbe, visando o custeio de ações e serviços de saúde.</w:t>
      </w:r>
    </w:p>
    <w:p w14:paraId="22E84182" w14:textId="77777777" w:rsidR="00EF7DB2" w:rsidRPr="00A159F6" w:rsidRDefault="00EF7DB2" w:rsidP="00EF7DB2">
      <w:pPr>
        <w:pStyle w:val="Corpodetexto"/>
        <w:rPr>
          <w:szCs w:val="24"/>
        </w:rPr>
      </w:pPr>
    </w:p>
    <w:p w14:paraId="4325EC4C" w14:textId="77777777" w:rsidR="00EF7DB2" w:rsidRDefault="00A159F6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 xml:space="preserve">Art. 2º - </w:t>
      </w:r>
      <w:r>
        <w:rPr>
          <w:sz w:val="24"/>
          <w:szCs w:val="24"/>
        </w:rPr>
        <w:t>A contribuição de que trata esta lei será concedida à entidade mencionada no artigo anterior, no valor de R$ 1.000.000,00 (um milhão de reais), para a execução de suas atividades, conforme plano de trabalho, desde que esteja legalmente constituída e, na época da efetiva concessão do benefício, possua o título de utilidade pública.</w:t>
      </w:r>
    </w:p>
    <w:p w14:paraId="20E6F1CF" w14:textId="77777777" w:rsidR="00A159F6" w:rsidRDefault="00A159F6" w:rsidP="00EF7DB2">
      <w:pPr>
        <w:jc w:val="both"/>
        <w:rPr>
          <w:sz w:val="24"/>
          <w:szCs w:val="24"/>
        </w:rPr>
      </w:pPr>
    </w:p>
    <w:p w14:paraId="56D74FA4" w14:textId="77777777" w:rsidR="00A159F6" w:rsidRPr="00A159F6" w:rsidRDefault="00A159F6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Parágrafo único – A forma de aplicação, data de repasse e prestação de contas serão fixadas no termo de convênio.</w:t>
      </w:r>
    </w:p>
    <w:p w14:paraId="1D171E52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1AF2FE2B" w14:textId="77777777" w:rsidR="00EF7DB2" w:rsidRDefault="009F7D59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3º -</w:t>
      </w:r>
      <w:r w:rsidR="00EF7DB2" w:rsidRPr="00A159F6">
        <w:rPr>
          <w:sz w:val="24"/>
          <w:szCs w:val="24"/>
        </w:rPr>
        <w:t xml:space="preserve"> </w:t>
      </w:r>
      <w:r>
        <w:rPr>
          <w:sz w:val="24"/>
          <w:szCs w:val="24"/>
        </w:rPr>
        <w:t>O termo de convênio para repasse da contribuição terá vigência até 31 de dezembro de 2021</w:t>
      </w:r>
      <w:r w:rsidR="00EF7DB2" w:rsidRPr="00A159F6">
        <w:rPr>
          <w:sz w:val="24"/>
          <w:szCs w:val="24"/>
        </w:rPr>
        <w:t>.</w:t>
      </w:r>
    </w:p>
    <w:p w14:paraId="770D6AF2" w14:textId="77777777" w:rsidR="009F7D59" w:rsidRDefault="009F7D59" w:rsidP="00EF7DB2">
      <w:pPr>
        <w:jc w:val="both"/>
        <w:rPr>
          <w:sz w:val="24"/>
          <w:szCs w:val="24"/>
        </w:rPr>
      </w:pPr>
    </w:p>
    <w:p w14:paraId="58CCB003" w14:textId="77777777"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§1º - O prazo para execução dos recursos financeiros repassados será até 31 de dezembro de 2021.</w:t>
      </w:r>
    </w:p>
    <w:p w14:paraId="3F8944B9" w14:textId="77777777" w:rsidR="009F7D59" w:rsidRDefault="009F7D59" w:rsidP="00EF7DB2">
      <w:pPr>
        <w:jc w:val="both"/>
        <w:rPr>
          <w:sz w:val="24"/>
          <w:szCs w:val="24"/>
        </w:rPr>
      </w:pPr>
    </w:p>
    <w:p w14:paraId="101E3AB0" w14:textId="77777777" w:rsidR="009F7D59" w:rsidRPr="00A159F6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§2º - O recurso de que trata esta lei será liberado conforme o estabelecido no plano de trabalho, parte integrante desta lei, e de acordo com a disponibilidade financeira do Município.</w:t>
      </w:r>
    </w:p>
    <w:p w14:paraId="72BE1E5E" w14:textId="77777777" w:rsidR="00EF7DB2" w:rsidRPr="00A159F6" w:rsidRDefault="00EF7DB2" w:rsidP="00D51236">
      <w:pPr>
        <w:jc w:val="both"/>
        <w:rPr>
          <w:sz w:val="24"/>
          <w:szCs w:val="24"/>
        </w:rPr>
      </w:pPr>
    </w:p>
    <w:p w14:paraId="029FF157" w14:textId="77777777" w:rsidR="00EF7DB2" w:rsidRDefault="00EF7DB2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>Art. 4º</w:t>
      </w:r>
      <w:r w:rsidR="009F7D59">
        <w:rPr>
          <w:b/>
          <w:sz w:val="24"/>
          <w:szCs w:val="24"/>
        </w:rPr>
        <w:t xml:space="preserve"> - </w:t>
      </w:r>
      <w:r w:rsidR="009F7D59">
        <w:rPr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14:paraId="4CFA4D61" w14:textId="77777777" w:rsidR="009F7D59" w:rsidRDefault="009F7D59" w:rsidP="00EF7DB2">
      <w:pPr>
        <w:jc w:val="both"/>
        <w:rPr>
          <w:sz w:val="24"/>
          <w:szCs w:val="24"/>
        </w:rPr>
      </w:pPr>
    </w:p>
    <w:p w14:paraId="3977539D" w14:textId="77777777"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 – Estatuto social, devidamente registrado em cartório;</w:t>
      </w:r>
    </w:p>
    <w:p w14:paraId="31CF828E" w14:textId="77777777"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Ata de posse da diretoria em exercício;</w:t>
      </w:r>
    </w:p>
    <w:p w14:paraId="00D0573C" w14:textId="77777777"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Último balanço contábil da entidade;</w:t>
      </w:r>
    </w:p>
    <w:p w14:paraId="53AF3D83" w14:textId="77777777"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IV – Prova de inscrição no cadastro nacional de pessoa jurídica (CNPJ), do Ministério da Fazenda;</w:t>
      </w:r>
    </w:p>
    <w:p w14:paraId="04D7A495" w14:textId="77777777"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 -  Relação dos diretores, com endereço residencial completo, profissão e cargo que ocupa na entidade;</w:t>
      </w:r>
    </w:p>
    <w:p w14:paraId="5FD1ACD6" w14:textId="77777777"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VI – Comprovação de regularidade fiscal com a Fazenda Pública Federal, Estadual e Municipal;</w:t>
      </w:r>
    </w:p>
    <w:p w14:paraId="09E07D3D" w14:textId="77777777" w:rsid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VII – Plano de trabalho.</w:t>
      </w:r>
    </w:p>
    <w:p w14:paraId="04314B6E" w14:textId="77777777" w:rsidR="009F7D59" w:rsidRDefault="009F7D59" w:rsidP="00EF7DB2">
      <w:pPr>
        <w:jc w:val="both"/>
        <w:rPr>
          <w:sz w:val="24"/>
          <w:szCs w:val="24"/>
        </w:rPr>
      </w:pPr>
    </w:p>
    <w:p w14:paraId="406927D5" w14:textId="44ED7962" w:rsidR="00B90576" w:rsidRDefault="009F7D59" w:rsidP="00EF7DB2">
      <w:pPr>
        <w:jc w:val="both"/>
        <w:rPr>
          <w:sz w:val="24"/>
          <w:szCs w:val="24"/>
        </w:rPr>
      </w:pPr>
      <w:r w:rsidRPr="009F7D59">
        <w:rPr>
          <w:b/>
          <w:sz w:val="24"/>
          <w:szCs w:val="24"/>
        </w:rPr>
        <w:t xml:space="preserve">Art. 5º - </w:t>
      </w:r>
      <w:r>
        <w:rPr>
          <w:sz w:val="24"/>
          <w:szCs w:val="24"/>
        </w:rPr>
        <w:t>Fica a entidade contemplada pela contribuição do Município, obrigada a prestar contas das aplicações dos recursos recebidos aos Poderes Executivo e Legislativo, na forma estabelecida pela Lei de Diretrizes Orçamentárias.</w:t>
      </w:r>
    </w:p>
    <w:p w14:paraId="6D71341B" w14:textId="77777777" w:rsidR="009F7D59" w:rsidRDefault="009F7D59" w:rsidP="00EF7DB2">
      <w:pPr>
        <w:jc w:val="both"/>
        <w:rPr>
          <w:sz w:val="24"/>
          <w:szCs w:val="24"/>
        </w:rPr>
      </w:pPr>
    </w:p>
    <w:p w14:paraId="3FF0413C" w14:textId="42ACC23D" w:rsidR="00D51236" w:rsidRPr="009F7D59" w:rsidRDefault="009F7D59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Parágrafo único – Caso a entidade não tiver suas contas aprovadas pelo Poder Executivo, ou não prestar contas, não poderá ser contemplada com novas contribuições, devendo ressarcir aos cofres públicos os v</w:t>
      </w:r>
      <w:r w:rsidR="00D51236">
        <w:rPr>
          <w:sz w:val="24"/>
          <w:szCs w:val="24"/>
        </w:rPr>
        <w:t>alores anteriormente recebidos.</w:t>
      </w:r>
    </w:p>
    <w:p w14:paraId="45E7ADDA" w14:textId="77777777" w:rsidR="00EF7DB2" w:rsidRPr="00A159F6" w:rsidRDefault="00EF7DB2" w:rsidP="008B2257">
      <w:pPr>
        <w:jc w:val="both"/>
        <w:rPr>
          <w:sz w:val="24"/>
          <w:szCs w:val="24"/>
        </w:rPr>
      </w:pPr>
    </w:p>
    <w:p w14:paraId="4CFF27A5" w14:textId="160710BE" w:rsidR="00B90576" w:rsidRDefault="00B90576" w:rsidP="00BD59ED">
      <w:pPr>
        <w:jc w:val="both"/>
        <w:rPr>
          <w:bCs/>
          <w:sz w:val="24"/>
          <w:szCs w:val="24"/>
        </w:rPr>
      </w:pPr>
      <w:r w:rsidRPr="009F7D59">
        <w:rPr>
          <w:b/>
          <w:sz w:val="24"/>
          <w:szCs w:val="24"/>
        </w:rPr>
        <w:lastRenderedPageBreak/>
        <w:t xml:space="preserve">Art. </w:t>
      </w:r>
      <w:r>
        <w:rPr>
          <w:b/>
          <w:sz w:val="24"/>
          <w:szCs w:val="24"/>
        </w:rPr>
        <w:t>6</w:t>
      </w:r>
      <w:r w:rsidRPr="009F7D59">
        <w:rPr>
          <w:b/>
          <w:sz w:val="24"/>
          <w:szCs w:val="24"/>
        </w:rPr>
        <w:t xml:space="preserve">º - </w:t>
      </w:r>
      <w:r w:rsidR="00BD59ED" w:rsidRPr="00BD59ED">
        <w:rPr>
          <w:bCs/>
          <w:sz w:val="24"/>
          <w:szCs w:val="24"/>
        </w:rPr>
        <w:t xml:space="preserve">Fica </w:t>
      </w:r>
      <w:r w:rsidR="00BD59ED">
        <w:rPr>
          <w:bCs/>
          <w:sz w:val="24"/>
          <w:szCs w:val="24"/>
        </w:rPr>
        <w:t>a</w:t>
      </w:r>
      <w:r w:rsidR="00BD59ED" w:rsidRPr="00BD59ED">
        <w:rPr>
          <w:bCs/>
          <w:sz w:val="24"/>
          <w:szCs w:val="24"/>
        </w:rPr>
        <w:t xml:space="preserve"> Prefeit</w:t>
      </w:r>
      <w:r w:rsidR="00BD59ED">
        <w:rPr>
          <w:bCs/>
          <w:sz w:val="24"/>
          <w:szCs w:val="24"/>
        </w:rPr>
        <w:t>a</w:t>
      </w:r>
      <w:r w:rsidR="00BD59ED" w:rsidRPr="00BD59ED">
        <w:rPr>
          <w:bCs/>
          <w:sz w:val="24"/>
          <w:szCs w:val="24"/>
        </w:rPr>
        <w:t xml:space="preserve"> Municipal </w:t>
      </w:r>
      <w:r w:rsidR="000566E3">
        <w:rPr>
          <w:bCs/>
          <w:sz w:val="24"/>
          <w:szCs w:val="24"/>
        </w:rPr>
        <w:t xml:space="preserve">de Lima Duarte </w:t>
      </w:r>
      <w:r w:rsidR="00BD59ED" w:rsidRPr="00BD59ED">
        <w:rPr>
          <w:bCs/>
          <w:sz w:val="24"/>
          <w:szCs w:val="24"/>
        </w:rPr>
        <w:t>autorizad</w:t>
      </w:r>
      <w:r w:rsidR="00BD59ED">
        <w:rPr>
          <w:bCs/>
          <w:sz w:val="24"/>
          <w:szCs w:val="24"/>
        </w:rPr>
        <w:t>a</w:t>
      </w:r>
      <w:r w:rsidR="00BD59ED" w:rsidRPr="00BD59ED">
        <w:rPr>
          <w:bCs/>
          <w:sz w:val="24"/>
          <w:szCs w:val="24"/>
        </w:rPr>
        <w:t xml:space="preserve"> a abrir crédito adicional suplementar no valor de R$ 1.</w:t>
      </w:r>
      <w:r w:rsidR="00BD59ED">
        <w:rPr>
          <w:bCs/>
          <w:sz w:val="24"/>
          <w:szCs w:val="24"/>
        </w:rPr>
        <w:t>000</w:t>
      </w:r>
      <w:r w:rsidR="003A3AFC">
        <w:rPr>
          <w:bCs/>
          <w:sz w:val="24"/>
          <w:szCs w:val="24"/>
        </w:rPr>
        <w:t>.000,00 (u</w:t>
      </w:r>
      <w:r w:rsidR="00BD59ED" w:rsidRPr="00BD59ED">
        <w:rPr>
          <w:bCs/>
          <w:sz w:val="24"/>
          <w:szCs w:val="24"/>
        </w:rPr>
        <w:t>m milhão</w:t>
      </w:r>
      <w:r w:rsidR="00BD59ED">
        <w:rPr>
          <w:bCs/>
          <w:sz w:val="24"/>
          <w:szCs w:val="24"/>
        </w:rPr>
        <w:t xml:space="preserve"> de</w:t>
      </w:r>
      <w:r w:rsidR="00BD59ED" w:rsidRPr="00BD59ED">
        <w:rPr>
          <w:bCs/>
          <w:sz w:val="24"/>
          <w:szCs w:val="24"/>
        </w:rPr>
        <w:t xml:space="preserve"> reais) à seguinte dotaç</w:t>
      </w:r>
      <w:r w:rsidR="00BD59ED">
        <w:rPr>
          <w:bCs/>
          <w:sz w:val="24"/>
          <w:szCs w:val="24"/>
        </w:rPr>
        <w:t>ão</w:t>
      </w:r>
      <w:r w:rsidR="00BD59ED" w:rsidRPr="00BD59ED">
        <w:rPr>
          <w:bCs/>
          <w:sz w:val="24"/>
          <w:szCs w:val="24"/>
        </w:rPr>
        <w:t xml:space="preserve"> do orçamento municipal de </w:t>
      </w:r>
      <w:r w:rsidR="00BD59ED">
        <w:rPr>
          <w:bCs/>
          <w:sz w:val="24"/>
          <w:szCs w:val="24"/>
        </w:rPr>
        <w:t>2021</w:t>
      </w:r>
      <w:r w:rsidR="00BD59ED" w:rsidRPr="00BD59ED">
        <w:rPr>
          <w:bCs/>
          <w:sz w:val="24"/>
          <w:szCs w:val="24"/>
        </w:rPr>
        <w:t>:</w:t>
      </w:r>
    </w:p>
    <w:p w14:paraId="425275F0" w14:textId="77777777" w:rsidR="00BD59ED" w:rsidRPr="00B90576" w:rsidRDefault="00BD59ED" w:rsidP="00BD59ED">
      <w:pPr>
        <w:jc w:val="both"/>
        <w:rPr>
          <w:b/>
          <w:sz w:val="24"/>
          <w:szCs w:val="24"/>
        </w:rPr>
      </w:pPr>
    </w:p>
    <w:p w14:paraId="6D3ACBD9" w14:textId="651275ED"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 xml:space="preserve">Órgão 02 - PREFEITURA MUNICIPAL DE LIMA DUARTE </w:t>
      </w:r>
    </w:p>
    <w:p w14:paraId="73A0BFD4" w14:textId="12AF6177"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>Unidade 05 - FUNDO MUNICIPAL DE SAÚDE</w:t>
      </w:r>
    </w:p>
    <w:p w14:paraId="78EC0E84" w14:textId="77777777" w:rsidR="00B90576" w:rsidRPr="00BD59ED" w:rsidRDefault="00B90576" w:rsidP="00B90576">
      <w:pPr>
        <w:jc w:val="both"/>
        <w:rPr>
          <w:bCs/>
          <w:sz w:val="24"/>
          <w:szCs w:val="24"/>
        </w:rPr>
      </w:pPr>
      <w:proofErr w:type="spellStart"/>
      <w:r w:rsidRPr="00BD59ED">
        <w:rPr>
          <w:bCs/>
          <w:sz w:val="24"/>
          <w:szCs w:val="24"/>
        </w:rPr>
        <w:t>Sub-Unidade</w:t>
      </w:r>
      <w:proofErr w:type="spellEnd"/>
      <w:r w:rsidRPr="00BD59ED">
        <w:rPr>
          <w:bCs/>
          <w:sz w:val="24"/>
          <w:szCs w:val="24"/>
        </w:rPr>
        <w:t xml:space="preserve"> 02 - BLOCO-ATENÇÃO MÉDIA E ALTA COMPLEXIDADE</w:t>
      </w:r>
    </w:p>
    <w:p w14:paraId="5457D3FF" w14:textId="30A6B0E1" w:rsid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 xml:space="preserve">2.05.02.10.301.0013.2.0068-202 - 3.3.50.43.00 SUBVENÇÃO </w:t>
      </w:r>
      <w:r w:rsidR="00BD59ED">
        <w:rPr>
          <w:bCs/>
          <w:sz w:val="24"/>
          <w:szCs w:val="24"/>
        </w:rPr>
        <w:t xml:space="preserve">À ENTIDADES        </w:t>
      </w:r>
      <w:r w:rsidRPr="00BD59ED">
        <w:rPr>
          <w:bCs/>
          <w:sz w:val="24"/>
          <w:szCs w:val="24"/>
        </w:rPr>
        <w:t>R$</w:t>
      </w:r>
      <w:r w:rsidRPr="00BD59ED">
        <w:rPr>
          <w:bCs/>
          <w:sz w:val="24"/>
          <w:szCs w:val="24"/>
        </w:rPr>
        <w:tab/>
        <w:t xml:space="preserve">1.000.000,00 </w:t>
      </w:r>
    </w:p>
    <w:p w14:paraId="12F5CA61" w14:textId="41128B15"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 xml:space="preserve">Total da </w:t>
      </w:r>
      <w:proofErr w:type="spellStart"/>
      <w:r w:rsidRPr="00BD59ED">
        <w:rPr>
          <w:bCs/>
          <w:sz w:val="24"/>
          <w:szCs w:val="24"/>
        </w:rPr>
        <w:t>Sub-Unidade</w:t>
      </w:r>
      <w:proofErr w:type="spellEnd"/>
      <w:r w:rsidRPr="00BD59ED">
        <w:rPr>
          <w:bCs/>
          <w:sz w:val="24"/>
          <w:szCs w:val="24"/>
        </w:rPr>
        <w:t xml:space="preserve"> 02</w:t>
      </w:r>
      <w:r w:rsidR="00BD59ED">
        <w:rPr>
          <w:bCs/>
          <w:sz w:val="24"/>
          <w:szCs w:val="24"/>
        </w:rPr>
        <w:t xml:space="preserve">                                                                      </w:t>
      </w:r>
      <w:r w:rsidRPr="00BD59ED">
        <w:rPr>
          <w:bCs/>
          <w:sz w:val="24"/>
          <w:szCs w:val="24"/>
        </w:rPr>
        <w:t xml:space="preserve">  </w:t>
      </w:r>
      <w:r w:rsidR="00BD59ED">
        <w:rPr>
          <w:bCs/>
          <w:sz w:val="24"/>
          <w:szCs w:val="24"/>
        </w:rPr>
        <w:t xml:space="preserve">                        </w:t>
      </w:r>
      <w:r w:rsidRPr="00BD59ED">
        <w:rPr>
          <w:bCs/>
          <w:sz w:val="24"/>
          <w:szCs w:val="24"/>
        </w:rPr>
        <w:t>R$</w:t>
      </w:r>
      <w:r w:rsidRPr="00BD59ED">
        <w:rPr>
          <w:bCs/>
          <w:sz w:val="24"/>
          <w:szCs w:val="24"/>
        </w:rPr>
        <w:tab/>
        <w:t>1.000.000,00</w:t>
      </w:r>
    </w:p>
    <w:p w14:paraId="7A61986B" w14:textId="356F0163"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>Total da Unidade 05</w:t>
      </w:r>
      <w:r w:rsidR="00BD59ED">
        <w:rPr>
          <w:bCs/>
          <w:sz w:val="24"/>
          <w:szCs w:val="24"/>
        </w:rPr>
        <w:t xml:space="preserve">                                                                                                       </w:t>
      </w:r>
      <w:r w:rsidRPr="00BD59ED">
        <w:rPr>
          <w:bCs/>
          <w:sz w:val="24"/>
          <w:szCs w:val="24"/>
        </w:rPr>
        <w:t>R$</w:t>
      </w:r>
      <w:r w:rsidRPr="00BD59ED">
        <w:rPr>
          <w:bCs/>
          <w:sz w:val="24"/>
          <w:szCs w:val="24"/>
        </w:rPr>
        <w:tab/>
        <w:t>1.000.000,00</w:t>
      </w:r>
    </w:p>
    <w:p w14:paraId="0D212F05" w14:textId="5932A8E7"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 xml:space="preserve">Total da Instituição 02  </w:t>
      </w:r>
      <w:r w:rsidR="00BD59ED">
        <w:rPr>
          <w:bCs/>
          <w:sz w:val="24"/>
          <w:szCs w:val="24"/>
        </w:rPr>
        <w:t xml:space="preserve">                                                                                                  </w:t>
      </w:r>
      <w:r w:rsidRPr="00BD59ED">
        <w:rPr>
          <w:bCs/>
          <w:sz w:val="24"/>
          <w:szCs w:val="24"/>
        </w:rPr>
        <w:t>R$</w:t>
      </w:r>
      <w:r w:rsidRPr="00BD59ED">
        <w:rPr>
          <w:bCs/>
          <w:sz w:val="24"/>
          <w:szCs w:val="24"/>
        </w:rPr>
        <w:tab/>
        <w:t>1.000.000,00</w:t>
      </w:r>
    </w:p>
    <w:p w14:paraId="4D1586E4" w14:textId="77777777" w:rsidR="00B90576" w:rsidRPr="00BD59ED" w:rsidRDefault="00B90576" w:rsidP="00B90576">
      <w:pPr>
        <w:ind w:firstLine="567"/>
        <w:jc w:val="both"/>
        <w:rPr>
          <w:bCs/>
          <w:sz w:val="24"/>
          <w:szCs w:val="24"/>
        </w:rPr>
      </w:pPr>
    </w:p>
    <w:p w14:paraId="4DE4BBE2" w14:textId="6979038A"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BD59ED">
        <w:rPr>
          <w:bCs/>
          <w:sz w:val="24"/>
          <w:szCs w:val="24"/>
        </w:rPr>
        <w:t>Total Geral Acrescido</w:t>
      </w:r>
      <w:r w:rsidR="00BD59ED">
        <w:rPr>
          <w:bCs/>
          <w:sz w:val="24"/>
          <w:szCs w:val="24"/>
        </w:rPr>
        <w:t xml:space="preserve">                                                                                                    </w:t>
      </w:r>
      <w:r w:rsidRPr="00BD59ED">
        <w:rPr>
          <w:bCs/>
          <w:sz w:val="24"/>
          <w:szCs w:val="24"/>
        </w:rPr>
        <w:t>R$</w:t>
      </w:r>
      <w:r w:rsidRPr="00BD59ED">
        <w:rPr>
          <w:bCs/>
          <w:sz w:val="24"/>
          <w:szCs w:val="24"/>
        </w:rPr>
        <w:tab/>
        <w:t>1.000.000,00</w:t>
      </w:r>
    </w:p>
    <w:p w14:paraId="5B08ABE2" w14:textId="77777777" w:rsidR="00B90576" w:rsidRPr="00B90576" w:rsidRDefault="00B90576" w:rsidP="00B90576">
      <w:pPr>
        <w:ind w:firstLine="567"/>
        <w:jc w:val="both"/>
        <w:rPr>
          <w:b/>
          <w:sz w:val="24"/>
          <w:szCs w:val="24"/>
        </w:rPr>
      </w:pPr>
    </w:p>
    <w:p w14:paraId="76B6F4AF" w14:textId="00180E4D" w:rsidR="00B90576" w:rsidRPr="00BD59ED" w:rsidRDefault="00B90576" w:rsidP="00B90576">
      <w:pPr>
        <w:jc w:val="both"/>
        <w:rPr>
          <w:bCs/>
          <w:sz w:val="24"/>
          <w:szCs w:val="24"/>
        </w:rPr>
      </w:pPr>
      <w:r w:rsidRPr="009F7D59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7</w:t>
      </w:r>
      <w:r w:rsidRPr="009F7D59">
        <w:rPr>
          <w:b/>
          <w:sz w:val="24"/>
          <w:szCs w:val="24"/>
        </w:rPr>
        <w:t xml:space="preserve">º - </w:t>
      </w:r>
      <w:r w:rsidRPr="00BD59ED">
        <w:rPr>
          <w:bCs/>
          <w:sz w:val="24"/>
          <w:szCs w:val="24"/>
        </w:rPr>
        <w:t xml:space="preserve">Para atender o que prescreve o artigo anterior, será utilizada como fonte de recurso: SUPERÁVIT FINANCEIRO na forma do </w:t>
      </w:r>
      <w:r w:rsidR="00BD59ED" w:rsidRPr="00BD59ED">
        <w:rPr>
          <w:bCs/>
          <w:sz w:val="24"/>
          <w:szCs w:val="24"/>
        </w:rPr>
        <w:t>parágrafo</w:t>
      </w:r>
      <w:r w:rsidRPr="00BD59ED">
        <w:rPr>
          <w:bCs/>
          <w:sz w:val="24"/>
          <w:szCs w:val="24"/>
        </w:rPr>
        <w:t xml:space="preserve"> 1°, inciso I a IV do artigo 43 da Lei Federal 4.320.</w:t>
      </w:r>
    </w:p>
    <w:p w14:paraId="63D5D9E1" w14:textId="77777777" w:rsidR="00B90576" w:rsidRPr="00B90576" w:rsidRDefault="00B90576" w:rsidP="00B90576">
      <w:pPr>
        <w:ind w:firstLine="567"/>
        <w:jc w:val="both"/>
        <w:rPr>
          <w:b/>
          <w:sz w:val="24"/>
          <w:szCs w:val="24"/>
        </w:rPr>
      </w:pPr>
    </w:p>
    <w:p w14:paraId="142B3447" w14:textId="72DF32CB" w:rsidR="00EF7DB2" w:rsidRDefault="00383B10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B90576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º -</w:t>
      </w:r>
      <w:r w:rsidR="005B2E84" w:rsidRPr="00A159F6">
        <w:rPr>
          <w:sz w:val="24"/>
          <w:szCs w:val="24"/>
        </w:rPr>
        <w:t xml:space="preserve"> </w:t>
      </w:r>
      <w:r>
        <w:rPr>
          <w:sz w:val="24"/>
          <w:szCs w:val="24"/>
        </w:rPr>
        <w:t>É parte integrante desta lei os seguintes anexos:</w:t>
      </w:r>
    </w:p>
    <w:p w14:paraId="58815019" w14:textId="77777777" w:rsidR="00383B10" w:rsidRDefault="00383B10" w:rsidP="00EF7DB2">
      <w:pPr>
        <w:jc w:val="both"/>
        <w:rPr>
          <w:sz w:val="24"/>
          <w:szCs w:val="24"/>
        </w:rPr>
      </w:pPr>
    </w:p>
    <w:p w14:paraId="73EAB3C8" w14:textId="77777777"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 – Anexo I – Termo de convênio;</w:t>
      </w:r>
    </w:p>
    <w:p w14:paraId="0E0004A8" w14:textId="77777777"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Anexo II – Plano de trabalho;</w:t>
      </w:r>
    </w:p>
    <w:p w14:paraId="31BF6465" w14:textId="77777777"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Anexo III – Execução da receita e despesa;</w:t>
      </w:r>
    </w:p>
    <w:p w14:paraId="167B357C" w14:textId="77777777" w:rsidR="00383B10" w:rsidRDefault="00383B10" w:rsidP="00EF7DB2">
      <w:pPr>
        <w:jc w:val="both"/>
        <w:rPr>
          <w:sz w:val="24"/>
          <w:szCs w:val="24"/>
        </w:rPr>
      </w:pPr>
      <w:r>
        <w:rPr>
          <w:sz w:val="24"/>
          <w:szCs w:val="24"/>
        </w:rPr>
        <w:t>IV – Anexo IV – Relação de pagamento.</w:t>
      </w:r>
    </w:p>
    <w:p w14:paraId="0FBF91C5" w14:textId="77777777" w:rsidR="00383B10" w:rsidRDefault="00383B10" w:rsidP="00EF7DB2">
      <w:pPr>
        <w:jc w:val="both"/>
        <w:rPr>
          <w:sz w:val="24"/>
          <w:szCs w:val="24"/>
        </w:rPr>
      </w:pPr>
    </w:p>
    <w:p w14:paraId="4347DD20" w14:textId="31271270" w:rsidR="00383B10" w:rsidRPr="00A159F6" w:rsidRDefault="00383B10" w:rsidP="00EF7DB2">
      <w:pPr>
        <w:jc w:val="both"/>
        <w:rPr>
          <w:sz w:val="24"/>
          <w:szCs w:val="24"/>
        </w:rPr>
      </w:pPr>
      <w:r w:rsidRPr="00F228C2">
        <w:rPr>
          <w:b/>
          <w:sz w:val="24"/>
          <w:szCs w:val="24"/>
        </w:rPr>
        <w:t xml:space="preserve">Art. </w:t>
      </w:r>
      <w:r w:rsidR="00B90576">
        <w:rPr>
          <w:b/>
          <w:sz w:val="24"/>
          <w:szCs w:val="24"/>
        </w:rPr>
        <w:t>9</w:t>
      </w:r>
      <w:r w:rsidRPr="00F228C2">
        <w:rPr>
          <w:b/>
          <w:sz w:val="24"/>
          <w:szCs w:val="24"/>
        </w:rPr>
        <w:t>º -</w:t>
      </w:r>
      <w:r>
        <w:rPr>
          <w:sz w:val="24"/>
          <w:szCs w:val="24"/>
        </w:rPr>
        <w:t xml:space="preserve"> Esta lei entra em vigor na data de sua publicação, revogando-se as disposições em contrário. </w:t>
      </w:r>
    </w:p>
    <w:p w14:paraId="36FAF50F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54981185" w14:textId="77777777" w:rsidR="00383B10" w:rsidRDefault="00383B10" w:rsidP="00383B10">
      <w:pPr>
        <w:jc w:val="center"/>
        <w:rPr>
          <w:bCs/>
          <w:sz w:val="24"/>
          <w:szCs w:val="24"/>
        </w:rPr>
      </w:pPr>
    </w:p>
    <w:p w14:paraId="68E509AF" w14:textId="77777777" w:rsidR="00383B10" w:rsidRDefault="00383B10" w:rsidP="00383B10">
      <w:pPr>
        <w:jc w:val="center"/>
        <w:rPr>
          <w:bCs/>
          <w:sz w:val="24"/>
          <w:szCs w:val="24"/>
        </w:rPr>
      </w:pPr>
    </w:p>
    <w:p w14:paraId="35B16DC5" w14:textId="77777777"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383B10">
        <w:rPr>
          <w:bCs/>
          <w:sz w:val="24"/>
          <w:szCs w:val="24"/>
        </w:rPr>
        <w:t>11</w:t>
      </w:r>
      <w:r w:rsidRPr="00A159F6">
        <w:rPr>
          <w:bCs/>
          <w:sz w:val="24"/>
          <w:szCs w:val="24"/>
        </w:rPr>
        <w:t xml:space="preserve"> de </w:t>
      </w:r>
      <w:r w:rsidR="00383B10">
        <w:rPr>
          <w:bCs/>
          <w:sz w:val="24"/>
          <w:szCs w:val="24"/>
        </w:rPr>
        <w:t>maio</w:t>
      </w:r>
      <w:r w:rsidRPr="00A159F6">
        <w:rPr>
          <w:bCs/>
          <w:sz w:val="24"/>
          <w:szCs w:val="24"/>
        </w:rPr>
        <w:t xml:space="preserve"> de 202</w:t>
      </w:r>
      <w:r w:rsidR="00E00348" w:rsidRPr="00A159F6">
        <w:rPr>
          <w:bCs/>
          <w:sz w:val="24"/>
          <w:szCs w:val="24"/>
        </w:rPr>
        <w:t>1</w:t>
      </w:r>
      <w:r w:rsidRPr="00A159F6">
        <w:rPr>
          <w:bCs/>
          <w:sz w:val="24"/>
          <w:szCs w:val="24"/>
        </w:rPr>
        <w:t>.</w:t>
      </w:r>
    </w:p>
    <w:p w14:paraId="72CCE752" w14:textId="6289AABC" w:rsidR="00EF7DB2" w:rsidRDefault="00EF7DB2" w:rsidP="00BD59ED">
      <w:pPr>
        <w:jc w:val="center"/>
        <w:rPr>
          <w:bCs/>
          <w:sz w:val="24"/>
          <w:szCs w:val="24"/>
        </w:rPr>
      </w:pPr>
    </w:p>
    <w:p w14:paraId="5667D3D3" w14:textId="77777777" w:rsidR="00BD59ED" w:rsidRPr="00A159F6" w:rsidRDefault="00BD59ED" w:rsidP="00BD59ED">
      <w:pPr>
        <w:jc w:val="center"/>
        <w:rPr>
          <w:bCs/>
          <w:sz w:val="24"/>
          <w:szCs w:val="24"/>
        </w:rPr>
      </w:pPr>
    </w:p>
    <w:p w14:paraId="39D31CF1" w14:textId="77777777" w:rsidR="00EF7DB2" w:rsidRPr="00A159F6" w:rsidRDefault="00EF7DB2" w:rsidP="00EF7DB2">
      <w:pPr>
        <w:jc w:val="both"/>
        <w:rPr>
          <w:bCs/>
          <w:sz w:val="24"/>
          <w:szCs w:val="24"/>
        </w:rPr>
      </w:pPr>
    </w:p>
    <w:p w14:paraId="730A0F9B" w14:textId="77777777"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14:paraId="6405A724" w14:textId="77777777"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Prefeita</w:t>
      </w:r>
      <w:r w:rsidR="00EF7DB2" w:rsidRPr="00383B10">
        <w:rPr>
          <w:b/>
          <w:bCs/>
          <w:sz w:val="24"/>
          <w:szCs w:val="24"/>
        </w:rPr>
        <w:t xml:space="preserve"> de Lima Duarte</w:t>
      </w:r>
    </w:p>
    <w:p w14:paraId="47E9F767" w14:textId="77777777" w:rsidR="00EF7DB2" w:rsidRPr="00A159F6" w:rsidRDefault="00EF7DB2" w:rsidP="00EF7DB2">
      <w:pPr>
        <w:pStyle w:val="Corpodetexto"/>
        <w:ind w:firstLine="708"/>
        <w:rPr>
          <w:szCs w:val="24"/>
        </w:rPr>
      </w:pPr>
    </w:p>
    <w:p w14:paraId="75C516C3" w14:textId="77777777" w:rsidR="00383B10" w:rsidRDefault="00383B10" w:rsidP="00EF7DB2">
      <w:pPr>
        <w:pStyle w:val="Corpodetexto"/>
        <w:jc w:val="center"/>
        <w:rPr>
          <w:b/>
          <w:szCs w:val="24"/>
        </w:rPr>
      </w:pPr>
    </w:p>
    <w:p w14:paraId="250729B5" w14:textId="77777777" w:rsidR="00383B10" w:rsidRDefault="00383B10" w:rsidP="00EF7DB2">
      <w:pPr>
        <w:pStyle w:val="Corpodetexto"/>
        <w:jc w:val="center"/>
        <w:rPr>
          <w:b/>
          <w:szCs w:val="24"/>
        </w:rPr>
      </w:pPr>
    </w:p>
    <w:p w14:paraId="1ED7C9C4" w14:textId="77777777" w:rsidR="00383B10" w:rsidRDefault="00383B10" w:rsidP="00EF7DB2">
      <w:pPr>
        <w:pStyle w:val="Corpodetexto"/>
        <w:jc w:val="center"/>
        <w:rPr>
          <w:b/>
          <w:szCs w:val="24"/>
        </w:rPr>
      </w:pPr>
    </w:p>
    <w:p w14:paraId="576422D8" w14:textId="77777777" w:rsidR="00383B10" w:rsidRDefault="00383B10" w:rsidP="00EF7DB2">
      <w:pPr>
        <w:pStyle w:val="Corpodetexto"/>
        <w:jc w:val="center"/>
        <w:rPr>
          <w:b/>
          <w:szCs w:val="24"/>
        </w:rPr>
      </w:pPr>
    </w:p>
    <w:p w14:paraId="37998C9D" w14:textId="77777777" w:rsidR="00383B10" w:rsidRDefault="00383B10" w:rsidP="00EF7DB2">
      <w:pPr>
        <w:pStyle w:val="Corpodetexto"/>
        <w:jc w:val="center"/>
        <w:rPr>
          <w:b/>
          <w:szCs w:val="24"/>
        </w:rPr>
      </w:pPr>
    </w:p>
    <w:p w14:paraId="55765036" w14:textId="77777777" w:rsidR="00383B10" w:rsidRDefault="00383B10" w:rsidP="00EF7DB2">
      <w:pPr>
        <w:pStyle w:val="Corpodetexto"/>
        <w:jc w:val="center"/>
        <w:rPr>
          <w:b/>
          <w:szCs w:val="24"/>
        </w:rPr>
      </w:pPr>
    </w:p>
    <w:p w14:paraId="0AD552DF" w14:textId="77777777" w:rsidR="00455B8B" w:rsidRDefault="00455B8B" w:rsidP="00EF7DB2">
      <w:pPr>
        <w:pStyle w:val="Corpodetexto"/>
        <w:jc w:val="center"/>
        <w:rPr>
          <w:b/>
          <w:szCs w:val="24"/>
        </w:rPr>
      </w:pPr>
    </w:p>
    <w:p w14:paraId="36EFFFBC" w14:textId="77777777" w:rsidR="00383B10" w:rsidRDefault="00383B10" w:rsidP="00EF7DB2">
      <w:pPr>
        <w:pStyle w:val="Corpodetexto"/>
        <w:jc w:val="center"/>
        <w:rPr>
          <w:b/>
          <w:szCs w:val="24"/>
        </w:rPr>
      </w:pPr>
    </w:p>
    <w:p w14:paraId="30329A27" w14:textId="77777777" w:rsidR="00383B10" w:rsidRDefault="00383B10" w:rsidP="00EF7DB2">
      <w:pPr>
        <w:pStyle w:val="Corpodetexto"/>
        <w:jc w:val="center"/>
        <w:rPr>
          <w:b/>
          <w:szCs w:val="24"/>
        </w:rPr>
      </w:pPr>
    </w:p>
    <w:p w14:paraId="20508F41" w14:textId="77777777" w:rsidR="00383B10" w:rsidRDefault="00383B10" w:rsidP="00EF7DB2">
      <w:pPr>
        <w:pStyle w:val="Corpodetexto"/>
        <w:jc w:val="center"/>
        <w:rPr>
          <w:b/>
          <w:szCs w:val="24"/>
        </w:rPr>
      </w:pPr>
    </w:p>
    <w:p w14:paraId="4D947639" w14:textId="77777777" w:rsidR="00383B10" w:rsidRDefault="00383B10" w:rsidP="00EF7DB2">
      <w:pPr>
        <w:pStyle w:val="Corpodetexto"/>
        <w:jc w:val="center"/>
        <w:rPr>
          <w:b/>
          <w:szCs w:val="24"/>
        </w:rPr>
      </w:pPr>
    </w:p>
    <w:p w14:paraId="049B3D52" w14:textId="77777777" w:rsidR="00383B10" w:rsidRDefault="00383B10" w:rsidP="00455B8B">
      <w:pPr>
        <w:pStyle w:val="Corpodetexto"/>
        <w:rPr>
          <w:b/>
          <w:szCs w:val="24"/>
        </w:rPr>
      </w:pPr>
    </w:p>
    <w:p w14:paraId="52791988" w14:textId="77777777" w:rsidR="00455B8B" w:rsidRDefault="00455B8B" w:rsidP="00455B8B">
      <w:pPr>
        <w:pStyle w:val="Corpodetexto"/>
        <w:rPr>
          <w:b/>
          <w:szCs w:val="24"/>
        </w:rPr>
      </w:pPr>
    </w:p>
    <w:p w14:paraId="528C187A" w14:textId="77777777" w:rsidR="00F228C2" w:rsidRDefault="00F228C2" w:rsidP="00EF7DB2">
      <w:pPr>
        <w:pStyle w:val="Corpodetexto"/>
        <w:jc w:val="center"/>
        <w:rPr>
          <w:b/>
          <w:szCs w:val="24"/>
        </w:rPr>
      </w:pPr>
    </w:p>
    <w:p w14:paraId="78A48961" w14:textId="77777777" w:rsidR="00D51236" w:rsidRDefault="00D51236" w:rsidP="00EF7DB2">
      <w:pPr>
        <w:pStyle w:val="Corpodetexto"/>
        <w:jc w:val="center"/>
        <w:rPr>
          <w:b/>
          <w:szCs w:val="24"/>
        </w:rPr>
      </w:pPr>
    </w:p>
    <w:p w14:paraId="6393E82B" w14:textId="77777777" w:rsidR="00EF7DB2" w:rsidRPr="00A159F6" w:rsidRDefault="00EF7DB2" w:rsidP="00EF7DB2">
      <w:pPr>
        <w:pStyle w:val="Corpodetexto"/>
        <w:jc w:val="center"/>
        <w:rPr>
          <w:b/>
          <w:szCs w:val="24"/>
        </w:rPr>
      </w:pPr>
      <w:bookmarkStart w:id="0" w:name="_GoBack"/>
      <w:bookmarkEnd w:id="0"/>
      <w:r w:rsidRPr="00A159F6">
        <w:rPr>
          <w:b/>
          <w:szCs w:val="24"/>
        </w:rPr>
        <w:lastRenderedPageBreak/>
        <w:t>JUSTIFICATIVA</w:t>
      </w:r>
    </w:p>
    <w:p w14:paraId="3C3EB062" w14:textId="77777777" w:rsidR="00EF7DB2" w:rsidRPr="00A159F6" w:rsidRDefault="00EF7DB2" w:rsidP="00EF7DB2">
      <w:pPr>
        <w:pStyle w:val="Corpodetexto"/>
        <w:jc w:val="center"/>
        <w:rPr>
          <w:b/>
          <w:szCs w:val="24"/>
        </w:rPr>
      </w:pPr>
    </w:p>
    <w:p w14:paraId="4C01759E" w14:textId="77777777" w:rsidR="00EF7DB2" w:rsidRPr="00A159F6" w:rsidRDefault="00EF7DB2" w:rsidP="00ED6C38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>Exmo. Sr.</w:t>
      </w:r>
      <w:r w:rsidR="005B2E84" w:rsidRPr="00A159F6">
        <w:rPr>
          <w:szCs w:val="24"/>
        </w:rPr>
        <w:t xml:space="preserve"> </w:t>
      </w:r>
      <w:proofErr w:type="spellStart"/>
      <w:r w:rsidR="005B2E84" w:rsidRPr="00A159F6">
        <w:rPr>
          <w:szCs w:val="24"/>
        </w:rPr>
        <w:t>Josimar</w:t>
      </w:r>
      <w:proofErr w:type="spellEnd"/>
      <w:r w:rsidR="005B2E84" w:rsidRPr="00A159F6">
        <w:rPr>
          <w:szCs w:val="24"/>
        </w:rPr>
        <w:t xml:space="preserve"> Oliveira Campos</w:t>
      </w:r>
    </w:p>
    <w:p w14:paraId="6F0A1C51" w14:textId="77777777" w:rsidR="00EF7DB2" w:rsidRPr="00A159F6" w:rsidRDefault="00EF7DB2" w:rsidP="00ED6C38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 xml:space="preserve">Vereador </w:t>
      </w:r>
    </w:p>
    <w:p w14:paraId="71ED3B2C" w14:textId="77777777" w:rsidR="00EF7DB2" w:rsidRPr="00A159F6" w:rsidRDefault="00EF7DB2" w:rsidP="00ED6C38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>Presidente da Câmara Municipal de</w:t>
      </w:r>
    </w:p>
    <w:p w14:paraId="3503E89E" w14:textId="77777777" w:rsidR="00EF7DB2" w:rsidRPr="00A159F6" w:rsidRDefault="00EF7DB2" w:rsidP="00ED6C38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 xml:space="preserve">Lima Duarte - MG. </w:t>
      </w:r>
    </w:p>
    <w:p w14:paraId="71FFC2F2" w14:textId="77777777" w:rsidR="00EF7DB2" w:rsidRPr="00A159F6" w:rsidRDefault="00EF7DB2" w:rsidP="00ED6C38">
      <w:pPr>
        <w:pStyle w:val="Corpodetexto"/>
        <w:spacing w:line="360" w:lineRule="auto"/>
        <w:rPr>
          <w:szCs w:val="24"/>
        </w:rPr>
      </w:pPr>
    </w:p>
    <w:p w14:paraId="7BE6BE0A" w14:textId="77777777" w:rsidR="00EF7DB2" w:rsidRPr="00A159F6" w:rsidRDefault="00EF7DB2" w:rsidP="00ED6C38">
      <w:pPr>
        <w:spacing w:line="360" w:lineRule="auto"/>
        <w:ind w:firstLine="1418"/>
        <w:jc w:val="both"/>
        <w:rPr>
          <w:sz w:val="24"/>
          <w:szCs w:val="24"/>
        </w:rPr>
      </w:pPr>
    </w:p>
    <w:p w14:paraId="5E1576D9" w14:textId="77777777" w:rsidR="00EF7DB2" w:rsidRPr="00A159F6" w:rsidRDefault="00EF7DB2" w:rsidP="00ED6C38">
      <w:pPr>
        <w:spacing w:before="120" w:after="120" w:line="360" w:lineRule="auto"/>
        <w:ind w:firstLine="1418"/>
        <w:jc w:val="both"/>
        <w:rPr>
          <w:sz w:val="24"/>
          <w:szCs w:val="24"/>
        </w:rPr>
      </w:pPr>
      <w:r w:rsidRPr="00A159F6">
        <w:rPr>
          <w:sz w:val="24"/>
          <w:szCs w:val="24"/>
        </w:rPr>
        <w:t xml:space="preserve">         Excelentíssimo Senhor Presidente.</w:t>
      </w:r>
    </w:p>
    <w:p w14:paraId="787D4E5A" w14:textId="77777777" w:rsidR="00EF7DB2" w:rsidRPr="00A159F6" w:rsidRDefault="00EF7DB2" w:rsidP="00ED6C38">
      <w:pPr>
        <w:pStyle w:val="Corpodetexto"/>
        <w:spacing w:before="120" w:after="120" w:line="360" w:lineRule="auto"/>
        <w:ind w:firstLine="1418"/>
        <w:rPr>
          <w:szCs w:val="24"/>
        </w:rPr>
      </w:pPr>
    </w:p>
    <w:p w14:paraId="7A33C5A2" w14:textId="77777777" w:rsidR="00EF7DB2" w:rsidRPr="00A159F6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Submeto à elevada apreciação dessa Egrégia Câmara Municipal o Projeto de Lei nº. </w:t>
      </w:r>
      <w:r w:rsidR="003A7317">
        <w:rPr>
          <w:szCs w:val="24"/>
        </w:rPr>
        <w:t>10</w:t>
      </w:r>
      <w:r w:rsidRPr="00A159F6">
        <w:rPr>
          <w:szCs w:val="24"/>
        </w:rPr>
        <w:t>/202</w:t>
      </w:r>
      <w:r w:rsidR="00E00348" w:rsidRPr="00A159F6">
        <w:rPr>
          <w:szCs w:val="24"/>
        </w:rPr>
        <w:t>1</w:t>
      </w:r>
      <w:r w:rsidRPr="00A159F6">
        <w:rPr>
          <w:szCs w:val="24"/>
        </w:rPr>
        <w:t>, que “</w:t>
      </w:r>
      <w:r w:rsidR="003A7317">
        <w:rPr>
          <w:i/>
          <w:szCs w:val="24"/>
        </w:rPr>
        <w:t>Dispõe sobre a concessão de subvenção social</w:t>
      </w:r>
      <w:r w:rsidR="003A7317" w:rsidRPr="003A7317">
        <w:rPr>
          <w:i/>
          <w:szCs w:val="24"/>
        </w:rPr>
        <w:t xml:space="preserve"> para manutenção da Santa Casa de Misericórdia de Lima Duarte, na forma que menciona</w:t>
      </w:r>
      <w:r w:rsidRPr="00A159F6">
        <w:rPr>
          <w:szCs w:val="24"/>
        </w:rPr>
        <w:t>”.</w:t>
      </w:r>
    </w:p>
    <w:p w14:paraId="2F31CA45" w14:textId="77777777" w:rsidR="00EF7DB2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A referida proposição foi formalizada em consonância aos disciplinamentos contidos na Lei </w:t>
      </w:r>
      <w:r w:rsidR="000868EB" w:rsidRPr="00A159F6">
        <w:rPr>
          <w:szCs w:val="24"/>
        </w:rPr>
        <w:t xml:space="preserve">Federal </w:t>
      </w:r>
      <w:r w:rsidRPr="00A159F6">
        <w:rPr>
          <w:szCs w:val="24"/>
        </w:rPr>
        <w:t xml:space="preserve">nº 4.320, de 17 de março de 1964, Lei Complementar </w:t>
      </w:r>
      <w:r w:rsidR="003A7317">
        <w:rPr>
          <w:szCs w:val="24"/>
        </w:rPr>
        <w:t xml:space="preserve">nº 101, de 04 de maio de 2000 </w:t>
      </w:r>
      <w:r w:rsidRPr="00A159F6">
        <w:rPr>
          <w:szCs w:val="24"/>
        </w:rPr>
        <w:t>demais</w:t>
      </w:r>
      <w:r w:rsidR="003A7317">
        <w:rPr>
          <w:szCs w:val="24"/>
        </w:rPr>
        <w:t xml:space="preserve"> disposições legais aplicáveis.</w:t>
      </w:r>
    </w:p>
    <w:p w14:paraId="24297AA1" w14:textId="77777777" w:rsidR="00EF7DB2" w:rsidRPr="00A159F6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A159F6">
        <w:rPr>
          <w:szCs w:val="24"/>
        </w:rPr>
        <w:t>Assim, com enfoque na melhoria da qualidade de vida da população, a Administração Mu</w:t>
      </w:r>
      <w:r w:rsidR="003A7317">
        <w:rPr>
          <w:szCs w:val="24"/>
        </w:rPr>
        <w:t>nicipal objetiva subvencionar a Entidade mencionada</w:t>
      </w:r>
      <w:r w:rsidRPr="00A159F6">
        <w:rPr>
          <w:szCs w:val="24"/>
        </w:rPr>
        <w:t xml:space="preserve"> no Pro</w:t>
      </w:r>
      <w:r w:rsidR="003A7317">
        <w:rPr>
          <w:szCs w:val="24"/>
        </w:rPr>
        <w:t>jeto de Lei incluso, que deverá</w:t>
      </w:r>
      <w:r w:rsidRPr="00A159F6">
        <w:rPr>
          <w:szCs w:val="24"/>
        </w:rPr>
        <w:t xml:space="preserve"> se encarregar de executar as atividades de caráter público-social, em compatibilidade à sua área de atuação, nos termos legais.</w:t>
      </w:r>
    </w:p>
    <w:p w14:paraId="665249DA" w14:textId="77777777" w:rsidR="00ED6C38" w:rsidRDefault="00EF7DB2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trans</w:t>
      </w:r>
      <w:r w:rsidR="003A7317">
        <w:rPr>
          <w:sz w:val="24"/>
          <w:szCs w:val="24"/>
        </w:rPr>
        <w:t>ferência está autorizada para a entidade beneficiária identificada</w:t>
      </w:r>
      <w:r w:rsidRPr="00A159F6">
        <w:rPr>
          <w:sz w:val="24"/>
          <w:szCs w:val="24"/>
        </w:rPr>
        <w:t xml:space="preserve"> expressamente, por ser tratar da subvenção prevista no </w:t>
      </w:r>
      <w:hyperlink r:id="rId6" w:anchor="art12§3i" w:history="1">
        <w:r w:rsidRPr="00A159F6">
          <w:rPr>
            <w:sz w:val="24"/>
            <w:szCs w:val="24"/>
          </w:rPr>
          <w:t>inciso I do § 3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do art. 12 da Lei n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4.320, de 1964</w:t>
        </w:r>
      </w:hyperlink>
      <w:r w:rsidRPr="00A159F6">
        <w:rPr>
          <w:sz w:val="24"/>
          <w:szCs w:val="24"/>
        </w:rPr>
        <w:t xml:space="preserve">, observado o disposto no </w:t>
      </w:r>
      <w:hyperlink r:id="rId7" w:anchor="art26" w:history="1">
        <w:r w:rsidRPr="00A159F6">
          <w:rPr>
            <w:sz w:val="24"/>
            <w:szCs w:val="24"/>
          </w:rPr>
          <w:t>art. 26 da Lei Complementar n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101, de 2000</w:t>
        </w:r>
      </w:hyperlink>
      <w:r w:rsidR="00FC6CD0">
        <w:rPr>
          <w:sz w:val="24"/>
          <w:szCs w:val="24"/>
        </w:rPr>
        <w:t>.</w:t>
      </w:r>
    </w:p>
    <w:p w14:paraId="7DE82874" w14:textId="77777777" w:rsidR="00ED6C38" w:rsidRDefault="00FC6CD0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 caso </w:t>
      </w:r>
      <w:r w:rsidR="001D0313">
        <w:rPr>
          <w:sz w:val="24"/>
          <w:szCs w:val="24"/>
        </w:rPr>
        <w:t>em tela</w:t>
      </w:r>
      <w:r>
        <w:rPr>
          <w:sz w:val="24"/>
          <w:szCs w:val="24"/>
        </w:rPr>
        <w:t>, a Santa Casa de Misericórdia de Lima Duarte é uma instituição filantrópica, que se destina à prática de beneficência e caridade, de amparo à assistência médico-hospitalar, a qualquer pessoa que dela necessite, gratuitamente ou não, sempre dentro do ma</w:t>
      </w:r>
      <w:r w:rsidR="00B85920">
        <w:rPr>
          <w:sz w:val="24"/>
          <w:szCs w:val="24"/>
        </w:rPr>
        <w:t>is elevado espírito humanitário,</w:t>
      </w:r>
      <w:r>
        <w:rPr>
          <w:sz w:val="24"/>
          <w:szCs w:val="24"/>
        </w:rPr>
        <w:t xml:space="preserve"> </w:t>
      </w:r>
      <w:r w:rsidR="00B85920">
        <w:rPr>
          <w:sz w:val="24"/>
          <w:szCs w:val="24"/>
        </w:rPr>
        <w:t>tendo</w:t>
      </w:r>
      <w:r w:rsidR="00ED6C38">
        <w:rPr>
          <w:sz w:val="24"/>
          <w:szCs w:val="24"/>
        </w:rPr>
        <w:t xml:space="preserve"> como missão precípua, a prestação de serviços a doentes, até média complexidade.</w:t>
      </w:r>
    </w:p>
    <w:p w14:paraId="4E64D86F" w14:textId="77777777"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Pelas informações acima resumidas, </w:t>
      </w:r>
      <w:r w:rsidR="00B85920">
        <w:rPr>
          <w:sz w:val="24"/>
          <w:szCs w:val="24"/>
        </w:rPr>
        <w:t>depreende-se</w:t>
      </w:r>
      <w:r>
        <w:rPr>
          <w:sz w:val="24"/>
          <w:szCs w:val="24"/>
        </w:rPr>
        <w:t xml:space="preserve"> que a entidade aqui apresentada presta serviço relevante e indispensável em favor do município, não podendo assim, permitir que fique desamparada pelo poder público.</w:t>
      </w:r>
    </w:p>
    <w:p w14:paraId="0DD0028E" w14:textId="77777777"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subvenção social para a Santa Casa de Misericórdia de Lima Duarte serve como auxílio na manutenção de toda a estrutura de atendimento disponibilizada aos pacientes, que necessitam de melhor infraestrutura, amparo e cuidados possíveis.</w:t>
      </w:r>
    </w:p>
    <w:p w14:paraId="7FFEA818" w14:textId="77777777"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>Ademais, à esta institu</w:t>
      </w:r>
      <w:r w:rsidR="00B85920">
        <w:rPr>
          <w:sz w:val="24"/>
          <w:szCs w:val="24"/>
        </w:rPr>
        <w:t>ição se fazem necessários tais valores</w:t>
      </w:r>
      <w:r>
        <w:rPr>
          <w:sz w:val="24"/>
          <w:szCs w:val="24"/>
        </w:rPr>
        <w:t>, uma vez que possui grande dificuldade de arrecadação, contando, assim, por muitas vezes, com esparsos recursos advindos de doações e do auxílio ou boa vontade de terceiros.</w:t>
      </w:r>
    </w:p>
    <w:p w14:paraId="6783AEDB" w14:textId="77777777" w:rsidR="00FC6CD0" w:rsidRPr="00A159F6" w:rsidRDefault="00FC6CD0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>
        <w:rPr>
          <w:szCs w:val="24"/>
        </w:rPr>
        <w:t xml:space="preserve">Sendo a saúde um direito de todo cidadão e, principalmente, dever do Estado, nos termos da Constituição da República de 1988, é que se torna imprescindível a aprovação do projeto de lei, o que fica requerido de Vossa Excelência e dos demais Edis. </w:t>
      </w:r>
    </w:p>
    <w:p w14:paraId="41D7F76D" w14:textId="77777777" w:rsidR="002E7490" w:rsidRDefault="00EF7DB2" w:rsidP="00ED6C38">
      <w:pPr>
        <w:pStyle w:val="Corpodetexto"/>
        <w:spacing w:before="120" w:after="120"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Diante da relevância da proposição, solicitamos </w:t>
      </w:r>
      <w:r w:rsidR="000C571E">
        <w:rPr>
          <w:szCs w:val="24"/>
        </w:rPr>
        <w:t xml:space="preserve">aos Ilustres Edis sua aprovação, sendo que, face à relevância da matéria, </w:t>
      </w:r>
      <w:r w:rsidR="000C571E" w:rsidRPr="000C571E">
        <w:rPr>
          <w:b/>
          <w:szCs w:val="24"/>
          <w:u w:val="single"/>
        </w:rPr>
        <w:t>requer-se a tramitação em caráter de urgência, nos moldes do artigo 105, da Lei Orgânica Municipal</w:t>
      </w:r>
      <w:r w:rsidR="000C571E">
        <w:rPr>
          <w:szCs w:val="24"/>
        </w:rPr>
        <w:t>.</w:t>
      </w:r>
    </w:p>
    <w:p w14:paraId="153BF1B5" w14:textId="77777777" w:rsidR="00ED6C38" w:rsidRDefault="00ED6C38" w:rsidP="00ED6C38">
      <w:pPr>
        <w:jc w:val="both"/>
      </w:pPr>
    </w:p>
    <w:p w14:paraId="37B46FD1" w14:textId="77777777" w:rsidR="00ED6C38" w:rsidRDefault="00ED6C38" w:rsidP="00ED6C38">
      <w:pPr>
        <w:jc w:val="both"/>
      </w:pPr>
    </w:p>
    <w:p w14:paraId="20326E35" w14:textId="77777777" w:rsidR="00F35AE1" w:rsidRPr="00ED6C38" w:rsidRDefault="00ED6C38" w:rsidP="00ED6C38">
      <w:pPr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BAB375" w14:textId="77777777" w:rsidR="008F02A3" w:rsidRDefault="008F02A3" w:rsidP="008F02A3">
      <w:pPr>
        <w:pStyle w:val="Corpodetexto"/>
        <w:spacing w:before="120" w:after="120"/>
        <w:ind w:firstLine="1985"/>
        <w:jc w:val="center"/>
        <w:rPr>
          <w:szCs w:val="24"/>
        </w:rPr>
      </w:pPr>
      <w:r>
        <w:rPr>
          <w:szCs w:val="24"/>
        </w:rPr>
        <w:t>Lima Duarte, 11 de maio de 2021.</w:t>
      </w:r>
    </w:p>
    <w:p w14:paraId="1A835EEE" w14:textId="77777777" w:rsidR="008F02A3" w:rsidRDefault="008F02A3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14:paraId="3CDD989E" w14:textId="77777777" w:rsidR="00ED6C38" w:rsidRDefault="00ED6C38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14:paraId="1C34BC2B" w14:textId="77777777" w:rsidR="008F02A3" w:rsidRPr="00F64EEC" w:rsidRDefault="008F02A3" w:rsidP="008F02A3">
      <w:pPr>
        <w:pStyle w:val="Corpodetexto"/>
        <w:spacing w:before="120" w:after="120"/>
        <w:ind w:firstLine="1985"/>
        <w:jc w:val="center"/>
        <w:rPr>
          <w:b/>
          <w:szCs w:val="24"/>
        </w:rPr>
      </w:pPr>
      <w:r w:rsidRPr="00F64EEC">
        <w:rPr>
          <w:b/>
          <w:szCs w:val="24"/>
        </w:rPr>
        <w:t>ELENICE PEREIRA DELGADO SANTELLI</w:t>
      </w:r>
    </w:p>
    <w:p w14:paraId="2E237E23" w14:textId="77777777" w:rsidR="008F02A3" w:rsidRPr="00F64EEC" w:rsidRDefault="008F02A3" w:rsidP="008F02A3">
      <w:pPr>
        <w:pStyle w:val="Corpodetexto"/>
        <w:spacing w:before="120" w:after="120"/>
        <w:ind w:firstLine="1985"/>
        <w:jc w:val="center"/>
        <w:rPr>
          <w:b/>
          <w:szCs w:val="24"/>
        </w:rPr>
      </w:pPr>
      <w:r w:rsidRPr="00F64EEC">
        <w:rPr>
          <w:b/>
          <w:szCs w:val="24"/>
        </w:rPr>
        <w:t>Prefeita de Lima Duarte</w:t>
      </w:r>
    </w:p>
    <w:p w14:paraId="22AAC741" w14:textId="77777777" w:rsidR="00C07D23" w:rsidRPr="00A159F6" w:rsidRDefault="00C07D23">
      <w:pPr>
        <w:rPr>
          <w:sz w:val="24"/>
          <w:szCs w:val="24"/>
        </w:rPr>
      </w:pPr>
    </w:p>
    <w:sectPr w:rsidR="00C07D23" w:rsidRPr="00A159F6" w:rsidSect="00BD59ED">
      <w:headerReference w:type="default" r:id="rId8"/>
      <w:pgSz w:w="11906" w:h="16838"/>
      <w:pgMar w:top="1417" w:right="566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ACFC1" w14:textId="77777777" w:rsidR="000961FE" w:rsidRDefault="000961FE" w:rsidP="00170DB4">
      <w:r>
        <w:separator/>
      </w:r>
    </w:p>
  </w:endnote>
  <w:endnote w:type="continuationSeparator" w:id="0">
    <w:p w14:paraId="3E427947" w14:textId="77777777" w:rsidR="000961FE" w:rsidRDefault="000961FE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0FE1C9" w14:textId="77777777" w:rsidR="000961FE" w:rsidRDefault="000961FE" w:rsidP="00170DB4">
      <w:r>
        <w:separator/>
      </w:r>
    </w:p>
  </w:footnote>
  <w:footnote w:type="continuationSeparator" w:id="0">
    <w:p w14:paraId="0BCA1AA2" w14:textId="77777777" w:rsidR="000961FE" w:rsidRDefault="000961FE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082DE2" w14:textId="77777777" w:rsidR="00BD59ED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13CCA73F" wp14:editId="2D38DAD4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40"/>
      </w:rPr>
      <w:t xml:space="preserve">      </w:t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  <w:r w:rsidR="009A040D" w:rsidRPr="009A040D">
      <w:rPr>
        <w:rFonts w:ascii="Batang" w:eastAsia="Batang" w:hAnsi="Batang"/>
        <w:b/>
        <w:iCs/>
        <w:u w:val="single"/>
      </w:rPr>
      <w:t xml:space="preserve"> </w:t>
    </w:r>
  </w:p>
  <w:p w14:paraId="1845E829" w14:textId="571829CB" w:rsidR="009A040D" w:rsidRPr="00C42CC2" w:rsidRDefault="008B2257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 xml:space="preserve">Gabinete da </w:t>
    </w:r>
    <w:r w:rsidR="00BB6980">
      <w:rPr>
        <w:rFonts w:ascii="Batang" w:eastAsia="Batang" w:hAnsi="Batang"/>
        <w:b/>
        <w:iCs/>
        <w:u w:val="single"/>
      </w:rPr>
      <w:t>Prefeita</w:t>
    </w:r>
  </w:p>
  <w:p w14:paraId="4CE83C2B" w14:textId="77777777"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14:paraId="04591E35" w14:textId="77777777"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14:paraId="69E88FE6" w14:textId="77777777"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DB2"/>
    <w:rsid w:val="00031E55"/>
    <w:rsid w:val="000566E3"/>
    <w:rsid w:val="000868EB"/>
    <w:rsid w:val="000961FE"/>
    <w:rsid w:val="000C571E"/>
    <w:rsid w:val="0015496A"/>
    <w:rsid w:val="00164B6A"/>
    <w:rsid w:val="00170DB4"/>
    <w:rsid w:val="001D0313"/>
    <w:rsid w:val="002B18D8"/>
    <w:rsid w:val="002B7E5F"/>
    <w:rsid w:val="002E7490"/>
    <w:rsid w:val="00366615"/>
    <w:rsid w:val="00383B10"/>
    <w:rsid w:val="003A3AFC"/>
    <w:rsid w:val="003A7317"/>
    <w:rsid w:val="00455B8B"/>
    <w:rsid w:val="00462C1B"/>
    <w:rsid w:val="004D2782"/>
    <w:rsid w:val="00543642"/>
    <w:rsid w:val="005B2E84"/>
    <w:rsid w:val="00747AD9"/>
    <w:rsid w:val="00771184"/>
    <w:rsid w:val="00785F3A"/>
    <w:rsid w:val="008B2257"/>
    <w:rsid w:val="008F02A3"/>
    <w:rsid w:val="009A040D"/>
    <w:rsid w:val="009F7D59"/>
    <w:rsid w:val="00A159F6"/>
    <w:rsid w:val="00B13445"/>
    <w:rsid w:val="00B85920"/>
    <w:rsid w:val="00B90576"/>
    <w:rsid w:val="00BB6980"/>
    <w:rsid w:val="00BD59ED"/>
    <w:rsid w:val="00C07D23"/>
    <w:rsid w:val="00C42CC2"/>
    <w:rsid w:val="00CA024B"/>
    <w:rsid w:val="00CB0BC3"/>
    <w:rsid w:val="00D51236"/>
    <w:rsid w:val="00DA3C49"/>
    <w:rsid w:val="00E00348"/>
    <w:rsid w:val="00E57634"/>
    <w:rsid w:val="00E61604"/>
    <w:rsid w:val="00ED4A6F"/>
    <w:rsid w:val="00ED6C38"/>
    <w:rsid w:val="00EF7DB2"/>
    <w:rsid w:val="00F228C2"/>
    <w:rsid w:val="00F35AE1"/>
    <w:rsid w:val="00F64EEC"/>
    <w:rsid w:val="00F6646D"/>
    <w:rsid w:val="00FC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F4F2A"/>
  <w15:chartTrackingRefBased/>
  <w15:docId w15:val="{13D2073B-1A5C-4D84-9415-EB5AC1956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LEIS/LCP/Lcp101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4320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1302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Juridico</cp:lastModifiedBy>
  <cp:revision>24</cp:revision>
  <cp:lastPrinted>2021-01-06T19:08:00Z</cp:lastPrinted>
  <dcterms:created xsi:type="dcterms:W3CDTF">2021-01-06T17:16:00Z</dcterms:created>
  <dcterms:modified xsi:type="dcterms:W3CDTF">2021-05-11T16:54:00Z</dcterms:modified>
</cp:coreProperties>
</file>